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t>2021届湖北省十堰市城区普高协作体高二上学期物理期中试题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3724275" cy="5172075"/>
            <wp:effectExtent l="0" t="0" r="9525" b="9525"/>
            <wp:docPr id="10" name="图片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048125" cy="5734050"/>
            <wp:effectExtent l="0" t="0" r="9525" b="0"/>
            <wp:docPr id="9" name="图片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124325" cy="5857875"/>
            <wp:effectExtent l="0" t="0" r="9525" b="9525"/>
            <wp:docPr id="8" name="图片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585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57700" cy="6172200"/>
            <wp:effectExtent l="0" t="0" r="0" b="0"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10075" cy="6096000"/>
            <wp:effectExtent l="0" t="0" r="9525" b="0"/>
            <wp:docPr id="6" name="图片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517223"/>
    <w:rsid w:val="0B7829B4"/>
    <w:rsid w:val="5990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2020-11-30T04:52:00Z</dcterms:created>
  <dc:creator>ccgz</dc:creator>
  <cp:lastModifiedBy>zhanghoufu</cp:lastModifiedBy>
  <dcterms:modified xsi:type="dcterms:W3CDTF">2021-03-27T07:10:02Z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2052-11.1.0.10314</vt:lpwstr>
  </property>
</Properties>
</file>