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Style w:val="22"/>
          <w:rFonts w:asciiTheme="majorEastAsia" w:hAnsiTheme="majorEastAsia" w:eastAsiaTheme="majorEastAsia"/>
          <w:b/>
          <w:sz w:val="28"/>
          <w:szCs w:val="28"/>
        </w:rPr>
      </w:pPr>
      <w:bookmarkStart w:id="0" w:name="_GoBack"/>
      <w:bookmarkEnd w:id="0"/>
      <w:r>
        <w:rPr>
          <w:rStyle w:val="21"/>
          <w:rFonts w:asciiTheme="majorEastAsia" w:hAnsiTheme="majorEastAsia" w:eastAsiaTheme="majorEastAsia"/>
          <w:b/>
          <w:sz w:val="28"/>
          <w:szCs w:val="28"/>
        </w:rPr>
        <w:pict>
          <v:shape id="_x0000_s1026" o:spid="_x0000_s1026" o:spt="75" type="#_x0000_t75" style="position:absolute;left:0pt;margin-left:824pt;margin-top:915pt;height:31pt;width:22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Style w:val="21"/>
          <w:rFonts w:asciiTheme="majorEastAsia" w:hAnsiTheme="majorEastAsia" w:eastAsiaTheme="majorEastAsia"/>
          <w:b/>
          <w:sz w:val="28"/>
          <w:szCs w:val="28"/>
        </w:rPr>
        <w:t>2018</w:t>
      </w:r>
      <w:r>
        <w:rPr>
          <w:rStyle w:val="22"/>
          <w:rFonts w:asciiTheme="majorEastAsia" w:hAnsiTheme="majorEastAsia" w:eastAsiaTheme="majorEastAsia"/>
          <w:b/>
          <w:sz w:val="28"/>
          <w:szCs w:val="28"/>
        </w:rPr>
        <w:t>年普通高等学校招生全国统一考试</w:t>
      </w:r>
    </w:p>
    <w:p>
      <w:pPr>
        <w:spacing w:line="360" w:lineRule="auto"/>
        <w:jc w:val="center"/>
        <w:rPr>
          <w:rStyle w:val="21"/>
          <w:rFonts w:hint="eastAsia"/>
        </w:rPr>
      </w:pPr>
      <w:r>
        <w:rPr>
          <w:rStyle w:val="21"/>
          <w:rFonts w:hint="eastAsia" w:asciiTheme="majorEastAsia" w:hAnsiTheme="majorEastAsia" w:eastAsiaTheme="majorEastAsia"/>
          <w:b/>
          <w:sz w:val="28"/>
          <w:szCs w:val="28"/>
        </w:rPr>
        <w:t>江苏卷</w:t>
      </w:r>
      <w:r>
        <w:rPr>
          <w:rStyle w:val="21"/>
          <w:rFonts w:hint="eastAsia"/>
        </w:rPr>
        <w:t xml:space="preserve"> </w:t>
      </w:r>
    </w:p>
    <w:p>
      <w:pPr>
        <w:spacing w:line="360" w:lineRule="auto"/>
      </w:pPr>
      <w:r>
        <w:rPr>
          <w:rFonts w:hint="eastAsia"/>
        </w:rPr>
        <w:t>一、选择题：本大题共20题，每题3分，共计60分。在每小题列出的四个选项中，只有一项最符合题目要求。</w:t>
      </w:r>
    </w:p>
    <w:p>
      <w:pPr>
        <w:spacing w:line="360" w:lineRule="auto"/>
      </w:pPr>
      <w:r>
        <w:rPr>
          <w:rFonts w:hint="eastAsia"/>
        </w:rPr>
        <w:t>1．被孟子称为“贱丈夫”的民间商人，最初是不合法的，不能到城里市场上去交易。他们只能在野外找个土岗，“以左右望”，获取利益。后来，民间商人向政府纳过税后就可以在城里的市场上进行交易了。这一变化反映了</w:t>
      </w:r>
    </w:p>
    <w:p>
      <w:pPr>
        <w:spacing w:line="360" w:lineRule="auto"/>
      </w:pPr>
      <w:r>
        <w:rPr>
          <w:rFonts w:hint="eastAsia"/>
        </w:rPr>
        <w:t>A．政府放弃重农抑商政策</w:t>
      </w:r>
    </w:p>
    <w:p>
      <w:pPr>
        <w:spacing w:line="360" w:lineRule="auto"/>
      </w:pPr>
      <w:r>
        <w:rPr>
          <w:rFonts w:hint="eastAsia"/>
        </w:rPr>
        <w:t>B．民间商人推动商业市镇崛起</w:t>
      </w:r>
    </w:p>
    <w:p>
      <w:pPr>
        <w:spacing w:line="360" w:lineRule="auto"/>
      </w:pPr>
      <w:r>
        <w:rPr>
          <w:rFonts w:hint="eastAsia"/>
        </w:rPr>
        <w:t>C．政府不再监管商业活动</w:t>
      </w:r>
    </w:p>
    <w:p>
      <w:pPr>
        <w:spacing w:line="360" w:lineRule="auto"/>
      </w:pPr>
      <w:r>
        <w:rPr>
          <w:rFonts w:hint="eastAsia"/>
        </w:rPr>
        <w:t>D．民间商人可以取得合法地位</w:t>
      </w:r>
    </w:p>
    <w:p>
      <w:pPr>
        <w:spacing w:line="360" w:lineRule="auto"/>
      </w:pPr>
      <w:r>
        <w:rPr>
          <w:rFonts w:hint="eastAsia"/>
        </w:rPr>
        <w:t>2．下图是山东省微山县两城镇出土的东汉“射爵射侯”画像石。图中树上有20多只雀和猴，树下两人持弓仰射。古代“雀”“爵”相通，“猴”“侯”同音。这类画像在汉代石刻中较为常见。这反映了当时人们</w:t>
      </w:r>
    </w:p>
    <w:p>
      <w:pPr>
        <w:spacing w:line="360" w:lineRule="auto"/>
        <w:jc w:val="center"/>
      </w:pPr>
      <w:r>
        <w:drawing>
          <wp:inline distT="0" distB="0" distL="0" distR="0">
            <wp:extent cx="3685540" cy="2323465"/>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3685714" cy="2323809"/>
                    </a:xfrm>
                    <a:prstGeom prst="rect">
                      <a:avLst/>
                    </a:prstGeom>
                  </pic:spPr>
                </pic:pic>
              </a:graphicData>
            </a:graphic>
          </wp:inline>
        </w:drawing>
      </w:r>
    </w:p>
    <w:p>
      <w:pPr>
        <w:spacing w:line="360" w:lineRule="auto"/>
      </w:pPr>
      <w:r>
        <w:rPr>
          <w:rFonts w:hint="eastAsia"/>
        </w:rPr>
        <w:t>A．抑制王侯势力的政治诉求</w:t>
      </w:r>
      <w:r>
        <w:rPr>
          <w:rFonts w:hint="eastAsia"/>
          <w:color w:val="FFFFFF"/>
          <w:sz w:val="4"/>
        </w:rPr>
        <w:t>[来源:学科网]</w:t>
      </w:r>
    </w:p>
    <w:p>
      <w:pPr>
        <w:spacing w:line="360" w:lineRule="auto"/>
      </w:pPr>
      <w:r>
        <w:rPr>
          <w:rFonts w:hint="eastAsia"/>
        </w:rPr>
        <w:t>B．追求显贵地位的价值取向</w:t>
      </w:r>
    </w:p>
    <w:p>
      <w:pPr>
        <w:spacing w:line="360" w:lineRule="auto"/>
      </w:pPr>
      <w:r>
        <w:rPr>
          <w:rFonts w:hint="eastAsia"/>
        </w:rPr>
        <w:t>C．关注自然和谐的生态理念</w:t>
      </w:r>
    </w:p>
    <w:p>
      <w:pPr>
        <w:spacing w:line="360" w:lineRule="auto"/>
      </w:pPr>
      <w:r>
        <w:rPr>
          <w:rFonts w:hint="eastAsia"/>
        </w:rPr>
        <w:t>D．推崇尚武健身的社会风气</w:t>
      </w:r>
    </w:p>
    <w:p>
      <w:pPr>
        <w:spacing w:line="360" w:lineRule="auto"/>
      </w:pPr>
      <w:r>
        <w:rPr>
          <w:rFonts w:hint="eastAsia"/>
        </w:rPr>
        <w:t>3．有学者认为，唐代前期中央各级行政机关以及地方诸道州府，行政上皆承受于尚书省。“有事皆申尚书</w:t>
      </w:r>
      <w:r>
        <w:rPr>
          <w:rFonts w:hint="eastAsia"/>
        </w:rPr>
        <w:drawing>
          <wp:inline distT="0" distB="0" distL="0" distR="0">
            <wp:extent cx="12700" cy="19050"/>
            <wp:effectExtent l="19050" t="0" r="635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2700" cy="19050"/>
                    </a:xfrm>
                    <a:prstGeom prst="rect">
                      <a:avLst/>
                    </a:prstGeom>
                  </pic:spPr>
                </pic:pic>
              </a:graphicData>
            </a:graphic>
          </wp:inline>
        </w:drawing>
      </w:r>
      <w:r>
        <w:rPr>
          <w:rFonts w:hint="eastAsia"/>
        </w:rPr>
        <w:t>省取裁闻奏，不能径奏君相；诏令制敕亦必先下尚书省详定，然后下百司。”由此可见，尚书省</w:t>
      </w:r>
    </w:p>
    <w:p>
      <w:pPr>
        <w:spacing w:line="360" w:lineRule="auto"/>
      </w:pPr>
      <w:r>
        <w:rPr>
          <w:rFonts w:hint="eastAsia"/>
        </w:rPr>
        <w:t>A．剥夺中书与门下省的权力</w:t>
      </w:r>
    </w:p>
    <w:p>
      <w:pPr>
        <w:spacing w:line="360" w:lineRule="auto"/>
      </w:pPr>
      <w:r>
        <w:rPr>
          <w:rFonts w:hint="eastAsia"/>
        </w:rPr>
        <w:t>B．拥有起草诏令制敕的职权</w:t>
      </w:r>
    </w:p>
    <w:p>
      <w:pPr>
        <w:spacing w:line="360" w:lineRule="auto"/>
      </w:pPr>
      <w:r>
        <w:rPr>
          <w:rFonts w:hint="eastAsia"/>
        </w:rPr>
        <w:t>C．阻隔皇帝与各</w:t>
      </w:r>
      <w:r>
        <w:rPr>
          <w:rFonts w:hint="eastAsia"/>
        </w:rPr>
        <w:drawing>
          <wp:inline distT="0" distB="0" distL="0" distR="0">
            <wp:extent cx="21590" cy="20320"/>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1590" cy="20320"/>
                    </a:xfrm>
                    <a:prstGeom prst="rect">
                      <a:avLst/>
                    </a:prstGeom>
                  </pic:spPr>
                </pic:pic>
              </a:graphicData>
            </a:graphic>
          </wp:inline>
        </w:drawing>
      </w:r>
      <w:r>
        <w:rPr>
          <w:rFonts w:hint="eastAsia"/>
        </w:rPr>
        <w:t>州府的联系</w:t>
      </w:r>
    </w:p>
    <w:p>
      <w:pPr>
        <w:spacing w:line="360" w:lineRule="auto"/>
      </w:pPr>
      <w:r>
        <w:rPr>
          <w:rFonts w:hint="eastAsia"/>
        </w:rPr>
        <w:t>D．成为全国行政运行的枢纽</w:t>
      </w:r>
    </w:p>
    <w:p>
      <w:pPr>
        <w:spacing w:line="360" w:lineRule="auto"/>
      </w:pPr>
      <w:r>
        <w:rPr>
          <w:rFonts w:hint="eastAsia"/>
        </w:rPr>
        <w:t>4．清代黄周星评论元曲说：“曲之体无他，不过八字尽之，曰少引圣籍，多发天然而已。”“制曲之诀无他，不过四字尽之，曰雅俗共赏。”这说明，元曲</w:t>
      </w:r>
    </w:p>
    <w:p>
      <w:pPr>
        <w:spacing w:line="360" w:lineRule="auto"/>
      </w:pPr>
      <w:r>
        <w:rPr>
          <w:rFonts w:hint="eastAsia"/>
        </w:rPr>
        <w:t>A．贴近生活，易受欢迎</w:t>
      </w:r>
    </w:p>
    <w:p>
      <w:pPr>
        <w:spacing w:line="360" w:lineRule="auto"/>
      </w:pPr>
      <w:r>
        <w:rPr>
          <w:rFonts w:hint="eastAsia"/>
        </w:rPr>
        <w:t>B．寄情山水，意境悠远</w:t>
      </w:r>
    </w:p>
    <w:p>
      <w:pPr>
        <w:spacing w:line="360" w:lineRule="auto"/>
      </w:pPr>
      <w:r>
        <w:rPr>
          <w:rFonts w:hint="eastAsia"/>
        </w:rPr>
        <w:t>C．句式整齐，语言精炼</w:t>
      </w:r>
    </w:p>
    <w:p>
      <w:pPr>
        <w:spacing w:line="360" w:lineRule="auto"/>
      </w:pPr>
      <w:r>
        <w:rPr>
          <w:rFonts w:hint="eastAsia"/>
        </w:rPr>
        <w:t>D．内容丰富，包罗万象</w:t>
      </w:r>
    </w:p>
    <w:p>
      <w:pPr>
        <w:spacing w:line="360" w:lineRule="auto"/>
      </w:pPr>
      <w:r>
        <w:rPr>
          <w:rFonts w:hint="eastAsia"/>
        </w:rPr>
        <w:t>5．明清时期，江南“桑蚕之利，厚于稼穑，公私赖焉”。在太湖流域，地主催收田租常不在秋收之后，却在农户蚕丝收获之际，俗称“蚕罢米”。这说明，当时江南地区</w:t>
      </w:r>
    </w:p>
    <w:p>
      <w:pPr>
        <w:spacing w:line="360" w:lineRule="auto"/>
      </w:pPr>
      <w:r>
        <w:rPr>
          <w:rFonts w:hint="eastAsia"/>
        </w:rPr>
        <w:t>A．小农经济已经开始瓦解</w:t>
      </w:r>
    </w:p>
    <w:p>
      <w:pPr>
        <w:spacing w:line="360" w:lineRule="auto"/>
      </w:pPr>
      <w:r>
        <w:rPr>
          <w:rFonts w:hint="eastAsia"/>
        </w:rPr>
        <w:t>B．农耕技术呈现衰退趋势</w:t>
      </w:r>
    </w:p>
    <w:p>
      <w:pPr>
        <w:spacing w:line="360" w:lineRule="auto"/>
      </w:pPr>
      <w:r>
        <w:rPr>
          <w:rFonts w:hint="eastAsia"/>
        </w:rPr>
        <w:t>C．农户收入多赖家庭副业</w:t>
      </w:r>
    </w:p>
    <w:p>
      <w:pPr>
        <w:spacing w:line="360" w:lineRule="auto"/>
      </w:pPr>
      <w:r>
        <w:rPr>
          <w:rFonts w:hint="eastAsia"/>
        </w:rPr>
        <w:t>D．地主剥削程度有所减轻</w:t>
      </w:r>
    </w:p>
    <w:p>
      <w:pPr>
        <w:spacing w:line="360" w:lineRule="auto"/>
      </w:pPr>
      <w:r>
        <w:rPr>
          <w:rFonts w:hint="eastAsia"/>
        </w:rPr>
        <w:t>6．江南制造总局是个十足的封建衙门。管理者是以督办为首的一群大大小小的官吏。他们对军器制造一窍不通，一切生产技术大权都操纵于洋人手中。有些洋匠不懂技术，招摇撞骗，因造不出火药，竟称“中国天气异于外国，与造此药不宜”。这表明，洋务企业</w:t>
      </w:r>
    </w:p>
    <w:p>
      <w:pPr>
        <w:spacing w:line="360" w:lineRule="auto"/>
      </w:pPr>
      <w:r>
        <w:rPr>
          <w:rFonts w:hint="eastAsia"/>
        </w:rPr>
        <w:t>A．管理体系逐步完善</w:t>
      </w:r>
    </w:p>
    <w:p>
      <w:pPr>
        <w:spacing w:line="360" w:lineRule="auto"/>
      </w:pPr>
      <w:r>
        <w:rPr>
          <w:rFonts w:hint="eastAsia"/>
        </w:rPr>
        <w:t>B．过度依赖西方技术</w:t>
      </w:r>
      <w:r>
        <w:rPr>
          <w:rFonts w:hint="eastAsia"/>
          <w:color w:val="FFFFFF"/>
          <w:sz w:val="4"/>
        </w:rPr>
        <w:t>[来源:Z&amp;xx&amp;k.Com]</w:t>
      </w:r>
    </w:p>
    <w:p>
      <w:pPr>
        <w:spacing w:line="360" w:lineRule="auto"/>
      </w:pPr>
      <w:r>
        <w:rPr>
          <w:rFonts w:hint="eastAsia"/>
        </w:rPr>
        <w:t>C．逐渐成为外资企业</w:t>
      </w:r>
    </w:p>
    <w:p>
      <w:pPr>
        <w:spacing w:line="360" w:lineRule="auto"/>
      </w:pPr>
      <w:r>
        <w:rPr>
          <w:rFonts w:hint="eastAsia"/>
        </w:rPr>
        <w:t>D．所雇洋匠皆为外行</w:t>
      </w:r>
    </w:p>
    <w:p>
      <w:pPr>
        <w:spacing w:line="360" w:lineRule="auto"/>
      </w:pPr>
      <w:r>
        <w:rPr>
          <w:rFonts w:hint="eastAsia"/>
        </w:rPr>
        <w:t>7．张园是清朝末年上海最大的私家园林，被主人开放为公共场所。下图为筠香斋刻印的年画《海上第一名园》，描绘的是当年张园门前的景象。该年画</w:t>
      </w:r>
    </w:p>
    <w:p>
      <w:pPr>
        <w:spacing w:line="360" w:lineRule="auto"/>
        <w:jc w:val="center"/>
      </w:pPr>
      <w:r>
        <w:drawing>
          <wp:inline distT="0" distB="0" distL="0" distR="0">
            <wp:extent cx="3914140" cy="2200275"/>
            <wp:effectExtent l="1905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3914965" cy="2200569"/>
                    </a:xfrm>
                    <a:prstGeom prst="rect">
                      <a:avLst/>
                    </a:prstGeom>
                  </pic:spPr>
                </pic:pic>
              </a:graphicData>
            </a:graphic>
          </wp:inline>
        </w:drawing>
      </w:r>
    </w:p>
    <w:p>
      <w:pPr>
        <w:spacing w:line="360" w:lineRule="auto"/>
      </w:pPr>
      <w:r>
        <w:rPr>
          <w:rFonts w:hint="eastAsia"/>
        </w:rPr>
        <w:t>A．延续传统绘画的以形求神</w:t>
      </w:r>
    </w:p>
    <w:p>
      <w:pPr>
        <w:spacing w:line="360" w:lineRule="auto"/>
      </w:pPr>
      <w:r>
        <w:rPr>
          <w:rFonts w:hint="eastAsia"/>
        </w:rPr>
        <w:t>B．体现追求时尚的国民共识</w:t>
      </w:r>
    </w:p>
    <w:p>
      <w:pPr>
        <w:spacing w:line="360" w:lineRule="auto"/>
      </w:pPr>
      <w:r>
        <w:rPr>
          <w:rFonts w:hint="eastAsia"/>
        </w:rPr>
        <w:t>C．反映世界交通的最新成果</w:t>
      </w:r>
    </w:p>
    <w:p>
      <w:pPr>
        <w:spacing w:line="360" w:lineRule="auto"/>
      </w:pPr>
      <w:r>
        <w:rPr>
          <w:rFonts w:hint="eastAsia"/>
        </w:rPr>
        <w:t>D．表明社会生活的新旧杂陈</w:t>
      </w:r>
    </w:p>
    <w:p>
      <w:pPr>
        <w:spacing w:line="360" w:lineRule="auto"/>
      </w:pPr>
      <w:r>
        <w:rPr>
          <w:rFonts w:hint="eastAsia"/>
        </w:rPr>
        <w:t>8．近代四川有一首民谣：“自</w:t>
      </w:r>
      <w:r>
        <w:rPr>
          <w:rFonts w:hint="eastAsia"/>
        </w:rPr>
        <w:drawing>
          <wp:inline distT="0" distB="0" distL="0" distR="0">
            <wp:extent cx="19050" cy="23495"/>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24129"/>
                    </a:xfrm>
                    <a:prstGeom prst="rect">
                      <a:avLst/>
                    </a:prstGeom>
                  </pic:spPr>
                </pic:pic>
              </a:graphicData>
            </a:graphic>
          </wp:inline>
        </w:drawing>
      </w:r>
      <w:r>
        <w:rPr>
          <w:rFonts w:hint="eastAsia"/>
        </w:rPr>
        <w:t>从光绪二十八年把路办，银子凑了万万千，也有官的商的款，最可怜的庄稼汉，一两粮也出这项钱。要办路因为哪一件?怕的是外国占路权。”与该民谣相关的历史事件</w:t>
      </w:r>
    </w:p>
    <w:p>
      <w:pPr>
        <w:spacing w:line="360" w:lineRule="auto"/>
      </w:pPr>
      <w:r>
        <w:rPr>
          <w:rFonts w:hint="eastAsia"/>
        </w:rPr>
        <w:t>A．导致太平天国运动的爆发</w:t>
      </w:r>
    </w:p>
    <w:p>
      <w:pPr>
        <w:spacing w:line="360" w:lineRule="auto"/>
      </w:pPr>
      <w:r>
        <w:rPr>
          <w:rFonts w:hint="eastAsia"/>
        </w:rPr>
        <w:t>B．加速清朝政府的垮台</w:t>
      </w:r>
    </w:p>
    <w:p>
      <w:pPr>
        <w:spacing w:line="360" w:lineRule="auto"/>
      </w:pPr>
      <w:r>
        <w:rPr>
          <w:rFonts w:hint="eastAsia"/>
        </w:rPr>
        <w:t>C．促使五四爱国运动的发生</w:t>
      </w:r>
    </w:p>
    <w:p>
      <w:pPr>
        <w:spacing w:line="360" w:lineRule="auto"/>
      </w:pPr>
      <w:r>
        <w:rPr>
          <w:rFonts w:hint="eastAsia"/>
        </w:rPr>
        <w:t>D．推动国民革命的兴起</w:t>
      </w:r>
    </w:p>
    <w:p>
      <w:pPr>
        <w:spacing w:line="360" w:lineRule="auto"/>
      </w:pPr>
      <w:r>
        <w:rPr>
          <w:rFonts w:hint="eastAsia"/>
        </w:rPr>
        <w:t>9．1920年5月，《新青年》发表了陈独秀在上海船务、栈房工界联合会的演讲。该演讲称：世界劳动者的觉悟计分两步。第一步觉悟是要求待遇，第二步觉悟是要求管理权，要求做工的劳力者管理政治、军事、产业。这表明，此时马克思主义</w:t>
      </w:r>
    </w:p>
    <w:p>
      <w:pPr>
        <w:spacing w:line="360" w:lineRule="auto"/>
      </w:pPr>
      <w:r>
        <w:rPr>
          <w:rFonts w:hint="eastAsia"/>
        </w:rPr>
        <w:t>A．正在与中国工人运动相结合</w:t>
      </w:r>
    </w:p>
    <w:p>
      <w:pPr>
        <w:spacing w:line="360" w:lineRule="auto"/>
      </w:pPr>
      <w:r>
        <w:rPr>
          <w:rFonts w:hint="eastAsia"/>
        </w:rPr>
        <w:t>B．已成为中国共产党指导思想</w:t>
      </w:r>
    </w:p>
    <w:p>
      <w:pPr>
        <w:spacing w:line="360" w:lineRule="auto"/>
      </w:pPr>
      <w:r>
        <w:rPr>
          <w:rFonts w:hint="eastAsia"/>
        </w:rPr>
        <w:t>C．解决了中国革命的道路问题</w:t>
      </w:r>
    </w:p>
    <w:p>
      <w:pPr>
        <w:spacing w:line="360" w:lineRule="auto"/>
      </w:pPr>
      <w:r>
        <w:rPr>
          <w:rFonts w:hint="eastAsia"/>
        </w:rPr>
        <w:t>D．完成了中国化的第一次飞跃</w:t>
      </w:r>
    </w:p>
    <w:p>
      <w:pPr>
        <w:spacing w:line="360" w:lineRule="auto"/>
      </w:pPr>
      <w:r>
        <w:rPr>
          <w:rFonts w:hint="eastAsia"/>
        </w:rPr>
        <w:t>10．下图是解放战争时期国共两党兵力对比图。由此可知，人民军队兵力总数占据优势始于</w:t>
      </w:r>
    </w:p>
    <w:p>
      <w:pPr>
        <w:spacing w:line="360" w:lineRule="auto"/>
        <w:jc w:val="center"/>
      </w:pPr>
      <w:r>
        <w:drawing>
          <wp:inline distT="0" distB="0" distL="0" distR="0">
            <wp:extent cx="3304540" cy="1856740"/>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3304762" cy="1857143"/>
                    </a:xfrm>
                    <a:prstGeom prst="rect">
                      <a:avLst/>
                    </a:prstGeom>
                  </pic:spPr>
                </pic:pic>
              </a:graphicData>
            </a:graphic>
          </wp:inline>
        </w:drawing>
      </w:r>
    </w:p>
    <w:p>
      <w:pPr>
        <w:spacing w:line="360" w:lineRule="auto"/>
      </w:pPr>
      <w:r>
        <w:rPr>
          <w:rFonts w:hint="eastAsia"/>
        </w:rPr>
        <w:t>A．全面内战爆发时</w:t>
      </w:r>
    </w:p>
    <w:p>
      <w:pPr>
        <w:spacing w:line="360" w:lineRule="auto"/>
      </w:pPr>
      <w:r>
        <w:rPr>
          <w:rFonts w:hint="eastAsia"/>
        </w:rPr>
        <w:t>B．战略反攻开始前</w:t>
      </w:r>
    </w:p>
    <w:p>
      <w:pPr>
        <w:spacing w:line="360" w:lineRule="auto"/>
      </w:pPr>
      <w:r>
        <w:rPr>
          <w:rFonts w:hint="eastAsia"/>
        </w:rPr>
        <w:t>C．三大战役进行中</w:t>
      </w:r>
    </w:p>
    <w:p>
      <w:pPr>
        <w:spacing w:line="360" w:lineRule="auto"/>
      </w:pPr>
      <w:r>
        <w:rPr>
          <w:rFonts w:hint="eastAsia"/>
        </w:rPr>
        <w:t>D．渡江战役结束后</w:t>
      </w:r>
    </w:p>
    <w:p>
      <w:pPr>
        <w:spacing w:line="360" w:lineRule="auto"/>
      </w:pPr>
      <w:r>
        <w:rPr>
          <w:rFonts w:hint="eastAsia"/>
        </w:rPr>
        <w:t>11．20世纪50年代后期，北京市向知识分子发放“高脑油”(高级脑力劳动者补助油)。关于发放的时</w:t>
      </w:r>
    </w:p>
    <w:p>
      <w:pPr>
        <w:spacing w:line="360" w:lineRule="auto"/>
      </w:pPr>
      <w:r>
        <w:rPr>
          <w:rFonts w:hint="eastAsia"/>
        </w:rPr>
        <w:t>间和定量，有以下记述：</w:t>
      </w:r>
    </w:p>
    <w:p>
      <w:pPr>
        <w:spacing w:line="360" w:lineRule="auto"/>
        <w:jc w:val="center"/>
      </w:pPr>
      <w:r>
        <w:drawing>
          <wp:inline distT="0" distB="0" distL="0" distR="0">
            <wp:extent cx="5486400" cy="1136015"/>
            <wp:effectExtent l="1905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5486400" cy="1136015"/>
                    </a:xfrm>
                    <a:prstGeom prst="rect">
                      <a:avLst/>
                    </a:prstGeom>
                  </pic:spPr>
                </pic:pic>
              </a:graphicData>
            </a:graphic>
          </wp:inline>
        </w:drawing>
      </w:r>
    </w:p>
    <w:p>
      <w:pPr>
        <w:spacing w:line="360" w:lineRule="auto"/>
      </w:pPr>
      <w:r>
        <w:rPr>
          <w:rFonts w:hint="eastAsia"/>
        </w:rPr>
        <w:t>据此可知，关于“高脑油”的发放</w:t>
      </w:r>
    </w:p>
    <w:p>
      <w:pPr>
        <w:spacing w:line="360" w:lineRule="auto"/>
      </w:pPr>
      <w:r>
        <w:rPr>
          <w:rFonts w:hint="eastAsia"/>
        </w:rPr>
        <w:t>A．展览的文字介绍真</w:t>
      </w:r>
      <w:r>
        <w:rPr>
          <w:rFonts w:hint="eastAsia"/>
        </w:rPr>
        <w:drawing>
          <wp:inline distT="0" distB="0" distL="0" distR="0">
            <wp:extent cx="22225" cy="1270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2859" cy="12700"/>
                    </a:xfrm>
                    <a:prstGeom prst="rect">
                      <a:avLst/>
                    </a:prstGeom>
                  </pic:spPr>
                </pic:pic>
              </a:graphicData>
            </a:graphic>
          </wp:inline>
        </w:drawing>
      </w:r>
      <w:r>
        <w:rPr>
          <w:rFonts w:hint="eastAsia"/>
        </w:rPr>
        <w:t>实可靠</w:t>
      </w:r>
    </w:p>
    <w:p>
      <w:pPr>
        <w:spacing w:line="360" w:lineRule="auto"/>
      </w:pPr>
      <w:r>
        <w:rPr>
          <w:rFonts w:hint="eastAsia"/>
        </w:rPr>
        <w:t>B．两部经济著作的记述完全一致</w:t>
      </w:r>
    </w:p>
    <w:p>
      <w:pPr>
        <w:spacing w:line="360" w:lineRule="auto"/>
      </w:pPr>
      <w:r>
        <w:rPr>
          <w:rFonts w:hint="eastAsia"/>
        </w:rPr>
        <w:t>C．馆藏的原始文件更为可信</w:t>
      </w:r>
    </w:p>
    <w:p>
      <w:pPr>
        <w:spacing w:line="360" w:lineRule="auto"/>
      </w:pPr>
      <w:r>
        <w:rPr>
          <w:rFonts w:hint="eastAsia"/>
        </w:rPr>
        <w:t>D．现有史料无法证明其是否实行</w:t>
      </w:r>
    </w:p>
    <w:p>
      <w:pPr>
        <w:spacing w:line="360" w:lineRule="auto"/>
      </w:pPr>
      <w:r>
        <w:rPr>
          <w:rFonts w:hint="eastAsia"/>
        </w:rPr>
        <w:t>12．1984年10月，邓小平指出：“处理国与国之间的关系，和平共处五项原则是最好的方式。其他方式，如‘大家庭’方，‘集团政治’方式，‘势力范围’方式，都会带来矛盾，激化国际局势。”邓小平得出上述论断，是因为和平共处五项原则</w:t>
      </w:r>
    </w:p>
    <w:p>
      <w:pPr>
        <w:spacing w:line="360" w:lineRule="auto"/>
      </w:pPr>
      <w:r>
        <w:rPr>
          <w:rFonts w:hint="eastAsia"/>
        </w:rPr>
        <w:t>A．体现了国与国一律平等的理念</w:t>
      </w:r>
    </w:p>
    <w:p>
      <w:pPr>
        <w:spacing w:line="360" w:lineRule="auto"/>
      </w:pPr>
      <w:r>
        <w:rPr>
          <w:rFonts w:hint="eastAsia"/>
        </w:rPr>
        <w:t>B．开创了中苏两国友好的局面</w:t>
      </w:r>
    </w:p>
    <w:p>
      <w:pPr>
        <w:spacing w:line="360" w:lineRule="auto"/>
      </w:pPr>
      <w:r>
        <w:rPr>
          <w:rFonts w:hint="eastAsia"/>
        </w:rPr>
        <w:t>C．消除了国与国之间的矛盾分歧</w:t>
      </w:r>
    </w:p>
    <w:p>
      <w:pPr>
        <w:spacing w:line="360" w:lineRule="auto"/>
      </w:pPr>
      <w:r>
        <w:rPr>
          <w:rFonts w:hint="eastAsia"/>
        </w:rPr>
        <w:t>D．推动了上海合作组织的建立</w:t>
      </w:r>
    </w:p>
    <w:p>
      <w:pPr>
        <w:spacing w:line="360" w:lineRule="auto"/>
      </w:pPr>
      <w:r>
        <w:rPr>
          <w:rFonts w:hint="eastAsia"/>
        </w:rPr>
        <w:t>13．《我国经济建设的历史经验》文章中提到：“中国的经验第一条就是自力更生为主。我们很多东西是靠自己搞出来的……这样，就可以振奋起整个国家奋发图强的精神。”改革开放以来我国取得的科技成就中，能印证这一观点的是</w:t>
      </w:r>
    </w:p>
    <w:p>
      <w:pPr>
        <w:spacing w:line="360" w:lineRule="auto"/>
      </w:pPr>
      <w:r>
        <w:rPr>
          <w:rFonts w:hint="eastAsia"/>
        </w:rPr>
        <w:t>A．首颗人造卫星发射成功</w:t>
      </w:r>
    </w:p>
    <w:p>
      <w:pPr>
        <w:spacing w:line="360" w:lineRule="auto"/>
      </w:pPr>
      <w:r>
        <w:rPr>
          <w:rFonts w:hint="eastAsia"/>
        </w:rPr>
        <w:t>B．掌握载人航天技术</w:t>
      </w:r>
    </w:p>
    <w:p>
      <w:pPr>
        <w:spacing w:line="360" w:lineRule="auto"/>
      </w:pPr>
      <w:r>
        <w:rPr>
          <w:rFonts w:hint="eastAsia"/>
        </w:rPr>
        <w:t>C．第一颗原子弹爆炸成功</w:t>
      </w:r>
    </w:p>
    <w:p>
      <w:pPr>
        <w:spacing w:line="360" w:lineRule="auto"/>
      </w:pPr>
      <w:r>
        <w:rPr>
          <w:rFonts w:hint="eastAsia"/>
        </w:rPr>
        <w:t>D．成功培育杂交水稻</w:t>
      </w:r>
    </w:p>
    <w:p>
      <w:pPr>
        <w:spacing w:line="360" w:lineRule="auto"/>
      </w:pPr>
      <w:r>
        <w:rPr>
          <w:rFonts w:hint="eastAsia"/>
        </w:rPr>
        <w:t>14．罗马法虽然是与交换还不太发达的社会状态相适应的，但是它仍能阐明在进行交换过程中法人的各种规定，因而能成为工业社会的法的先声。这表明，罗马法</w:t>
      </w:r>
    </w:p>
    <w:p>
      <w:pPr>
        <w:spacing w:line="360" w:lineRule="auto"/>
      </w:pPr>
      <w:r>
        <w:rPr>
          <w:rFonts w:hint="eastAsia"/>
        </w:rPr>
        <w:t>A．代表工业资产阶级的利益</w:t>
      </w:r>
    </w:p>
    <w:p>
      <w:pPr>
        <w:spacing w:line="360" w:lineRule="auto"/>
      </w:pPr>
      <w:r>
        <w:rPr>
          <w:rFonts w:hint="eastAsia"/>
        </w:rPr>
        <w:t>B．脱离当时社会发展的状况</w:t>
      </w:r>
    </w:p>
    <w:p>
      <w:pPr>
        <w:spacing w:line="360" w:lineRule="auto"/>
      </w:pPr>
      <w:r>
        <w:rPr>
          <w:rFonts w:hint="eastAsia"/>
        </w:rPr>
        <w:t>C．合乎世界各国的司法现状</w:t>
      </w:r>
    </w:p>
    <w:p>
      <w:pPr>
        <w:spacing w:line="360" w:lineRule="auto"/>
      </w:pPr>
      <w:r>
        <w:rPr>
          <w:rFonts w:hint="eastAsia"/>
        </w:rPr>
        <w:t>D．体现商品经济的基本要求</w:t>
      </w:r>
    </w:p>
    <w:p>
      <w:pPr>
        <w:spacing w:line="360" w:lineRule="auto"/>
        <w:textAlignment w:val="center"/>
      </w:pPr>
      <w:r>
        <w:rPr>
          <w:rFonts w:hint="eastAsia"/>
        </w:rPr>
        <w:t>15．谚语在一定程度上反映了社会情绪。“神父的口袋最深”“离罗马越近，基督徒越坏”是16世纪德国社会中流行的谚语。这些谚语</w:t>
      </w:r>
    </w:p>
    <w:p>
      <w:pPr>
        <w:spacing w:line="360" w:lineRule="auto"/>
        <w:textAlignment w:val="center"/>
      </w:pPr>
      <w:r>
        <w:rPr>
          <w:rFonts w:hint="eastAsia"/>
        </w:rPr>
        <w:t>A．改变人们对上帝的虔诚信仰</w:t>
      </w:r>
      <w:r>
        <w:tab/>
      </w:r>
      <w:r>
        <w:tab/>
      </w:r>
      <w:r>
        <w:tab/>
      </w:r>
      <w:r>
        <w:tab/>
      </w:r>
      <w:r>
        <w:tab/>
      </w:r>
      <w:r>
        <w:rPr>
          <w:rFonts w:hint="eastAsia"/>
        </w:rPr>
        <w:t>B．引发欧洲首次思想解放运动</w:t>
      </w:r>
    </w:p>
    <w:p>
      <w:pPr>
        <w:spacing w:line="360" w:lineRule="auto"/>
        <w:textAlignment w:val="center"/>
      </w:pPr>
      <w:r>
        <w:rPr>
          <w:rFonts w:hint="eastAsia"/>
        </w:rPr>
        <w:t>C．反映人们对天主教会的不满</w:t>
      </w:r>
      <w:r>
        <w:tab/>
      </w:r>
      <w:r>
        <w:tab/>
      </w:r>
      <w:r>
        <w:tab/>
      </w:r>
      <w:r>
        <w:tab/>
      </w:r>
      <w:r>
        <w:tab/>
      </w:r>
      <w:r>
        <w:rPr>
          <w:rFonts w:hint="eastAsia"/>
        </w:rPr>
        <w:t>D．深受法国启蒙思想家的影响</w:t>
      </w:r>
    </w:p>
    <w:p>
      <w:pPr>
        <w:spacing w:line="360" w:lineRule="auto"/>
        <w:textAlignment w:val="center"/>
      </w:pPr>
      <w:r>
        <w:rPr>
          <w:rFonts w:hint="eastAsia"/>
        </w:rPr>
        <w:t>16．近代的机器与其说是需要的结果，不如说是被迫无奈时有意的发明产物。因为棉布紧俏发明了新式纺纱机和织布机，因为机械动力不足而改良了蒸汽机。这表明，工业革命时期的技术革新</w:t>
      </w:r>
    </w:p>
    <w:p>
      <w:pPr>
        <w:spacing w:line="360" w:lineRule="auto"/>
        <w:textAlignment w:val="center"/>
      </w:pPr>
      <w:r>
        <w:rPr>
          <w:rFonts w:hint="eastAsia"/>
        </w:rPr>
        <w:t>A．源于人们生活中的无意发现</w:t>
      </w:r>
      <w:r>
        <w:tab/>
      </w:r>
      <w:r>
        <w:tab/>
      </w:r>
      <w:r>
        <w:tab/>
      </w:r>
      <w:r>
        <w:tab/>
      </w:r>
      <w:r>
        <w:tab/>
      </w:r>
      <w:r>
        <w:rPr>
          <w:rFonts w:hint="eastAsia"/>
        </w:rPr>
        <w:t>B．着力解决生产中的迫切问题</w:t>
      </w:r>
    </w:p>
    <w:p>
      <w:pPr>
        <w:spacing w:line="360" w:lineRule="auto"/>
        <w:textAlignment w:val="center"/>
      </w:pPr>
      <w:r>
        <w:rPr>
          <w:rFonts w:hint="eastAsia"/>
        </w:rPr>
        <w:t>C．推动垄断组织的产生与发展</w:t>
      </w:r>
      <w:r>
        <w:tab/>
      </w:r>
      <w:r>
        <w:tab/>
      </w:r>
      <w:r>
        <w:tab/>
      </w:r>
      <w:r>
        <w:tab/>
      </w:r>
      <w:r>
        <w:tab/>
      </w:r>
      <w:r>
        <w:rPr>
          <w:rFonts w:hint="eastAsia"/>
        </w:rPr>
        <w:t>D．体现科学与技术的密切结合</w:t>
      </w:r>
    </w:p>
    <w:p>
      <w:pPr>
        <w:spacing w:line="360" w:lineRule="auto"/>
        <w:textAlignment w:val="center"/>
      </w:pPr>
      <w:r>
        <w:rPr>
          <w:rFonts w:hint="eastAsia"/>
        </w:rPr>
        <w:t>17．牛顿认为宇宙是按照可测量的、可描述的机械原理进行运转的。1927年，德国物理学家海森堡提出了测不准原理：没有人能够确知一个电子的运动轨迹，因为通过光来观测电子这个行为本身将会扰乱电子的位置。与这一认识变化相关的是</w:t>
      </w:r>
    </w:p>
    <w:p>
      <w:pPr>
        <w:spacing w:line="360" w:lineRule="auto"/>
        <w:textAlignment w:val="center"/>
      </w:pPr>
      <w:r>
        <w:rPr>
          <w:rFonts w:hint="eastAsia"/>
        </w:rPr>
        <w:t>A．经典力学的诞生</w:t>
      </w:r>
      <w:r>
        <w:tab/>
      </w:r>
      <w:r>
        <w:tab/>
      </w:r>
      <w:r>
        <w:rPr>
          <w:rFonts w:hint="eastAsia"/>
        </w:rPr>
        <w:tab/>
      </w:r>
      <w:r>
        <w:rPr>
          <w:rFonts w:hint="eastAsia"/>
        </w:rPr>
        <w:tab/>
      </w:r>
      <w:r>
        <w:rPr>
          <w:rFonts w:hint="eastAsia"/>
        </w:rPr>
        <w:tab/>
      </w:r>
      <w:r>
        <w:rPr>
          <w:rFonts w:hint="eastAsia"/>
        </w:rPr>
        <w:tab/>
      </w:r>
      <w:r>
        <w:rPr>
          <w:rFonts w:hint="eastAsia"/>
        </w:rPr>
        <w:tab/>
      </w:r>
      <w:r>
        <w:rPr>
          <w:rFonts w:hint="eastAsia"/>
        </w:rPr>
        <w:t>B．进化论的传播</w:t>
      </w:r>
      <w:r>
        <w:tab/>
      </w:r>
      <w:r>
        <w:tab/>
      </w:r>
    </w:p>
    <w:p>
      <w:pPr>
        <w:spacing w:line="360" w:lineRule="auto"/>
        <w:textAlignment w:val="center"/>
      </w:pPr>
      <w:r>
        <w:rPr>
          <w:rFonts w:hint="eastAsia"/>
        </w:rPr>
        <w:t>C．电气革命的出现</w:t>
      </w:r>
      <w:r>
        <w:tab/>
      </w:r>
      <w:r>
        <w:tab/>
      </w:r>
      <w:r>
        <w:rPr>
          <w:rFonts w:hint="eastAsia"/>
        </w:rPr>
        <w:tab/>
      </w:r>
      <w:r>
        <w:rPr>
          <w:rFonts w:hint="eastAsia"/>
        </w:rPr>
        <w:tab/>
      </w:r>
      <w:r>
        <w:rPr>
          <w:rFonts w:hint="eastAsia"/>
        </w:rPr>
        <w:tab/>
      </w:r>
      <w:r>
        <w:rPr>
          <w:rFonts w:hint="eastAsia"/>
        </w:rPr>
        <w:tab/>
      </w:r>
      <w:r>
        <w:rPr>
          <w:rFonts w:hint="eastAsia"/>
        </w:rPr>
        <w:tab/>
      </w:r>
      <w:r>
        <w:rPr>
          <w:rFonts w:hint="eastAsia"/>
        </w:rPr>
        <w:t>D．量子论的提出</w:t>
      </w:r>
    </w:p>
    <w:p>
      <w:pPr>
        <w:spacing w:line="360" w:lineRule="auto"/>
        <w:textAlignment w:val="center"/>
      </w:pPr>
      <w:r>
        <w:rPr>
          <w:rFonts w:hint="eastAsia"/>
        </w:rPr>
        <w:t>18．1957年，苏联进行工业体制改革，撤销汽车工业部、机器制造部等7个全联盟部，保留了航空工业部、无线电工业部等6个全联盟部，在地方设立了105个经济行政区，把被撤的全联盟部所管辖的企业移交给相应的经济行政区。上述举措的主要意图是</w:t>
      </w:r>
    </w:p>
    <w:p>
      <w:pPr>
        <w:spacing w:line="360" w:lineRule="auto"/>
        <w:textAlignment w:val="center"/>
      </w:pPr>
      <w:r>
        <w:rPr>
          <w:rFonts w:hint="eastAsia"/>
        </w:rPr>
        <w:t>A．从根本上突破斯大林模式</w:t>
      </w:r>
      <w:r>
        <w:tab/>
      </w:r>
      <w:r>
        <w:tab/>
      </w:r>
      <w:r>
        <w:tab/>
      </w:r>
      <w:r>
        <w:tab/>
      </w:r>
      <w:r>
        <w:tab/>
      </w:r>
      <w:r>
        <w:rPr>
          <w:rFonts w:hint="eastAsia"/>
        </w:rPr>
        <w:t>B．摒弃优先发展重工业的政策</w:t>
      </w:r>
    </w:p>
    <w:p>
      <w:pPr>
        <w:spacing w:line="360" w:lineRule="auto"/>
        <w:textAlignment w:val="center"/>
      </w:pPr>
      <w:r>
        <w:rPr>
          <w:rFonts w:hint="eastAsia"/>
        </w:rPr>
        <w:t>C．适度扩大地方经济自主权</w:t>
      </w:r>
      <w:r>
        <w:tab/>
      </w:r>
      <w:r>
        <w:tab/>
      </w:r>
      <w:r>
        <w:tab/>
      </w:r>
      <w:r>
        <w:tab/>
      </w:r>
      <w:r>
        <w:tab/>
      </w:r>
      <w:r>
        <w:rPr>
          <w:rFonts w:hint="eastAsia"/>
        </w:rPr>
        <w:t>D．削弱公有制经济的主导地位</w:t>
      </w:r>
    </w:p>
    <w:p>
      <w:pPr>
        <w:spacing w:line="360" w:lineRule="auto"/>
        <w:textAlignment w:val="center"/>
      </w:pPr>
      <w:r>
        <w:rPr>
          <w:rFonts w:hint="eastAsia"/>
        </w:rPr>
        <w:t>19．20世纪60年代末，在世界贸易总额中，西欧国家仅欧共体六国所占比例就超过39%，美国同期从1957年的20．9%下降到15．1%。在世界工业生产中，1951年至1970年，西欧所占比例由20．8%升至28．6%，美国同期则由48．6%降至37．8%。据此可知，西欧经济的发展</w:t>
      </w:r>
    </w:p>
    <w:p>
      <w:pPr>
        <w:spacing w:line="360" w:lineRule="auto"/>
        <w:textAlignment w:val="center"/>
      </w:pPr>
      <w:r>
        <w:rPr>
          <w:rFonts w:hint="eastAsia"/>
        </w:rPr>
        <w:t>A．促进了布雷顿森林体系的建立</w:t>
      </w:r>
    </w:p>
    <w:p>
      <w:pPr>
        <w:spacing w:line="360" w:lineRule="auto"/>
        <w:textAlignment w:val="center"/>
      </w:pPr>
      <w:r>
        <w:rPr>
          <w:rFonts w:hint="eastAsia"/>
        </w:rPr>
        <w:t>B．强化了欧洲为主导的世界格局</w:t>
      </w:r>
    </w:p>
    <w:p>
      <w:pPr>
        <w:spacing w:line="360" w:lineRule="auto"/>
        <w:textAlignment w:val="center"/>
      </w:pPr>
      <w:r>
        <w:rPr>
          <w:rFonts w:hint="eastAsia"/>
        </w:rPr>
        <w:t>C．缓和了西欧国家与美国的矛盾</w:t>
      </w:r>
    </w:p>
    <w:p>
      <w:pPr>
        <w:spacing w:line="360" w:lineRule="auto"/>
        <w:textAlignment w:val="center"/>
      </w:pPr>
      <w:r>
        <w:rPr>
          <w:rFonts w:hint="eastAsia"/>
        </w:rPr>
        <w:t>D．推动了世界格局向多极化演进</w:t>
      </w:r>
    </w:p>
    <w:p>
      <w:pPr>
        <w:spacing w:line="360" w:lineRule="auto"/>
        <w:textAlignment w:val="center"/>
      </w:pPr>
      <w:r>
        <w:rPr>
          <w:rFonts w:hint="eastAsia"/>
        </w:rPr>
        <w:t>20．西方学者弗里德曼认为，全球化包括不可阻挡的市场一体化，民族国家发展和科技进步达到前所未有的程度，同时全球化也会使某些国家遭到不公正对待并远远落在后面，从而在这些国家出现强烈的反作用。由此可知，该学者</w:t>
      </w:r>
    </w:p>
    <w:p>
      <w:pPr>
        <w:spacing w:line="360" w:lineRule="auto"/>
        <w:textAlignment w:val="center"/>
      </w:pPr>
      <w:r>
        <w:rPr>
          <w:rFonts w:hint="eastAsia"/>
        </w:rPr>
        <w:t>A．指出了全球化带来的利弊</w:t>
      </w:r>
      <w:r>
        <w:tab/>
      </w:r>
      <w:r>
        <w:tab/>
      </w:r>
      <w:r>
        <w:tab/>
      </w:r>
      <w:r>
        <w:tab/>
      </w:r>
      <w:r>
        <w:tab/>
      </w:r>
      <w:r>
        <w:rPr>
          <w:rFonts w:hint="eastAsia"/>
        </w:rPr>
        <w:t>B．批评现存的反全球化思潮</w:t>
      </w:r>
    </w:p>
    <w:p>
      <w:pPr>
        <w:spacing w:line="360" w:lineRule="auto"/>
        <w:textAlignment w:val="center"/>
      </w:pPr>
      <w:r>
        <w:rPr>
          <w:rFonts w:hint="eastAsia"/>
        </w:rPr>
        <w:t>C．强调了全球化的消极作用</w:t>
      </w:r>
      <w:r>
        <w:tab/>
      </w:r>
      <w:r>
        <w:tab/>
      </w:r>
      <w:r>
        <w:tab/>
      </w:r>
      <w:r>
        <w:tab/>
      </w:r>
      <w:r>
        <w:tab/>
      </w:r>
      <w:r>
        <w:rPr>
          <w:rFonts w:hint="eastAsia"/>
        </w:rPr>
        <w:t>D．提出了应对全球化的策略</w:t>
      </w:r>
    </w:p>
    <w:p>
      <w:pPr>
        <w:spacing w:line="360" w:lineRule="auto"/>
        <w:textAlignment w:val="center"/>
        <w:rPr>
          <w:rFonts w:eastAsia="黑体"/>
        </w:rPr>
      </w:pPr>
      <w:r>
        <w:rPr>
          <w:rFonts w:eastAsia="黑体"/>
        </w:rPr>
        <w:t>二、非选择题：本大题共4题，满分60分，包括必做题和选做题两部分。其中第21题～第23题为必做题，每个试题考生都必须作答。第24题为选做题，包括A、B、C、D四小题，请选定其中两小题，并在相应的答题区域内作答。若多做，则按作答的前两小题评分。</w:t>
      </w:r>
      <w:r>
        <w:rPr>
          <w:rFonts w:hint="eastAsia" w:eastAsia="黑体"/>
        </w:rPr>
        <w:t>学科@网</w:t>
      </w:r>
    </w:p>
    <w:p>
      <w:pPr>
        <w:spacing w:line="360" w:lineRule="auto"/>
        <w:textAlignment w:val="center"/>
      </w:pPr>
      <w:r>
        <w:rPr>
          <w:rFonts w:hint="eastAsia"/>
        </w:rPr>
        <w:t>21．（12分）</w:t>
      </w:r>
    </w:p>
    <w:p>
      <w:pPr>
        <w:spacing w:line="360" w:lineRule="auto"/>
        <w:ind w:firstLine="420" w:firstLineChars="200"/>
        <w:textAlignment w:val="center"/>
      </w:pPr>
      <w:r>
        <w:rPr>
          <w:rFonts w:hint="eastAsia"/>
        </w:rPr>
        <w:t>中国文化具有强大的包容力和生命力，儒家思想是传统文化的主体。阅读下列材料：</w:t>
      </w:r>
    </w:p>
    <w:p>
      <w:pPr>
        <w:spacing w:line="360" w:lineRule="auto"/>
        <w:ind w:firstLine="420" w:firstLineChars="200"/>
        <w:textAlignment w:val="center"/>
        <w:rPr>
          <w:rFonts w:eastAsia="楷体"/>
        </w:rPr>
      </w:pPr>
      <w:r>
        <w:rPr>
          <w:rFonts w:ascii="黑体" w:hAnsi="黑体" w:eastAsia="黑体"/>
        </w:rPr>
        <w:t>材料一</w:t>
      </w:r>
      <w:r>
        <w:rPr>
          <w:rFonts w:eastAsia="楷体"/>
        </w:rPr>
        <w:t xml:space="preserve">  中国文化发生过三次历史性融合。汉代学者对先秦文化进行了整理和发挥，这属于本土文化内部的综合提升。这是中国文化的第一次融合。第二次是中国文化与佛教文化的融合，属于东方文化的局部交流。随着佛教文化的渗入，特别是唐代玄奘大师从印度带回佛教经典，开辟了传统秦汉文化与印度佛教文化的融合时代。由此形成了多姿多彩的中国佛教、精密深邃的佛教哲学，并对宋代理学和明代心学以深刻影响。这是中国文化的第二次融合。明代中期以来，西方传教士来到中国，在传播西方宗教的同时，也带来了某些科学工艺。这是中国文化第三次融合的开始。</w:t>
      </w:r>
    </w:p>
    <w:p>
      <w:pPr>
        <w:spacing w:line="360" w:lineRule="auto"/>
        <w:jc w:val="right"/>
        <w:textAlignment w:val="center"/>
        <w:rPr>
          <w:rFonts w:eastAsia="楷体"/>
        </w:rPr>
      </w:pPr>
      <w:r>
        <w:rPr>
          <w:rFonts w:eastAsia="楷体"/>
        </w:rPr>
        <w:t>——摘编自李良玉《新文化的起源》</w:t>
      </w:r>
    </w:p>
    <w:p>
      <w:pPr>
        <w:spacing w:line="360" w:lineRule="auto"/>
        <w:ind w:firstLine="420" w:firstLineChars="200"/>
        <w:textAlignment w:val="center"/>
        <w:rPr>
          <w:rFonts w:eastAsia="楷体"/>
        </w:rPr>
      </w:pPr>
      <w:r>
        <w:rPr>
          <w:rFonts w:ascii="黑体" w:hAnsi="黑体" w:eastAsia="黑体"/>
        </w:rPr>
        <w:t>材料二</w:t>
      </w:r>
      <w:r>
        <w:rPr>
          <w:rFonts w:eastAsia="楷体"/>
        </w:rPr>
        <w:t xml:space="preserve">  佛教的禅宗一支，是儒学演进到宋明理学真正的阶梯。宋明理学的</w:t>
      </w:r>
      <w:r>
        <w:rPr>
          <w:rFonts w:eastAsia="楷体"/>
        </w:rPr>
        <w:drawing>
          <wp:inline distT="0" distB="0" distL="0" distR="0">
            <wp:extent cx="17145" cy="13970"/>
            <wp:effectExtent l="19050" t="0" r="1271"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7779" cy="13970"/>
                    </a:xfrm>
                    <a:prstGeom prst="rect">
                      <a:avLst/>
                    </a:prstGeom>
                  </pic:spPr>
                </pic:pic>
              </a:graphicData>
            </a:graphic>
          </wp:inline>
        </w:drawing>
      </w:r>
      <w:r>
        <w:rPr>
          <w:rFonts w:eastAsia="楷体"/>
        </w:rPr>
        <w:t>出现，说明中国学术思想发展到空前成熟的时期。它极大地深化了传统的儒学，进一步巩固和凸显了它在中国传统文化</w:t>
      </w:r>
      <w:r>
        <w:rPr>
          <w:rFonts w:eastAsia="楷体"/>
        </w:rPr>
        <w:drawing>
          <wp:inline distT="0" distB="0" distL="0" distR="0">
            <wp:extent cx="22225" cy="22225"/>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2859" cy="22859"/>
                    </a:xfrm>
                    <a:prstGeom prst="rect">
                      <a:avLst/>
                    </a:prstGeom>
                  </pic:spPr>
                </pic:pic>
              </a:graphicData>
            </a:graphic>
          </wp:inline>
        </w:drawing>
      </w:r>
      <w:r>
        <w:rPr>
          <w:rFonts w:eastAsia="楷体"/>
        </w:rPr>
        <w:t>中的主体地位。儒、释（佛教）、道的界分变得不那样重要了。它们都以自己的方式在理学的新天地中得到了升华，并进入了人们的精神世界，进入了社会生活</w:t>
      </w:r>
      <w:r>
        <w:rPr>
          <w:rFonts w:ascii="楷体" w:hAnsi="楷体" w:eastAsia="楷体"/>
        </w:rPr>
        <w:t>……</w:t>
      </w:r>
      <w:r>
        <w:rPr>
          <w:rFonts w:eastAsia="楷体"/>
        </w:rPr>
        <w:t>王阳明的学说虽然没有像朱熹那样得到官方的认可，但在士林的影响却是很大的，特别在晚明几成笼罩之势。</w:t>
      </w:r>
    </w:p>
    <w:p>
      <w:pPr>
        <w:spacing w:line="360" w:lineRule="auto"/>
        <w:jc w:val="right"/>
        <w:textAlignment w:val="center"/>
        <w:rPr>
          <w:rFonts w:eastAsia="楷体"/>
        </w:rPr>
      </w:pPr>
      <w:r>
        <w:rPr>
          <w:rFonts w:eastAsia="楷体"/>
        </w:rPr>
        <w:t>——摘编自刘梦溪《中国现代学术经典·总序》等</w:t>
      </w:r>
    </w:p>
    <w:p>
      <w:pPr>
        <w:spacing w:line="360" w:lineRule="auto"/>
        <w:textAlignment w:val="center"/>
      </w:pPr>
      <w:r>
        <w:rPr>
          <w:rFonts w:hint="eastAsia"/>
        </w:rPr>
        <w:t>完成下列要求：</w:t>
      </w:r>
    </w:p>
    <w:p>
      <w:pPr>
        <w:spacing w:line="360" w:lineRule="auto"/>
        <w:textAlignment w:val="center"/>
      </w:pPr>
      <w:r>
        <w:rPr>
          <w:rFonts w:hint="eastAsia"/>
        </w:rPr>
        <w:t>（1）据材料一，从文化区域的角度，指出中国文化三次融合的对象有何不同。（3分）</w:t>
      </w:r>
    </w:p>
    <w:p>
      <w:pPr>
        <w:spacing w:line="360" w:lineRule="auto"/>
        <w:textAlignment w:val="center"/>
      </w:pPr>
      <w:r>
        <w:rPr>
          <w:rFonts w:hint="eastAsia"/>
        </w:rPr>
        <w:t>（2）据材料一、二并结合所学知识，以宋明理学为例，就中国文化的“包容力”和“生命力”写一篇小论文。（9分）</w:t>
      </w:r>
    </w:p>
    <w:p>
      <w:pPr>
        <w:spacing w:line="360" w:lineRule="auto"/>
        <w:ind w:firstLine="420" w:firstLineChars="200"/>
        <w:textAlignment w:val="center"/>
      </w:pPr>
      <w:r>
        <w:rPr>
          <w:rFonts w:hint="eastAsia"/>
        </w:rPr>
        <w:t>（要求：观点明确；史论结合；逻辑严密；表述通畅；280字左右）</w:t>
      </w:r>
    </w:p>
    <w:p>
      <w:pPr>
        <w:spacing w:line="360" w:lineRule="auto"/>
        <w:textAlignment w:val="center"/>
      </w:pPr>
      <w:r>
        <w:rPr>
          <w:rFonts w:hint="eastAsia"/>
        </w:rPr>
        <w:t>22．（14分）</w:t>
      </w:r>
    </w:p>
    <w:p>
      <w:pPr>
        <w:spacing w:line="360" w:lineRule="auto"/>
        <w:ind w:firstLine="420" w:firstLineChars="200"/>
        <w:textAlignment w:val="center"/>
      </w:pPr>
      <w:r>
        <w:rPr>
          <w:rFonts w:hint="eastAsia"/>
        </w:rPr>
        <w:t>20世纪30年代后期，中国在经济上经历了从为全国的抗日战争作准备向建立战时经济体制的转变。阅读下列材料：</w:t>
      </w:r>
    </w:p>
    <w:p>
      <w:pPr>
        <w:spacing w:line="360" w:lineRule="auto"/>
        <w:ind w:firstLine="420" w:firstLineChars="200"/>
        <w:textAlignment w:val="center"/>
        <w:rPr>
          <w:rFonts w:eastAsia="楷体"/>
        </w:rPr>
      </w:pPr>
      <w:r>
        <w:rPr>
          <w:rFonts w:ascii="黑体" w:hAnsi="黑体" w:eastAsia="黑体"/>
        </w:rPr>
        <w:t>材料一</w:t>
      </w:r>
      <w:r>
        <w:rPr>
          <w:rFonts w:eastAsia="楷体"/>
        </w:rPr>
        <w:t xml:space="preserve">  1935年前后，国民政府加强了对四川、云贵等地区的主要工业资源的调查和开发，陆续将东部沿海地区的军工企业西迁，并停办、调整了一些军工企业，改善设备，统一制式，增加生产。政府还进一步整修旧公路，修筑新公路，开辟航空线。1936年通过的1937年度军费预算，在普通军费预算4．12亿元的基础上，增加了国防建设专款2．22亿元，使整个国防预算达到6．34亿元。总之，国民政府的抗战准备，在一定程度上为以后的全国抗战创造了有利条件。</w:t>
      </w:r>
      <w:r>
        <w:rPr>
          <w:rFonts w:hint="eastAsia" w:eastAsia="楷体"/>
        </w:rPr>
        <w:t>学*科网</w:t>
      </w:r>
    </w:p>
    <w:p>
      <w:pPr>
        <w:spacing w:line="360" w:lineRule="auto"/>
        <w:ind w:firstLine="420" w:firstLineChars="200"/>
        <w:textAlignment w:val="center"/>
        <w:rPr>
          <w:rFonts w:eastAsia="楷体"/>
        </w:rPr>
      </w:pPr>
      <w:r>
        <w:rPr>
          <w:rFonts w:ascii="黑体" w:hAnsi="黑体" w:eastAsia="黑体"/>
        </w:rPr>
        <w:t>材料二</w:t>
      </w:r>
      <w:r>
        <w:rPr>
          <w:rFonts w:eastAsia="楷体"/>
        </w:rPr>
        <w:t xml:space="preserve">  全国抗战开始后，国民政府开始实行平时经济向战时经济转轨。从1938年起，国民</w:t>
      </w:r>
      <w:r>
        <w:rPr>
          <w:rFonts w:eastAsia="楷体"/>
        </w:rPr>
        <w:drawing>
          <wp:inline distT="0" distB="0" distL="0" distR="0">
            <wp:extent cx="21590" cy="1270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1590" cy="12700"/>
                    </a:xfrm>
                    <a:prstGeom prst="rect">
                      <a:avLst/>
                    </a:prstGeom>
                  </pic:spPr>
                </pic:pic>
              </a:graphicData>
            </a:graphic>
          </wp:inline>
        </w:drawing>
      </w:r>
      <w:r>
        <w:rPr>
          <w:rFonts w:eastAsia="楷体"/>
        </w:rPr>
        <w:t>政府对庞杂的经济行政机构进行大规模调整，把所有经济机构都定位于为战争服务，逐步使经济行政机构集中归行政院管辖。各主要经济管理部门出台了一系列经济统制措施。与此同时，政府组织和支持东部沿海地区的一批军工企业和民营企业内迁。截止1938年底，迁到大后方的工厂达304家。这一大规模的内迁被誉为中国实业界的壮举。</w:t>
      </w:r>
    </w:p>
    <w:p>
      <w:pPr>
        <w:spacing w:line="360" w:lineRule="auto"/>
        <w:ind w:firstLine="420" w:firstLineChars="200"/>
        <w:jc w:val="right"/>
        <w:textAlignment w:val="center"/>
        <w:rPr>
          <w:rFonts w:eastAsia="楷体"/>
        </w:rPr>
      </w:pPr>
      <w:r>
        <w:rPr>
          <w:rFonts w:hint="eastAsia" w:eastAsia="楷体"/>
        </w:rPr>
        <w:t>——以上材料摘编自支绍曾主编《中国抗日战争史》</w:t>
      </w:r>
    </w:p>
    <w:p>
      <w:pPr>
        <w:spacing w:line="360" w:lineRule="auto"/>
        <w:textAlignment w:val="center"/>
      </w:pPr>
      <w:r>
        <w:rPr>
          <w:rFonts w:hint="eastAsia"/>
        </w:rPr>
        <w:t>完成下列要求：</w:t>
      </w:r>
    </w:p>
    <w:p>
      <w:pPr>
        <w:spacing w:line="360" w:lineRule="auto"/>
        <w:textAlignment w:val="center"/>
      </w:pPr>
      <w:r>
        <w:rPr>
          <w:rFonts w:hint="eastAsia"/>
        </w:rPr>
        <w:t>（1）据材料一，概括国民政府在经济上为抗战所作的准备。结合所学知识，说明当时的历史背景。（6分）</w:t>
      </w:r>
    </w:p>
    <w:p>
      <w:pPr>
        <w:spacing w:line="360" w:lineRule="auto"/>
        <w:textAlignment w:val="center"/>
      </w:pPr>
      <w:r>
        <w:rPr>
          <w:rFonts w:hint="eastAsia"/>
        </w:rPr>
        <w:t>（2）据材料二，指出国民政府为抗战所采取的新的经</w:t>
      </w:r>
      <w:r>
        <w:rPr>
          <w:rFonts w:hint="eastAsia"/>
        </w:rPr>
        <w:drawing>
          <wp:inline distT="0" distB="0" distL="0" distR="0">
            <wp:extent cx="15875" cy="23495"/>
            <wp:effectExtent l="19050" t="0" r="2541"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6509" cy="24129"/>
                    </a:xfrm>
                    <a:prstGeom prst="rect">
                      <a:avLst/>
                    </a:prstGeom>
                  </pic:spPr>
                </pic:pic>
              </a:graphicData>
            </a:graphic>
          </wp:inline>
        </w:drawing>
      </w:r>
      <w:r>
        <w:rPr>
          <w:rFonts w:hint="eastAsia"/>
        </w:rPr>
        <w:t>济举措。（3分）</w:t>
      </w:r>
    </w:p>
    <w:p>
      <w:pPr>
        <w:spacing w:line="360" w:lineRule="auto"/>
        <w:textAlignment w:val="center"/>
      </w:pPr>
      <w:r>
        <w:rPr>
          <w:rFonts w:hint="eastAsia"/>
        </w:rPr>
        <w:t>（3）据材料一、二并结合所学知识，简析抗战时期国民政府采取的经济举措所带来的影响。（5分）</w:t>
      </w:r>
    </w:p>
    <w:p>
      <w:pPr>
        <w:spacing w:line="360" w:lineRule="auto"/>
        <w:textAlignment w:val="center"/>
      </w:pPr>
      <w:r>
        <w:rPr>
          <w:rFonts w:hint="eastAsia"/>
        </w:rPr>
        <w:t>23．（14分）</w:t>
      </w:r>
    </w:p>
    <w:p>
      <w:pPr>
        <w:spacing w:line="360" w:lineRule="auto"/>
        <w:ind w:firstLine="420" w:firstLineChars="200"/>
        <w:textAlignment w:val="center"/>
      </w:pPr>
      <w:r>
        <w:rPr>
          <w:rFonts w:hint="eastAsia"/>
        </w:rPr>
        <w:t>美国最高法院建立于1790年，它在政治体制的运行中发挥了重要作用。阅读下列材料：</w:t>
      </w:r>
    </w:p>
    <w:p>
      <w:pPr>
        <w:spacing w:line="360" w:lineRule="auto"/>
        <w:ind w:firstLine="420" w:firstLineChars="200"/>
        <w:textAlignment w:val="center"/>
        <w:rPr>
          <w:rFonts w:eastAsia="楷体"/>
        </w:rPr>
      </w:pPr>
      <w:r>
        <w:rPr>
          <w:rFonts w:ascii="黑体" w:hAnsi="黑体" w:eastAsia="黑体"/>
        </w:rPr>
        <w:t>材料一</w:t>
      </w:r>
      <w:r>
        <w:rPr>
          <w:rFonts w:eastAsia="楷体"/>
        </w:rPr>
        <w:t xml:space="preserve">  经济危机为罗斯福扩充总统权力扫清了障碍。为了制止危机，此时的国会对总统要求的立法都一一应允。根据司法审查权的原则，一个法律是否合乎宪法是由最高法院来作最终的裁决，而新政的政治理想没有得到最高法院的支持。从1</w:t>
      </w:r>
      <w:r>
        <w:rPr>
          <w:rFonts w:eastAsia="楷体"/>
        </w:rPr>
        <w:drawing>
          <wp:inline distT="0" distB="0" distL="0" distR="0">
            <wp:extent cx="15240" cy="23495"/>
            <wp:effectExtent l="19050" t="0" r="381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5240" cy="24129"/>
                    </a:xfrm>
                    <a:prstGeom prst="rect">
                      <a:avLst/>
                    </a:prstGeom>
                  </pic:spPr>
                </pic:pic>
              </a:graphicData>
            </a:graphic>
          </wp:inline>
        </w:drawing>
      </w:r>
      <w:r>
        <w:rPr>
          <w:rFonts w:eastAsia="楷体"/>
        </w:rPr>
        <w:t>935年开始，最高法院相继将《全国工业复兴法》《农业调整法》等宣布为违宪。罗斯福决定改组最高法院，用增加法官人数的办法将支持他的人安排进最高法院，但他的改组计划在国会遭到挫折。</w:t>
      </w:r>
    </w:p>
    <w:p>
      <w:pPr>
        <w:spacing w:line="360" w:lineRule="auto"/>
        <w:jc w:val="right"/>
        <w:textAlignment w:val="center"/>
        <w:rPr>
          <w:rFonts w:eastAsia="楷体"/>
        </w:rPr>
      </w:pPr>
      <w:r>
        <w:rPr>
          <w:rFonts w:eastAsia="楷体"/>
        </w:rPr>
        <w:t>——摘编自王希《原则与妥协——美国宪法的精神与实践》</w:t>
      </w:r>
    </w:p>
    <w:p>
      <w:pPr>
        <w:spacing w:line="360" w:lineRule="auto"/>
        <w:ind w:firstLine="420" w:firstLineChars="200"/>
        <w:textAlignment w:val="center"/>
        <w:rPr>
          <w:rFonts w:eastAsia="楷体"/>
        </w:rPr>
      </w:pPr>
      <w:r>
        <w:rPr>
          <w:rFonts w:ascii="黑体" w:hAnsi="黑体" w:eastAsia="黑体"/>
        </w:rPr>
        <w:t>材料二</w:t>
      </w:r>
      <w:r>
        <w:rPr>
          <w:rFonts w:eastAsia="楷体"/>
        </w:rPr>
        <w:t xml:space="preserve">  在公共教育领域美国一直存在种族隔离。南方各州中小学实行黑人、白人学生分校。1896年最高法院判决的普莱西案确立了“隔离但平等”的原则，确认种族隔离制合法。二战期间，大批黑人从军参战，投身于国防工业和其他产业部门，平等</w:t>
      </w:r>
      <w:r>
        <w:rPr>
          <w:rFonts w:eastAsia="楷体"/>
        </w:rPr>
        <w:drawing>
          <wp:inline distT="0" distB="0" distL="0" distR="0">
            <wp:extent cx="17145" cy="17145"/>
            <wp:effectExtent l="19050" t="0" r="1271"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7779" cy="17779"/>
                    </a:xfrm>
                    <a:prstGeom prst="rect">
                      <a:avLst/>
                    </a:prstGeom>
                  </pic:spPr>
                </pic:pic>
              </a:graphicData>
            </a:graphic>
          </wp:inline>
        </w:drawing>
      </w:r>
      <w:r>
        <w:rPr>
          <w:rFonts w:eastAsia="楷体"/>
        </w:rPr>
        <w:t>意识提高。战后他们纷纷投入争取平等权利的斗争。黑人牧师布朗向最高法院上诉，要求结束黑白分校状况。1951年最高法院受理了布朗案。1954年最高法院判决，隔离使黑人学童“痛感社会地位低贱，进而摧折其身心至于无法弥补”，因此公共教育事业决不容许“隔离但平等”原则存在。布朗案吹响了结束种族隔离制度的号角。</w:t>
      </w:r>
    </w:p>
    <w:p>
      <w:pPr>
        <w:spacing w:line="360" w:lineRule="auto"/>
        <w:jc w:val="right"/>
        <w:textAlignment w:val="center"/>
        <w:rPr>
          <w:rFonts w:eastAsia="楷体"/>
        </w:rPr>
      </w:pPr>
      <w:r>
        <w:rPr>
          <w:rFonts w:eastAsia="楷体"/>
        </w:rPr>
        <w:t>——摘编自任东来等《美国宪政历程：影响美国的25个司法大案》</w:t>
      </w:r>
    </w:p>
    <w:p>
      <w:pPr>
        <w:spacing w:line="360" w:lineRule="auto"/>
        <w:textAlignment w:val="center"/>
      </w:pPr>
      <w:r>
        <w:rPr>
          <w:rFonts w:hint="eastAsia"/>
        </w:rPr>
        <w:t>完成下列要求：</w:t>
      </w:r>
    </w:p>
    <w:p>
      <w:pPr>
        <w:spacing w:line="360" w:lineRule="auto"/>
        <w:textAlignment w:val="center"/>
      </w:pPr>
      <w:r>
        <w:rPr>
          <w:rFonts w:hint="eastAsia"/>
        </w:rPr>
        <w:t>（1）据材料一并结合所学知识，概括最高法院与罗斯福之间的矛盾及其产生的背景。（5分）</w:t>
      </w:r>
    </w:p>
    <w:p>
      <w:pPr>
        <w:spacing w:line="360" w:lineRule="auto"/>
        <w:textAlignment w:val="center"/>
      </w:pPr>
      <w:r>
        <w:rPr>
          <w:rFonts w:hint="eastAsia"/>
        </w:rPr>
        <w:t>（2）据材料二，指出最高法院对种族隔离制的两次判决有何变化及变化的原因，说明这两次判决的不同目的。（6分）</w:t>
      </w:r>
    </w:p>
    <w:p>
      <w:pPr>
        <w:spacing w:line="360" w:lineRule="auto"/>
        <w:textAlignment w:val="center"/>
      </w:pPr>
      <w:r>
        <w:rPr>
          <w:rFonts w:hint="eastAsia"/>
        </w:rPr>
        <w:t>（3）据材料一、二并结合所学知识，简析最高法院在美国政治运行中的作用。（3分）</w:t>
      </w:r>
    </w:p>
    <w:p>
      <w:pPr>
        <w:spacing w:line="360" w:lineRule="auto"/>
        <w:contextualSpacing/>
        <w:rPr>
          <w:rFonts w:eastAsia="黑体"/>
        </w:rPr>
      </w:pPr>
      <w:r>
        <w:rPr>
          <w:rFonts w:hint="eastAsia" w:eastAsia="黑体"/>
        </w:rPr>
        <w:t>24．【选做题】本题包括A、B、C、D四小题，</w:t>
      </w:r>
      <w:r>
        <w:rPr>
          <w:rFonts w:hint="eastAsia" w:eastAsia="黑体"/>
          <w:em w:val="dot"/>
        </w:rPr>
        <w:t>请选定其中两小题，并在相应的答题区域内作答</w:t>
      </w:r>
      <w:r>
        <w:rPr>
          <w:rFonts w:hint="eastAsia" w:eastAsia="黑体"/>
        </w:rPr>
        <w:t>，若多做，则按作答的前两小题评分。</w:t>
      </w:r>
    </w:p>
    <w:p>
      <w:pPr>
        <w:spacing w:line="360" w:lineRule="auto"/>
        <w:contextualSpacing/>
      </w:pPr>
      <w:r>
        <w:rPr>
          <w:rFonts w:hint="eastAsia"/>
        </w:rPr>
        <w:t>A．[</w:t>
      </w:r>
      <w:r>
        <w:rPr>
          <w:rFonts w:eastAsia="黑体"/>
        </w:rPr>
        <w:t>历史上重大改革回眸</w:t>
      </w:r>
      <w:r>
        <w:rPr>
          <w:rFonts w:hint="eastAsia"/>
        </w:rPr>
        <w:t>]（10分）</w:t>
      </w:r>
    </w:p>
    <w:p>
      <w:pPr>
        <w:spacing w:line="360" w:lineRule="auto"/>
        <w:ind w:firstLine="420" w:firstLineChars="200"/>
        <w:contextualSpacing/>
      </w:pPr>
      <w:r>
        <w:rPr>
          <w:rFonts w:hint="eastAsia"/>
        </w:rPr>
        <w:t>戊戌变法时期，改革科举制度的主张引起了较大的社会反响。阅读下列材料：</w:t>
      </w:r>
    </w:p>
    <w:p>
      <w:pPr>
        <w:spacing w:line="360" w:lineRule="auto"/>
        <w:ind w:firstLine="420" w:firstLineChars="200"/>
        <w:contextualSpacing/>
        <w:rPr>
          <w:rFonts w:eastAsia="楷体"/>
        </w:rPr>
      </w:pPr>
      <w:r>
        <w:rPr>
          <w:rFonts w:hint="eastAsia" w:eastAsia="黑体"/>
        </w:rPr>
        <w:t>材料一</w:t>
      </w:r>
      <w:r>
        <w:rPr>
          <w:rFonts w:hint="eastAsia"/>
        </w:rPr>
        <w:t xml:space="preserve">  </w:t>
      </w:r>
      <w:r>
        <w:rPr>
          <w:rFonts w:hint="eastAsia" w:eastAsia="楷体"/>
        </w:rPr>
        <w:t>梁启超提出了比较系统的改革科举制度的方案。他的上中下三策从总体上是要解决旧的科举考试不求实际、摧残人才、于世无补的弊病，引导人们崇尚实学，以新的文化知识来解决中国的现实问题。上策是以学堂制代替科举制；中策则存科举之名，同时设立各种实学考试；下策是对考试内容作本质的变更，摒弃过去八股取士的做法。这样就会涌现一批讲实际、重应用、了解中国和世界的新人。学科#网</w:t>
      </w:r>
    </w:p>
    <w:p>
      <w:pPr>
        <w:spacing w:line="360" w:lineRule="auto"/>
        <w:contextualSpacing/>
        <w:jc w:val="right"/>
      </w:pPr>
      <w:r>
        <w:rPr>
          <w:rFonts w:hint="eastAsia" w:eastAsia="楷体"/>
        </w:rPr>
        <w:t>——</w:t>
      </w:r>
      <w:r>
        <w:rPr>
          <w:rFonts w:hint="eastAsia"/>
        </w:rPr>
        <w:t>摘编自李喜所等《梁启超传》</w:t>
      </w:r>
      <w:r>
        <w:rPr>
          <w:rFonts w:hint="eastAsia"/>
          <w:color w:val="FFFFFF"/>
          <w:sz w:val="4"/>
        </w:rPr>
        <w:t>[来源:学§科§网]</w:t>
      </w:r>
    </w:p>
    <w:p>
      <w:pPr>
        <w:spacing w:line="360" w:lineRule="auto"/>
        <w:ind w:firstLine="420" w:firstLineChars="200"/>
        <w:contextualSpacing/>
      </w:pPr>
      <w:r>
        <w:rPr>
          <w:rFonts w:hint="eastAsia" w:eastAsia="黑体"/>
        </w:rPr>
        <w:t>材料二</w:t>
      </w:r>
      <w:r>
        <w:rPr>
          <w:rFonts w:hint="eastAsia"/>
        </w:rPr>
        <w:t xml:space="preserve">  </w:t>
      </w:r>
      <w:r>
        <w:rPr>
          <w:rFonts w:hint="eastAsia" w:eastAsia="楷体"/>
        </w:rPr>
        <w:t>康有为代人草拟上疏，请废八股。光绪帝虑及各种变法的奏章多为保守大臣反对，此疏交付廷议必引起大哗。于是决定不付廷议，径下诏：自下科始，乡、会试及岁科各试，废八股，改试策论。后依张之洞建议，乡试以历代掌故为主，兼及五洲各国政艺，“会试亦如之冶”。迂腐的读书人对此“惊怪不知所为”。书商则“乘时射利，猎取中外时报，补缀成篇，标以俗名，如《三场要诀》之类，获利亡算”。</w:t>
      </w:r>
    </w:p>
    <w:p>
      <w:pPr>
        <w:spacing w:line="360" w:lineRule="auto"/>
        <w:contextualSpacing/>
        <w:jc w:val="right"/>
      </w:pPr>
      <w:r>
        <w:rPr>
          <w:rFonts w:hint="eastAsia" w:eastAsia="楷体"/>
        </w:rPr>
        <w:t>——</w:t>
      </w:r>
      <w:r>
        <w:rPr>
          <w:rFonts w:hint="eastAsia"/>
        </w:rPr>
        <w:t>摘编自杨松等编《中国近代史资料选辑》</w:t>
      </w:r>
    </w:p>
    <w:p>
      <w:pPr>
        <w:spacing w:line="360" w:lineRule="auto"/>
        <w:contextualSpacing/>
      </w:pPr>
      <w:r>
        <w:rPr>
          <w:rFonts w:hint="eastAsia"/>
        </w:rPr>
        <w:t>完成下列要求：</w:t>
      </w:r>
    </w:p>
    <w:p>
      <w:pPr>
        <w:spacing w:line="360" w:lineRule="auto"/>
        <w:contextualSpacing/>
      </w:pPr>
      <w:r>
        <w:rPr>
          <w:rFonts w:hint="eastAsia"/>
        </w:rPr>
        <w:t>（1）据材料一并结合所学知识，说明梁启超要求改革科举制的背景。（5分）</w:t>
      </w:r>
    </w:p>
    <w:p>
      <w:pPr>
        <w:spacing w:line="360" w:lineRule="auto"/>
        <w:contextualSpacing/>
      </w:pPr>
      <w:r>
        <w:rPr>
          <w:rFonts w:hint="eastAsia"/>
        </w:rPr>
        <w:t>（2）据材料一、二并结合所学知识，简评戊戌变法时期的科举制改革。（5分）</w:t>
      </w:r>
    </w:p>
    <w:p>
      <w:pPr>
        <w:spacing w:line="360" w:lineRule="auto"/>
        <w:contextualSpacing/>
      </w:pPr>
      <w:r>
        <w:rPr>
          <w:rFonts w:hint="eastAsia"/>
        </w:rPr>
        <w:t>B．[</w:t>
      </w:r>
      <w:r>
        <w:rPr>
          <w:rFonts w:hint="eastAsia" w:eastAsia="黑体"/>
        </w:rPr>
        <w:t>中外历史人物评说</w:t>
      </w:r>
      <w:r>
        <w:rPr>
          <w:rFonts w:hint="eastAsia"/>
        </w:rPr>
        <w:t>]（10分）</w:t>
      </w:r>
    </w:p>
    <w:p>
      <w:pPr>
        <w:spacing w:line="360" w:lineRule="auto"/>
        <w:ind w:firstLine="420" w:firstLineChars="200"/>
        <w:contextualSpacing/>
      </w:pPr>
      <w:r>
        <w:rPr>
          <w:rFonts w:hint="eastAsia"/>
        </w:rPr>
        <w:t>无产阶级革命家列宁晚年在患病休养期间，一直坚持对社会主义建设理论的思考。阅读下列材料：</w:t>
      </w:r>
    </w:p>
    <w:p>
      <w:pPr>
        <w:spacing w:line="360" w:lineRule="auto"/>
        <w:ind w:firstLine="420" w:firstLineChars="200"/>
        <w:contextualSpacing/>
        <w:rPr>
          <w:rFonts w:eastAsia="楷体"/>
        </w:rPr>
      </w:pPr>
      <w:r>
        <w:rPr>
          <w:rFonts w:hint="eastAsia" w:eastAsia="黑体"/>
        </w:rPr>
        <w:t>材料</w:t>
      </w:r>
      <w:r>
        <w:rPr>
          <w:rFonts w:hint="eastAsia"/>
        </w:rPr>
        <w:t xml:space="preserve">  </w:t>
      </w:r>
      <w:r>
        <w:rPr>
          <w:rFonts w:hint="eastAsia" w:eastAsia="楷体"/>
        </w:rPr>
        <w:t>从1921年起，列宁对商品货币关系的观点发生了重大改变。列宁指出，在农村还没有实行共产主义的物质基础之前，决不能过早地提出向农村推行共产主义目标。共产主义与商业并非“风马牛不相及”。在大机器工业还没有充分发展的条件下，商业是“千百万小农与大工业之间唯一可能的经济</w:t>
      </w:r>
      <w:r>
        <w:rPr>
          <w:rFonts w:hint="eastAsia" w:eastAsia="楷体"/>
        </w:rPr>
        <w:drawing>
          <wp:inline distT="0" distB="0" distL="0" distR="0">
            <wp:extent cx="19050" cy="17145"/>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17779"/>
                    </a:xfrm>
                    <a:prstGeom prst="rect">
                      <a:avLst/>
                    </a:prstGeom>
                  </pic:spPr>
                </pic:pic>
              </a:graphicData>
            </a:graphic>
          </wp:inline>
        </w:drawing>
      </w:r>
      <w:r>
        <w:rPr>
          <w:rFonts w:hint="eastAsia" w:eastAsia="楷体"/>
        </w:rPr>
        <w:t>联系”，“是无产阶级先头部队同农民结合的唯一可能的环节”。国营企业要进行严格的经济核算，改变不讲核算、不要利润的情况。在从资本主义向社会主义过渡期间，要健全货币，整顿货币流通，恢复财政信贷制度，使货币为过渡时期的经济和社会主义建设服务。要掌握市场规律，以此制定经济措施，来调节市场和货币流通。</w:t>
      </w:r>
    </w:p>
    <w:p>
      <w:pPr>
        <w:spacing w:line="360" w:lineRule="auto"/>
        <w:contextualSpacing/>
        <w:jc w:val="right"/>
      </w:pPr>
      <w:r>
        <w:rPr>
          <w:rFonts w:hint="eastAsia" w:eastAsia="楷体"/>
        </w:rPr>
        <w:t>——</w:t>
      </w:r>
      <w:r>
        <w:rPr>
          <w:rFonts w:hint="eastAsia"/>
        </w:rPr>
        <w:t>摘编</w:t>
      </w:r>
      <w:r>
        <w:rPr>
          <w:rFonts w:hint="eastAsia"/>
        </w:rPr>
        <w:drawing>
          <wp:inline distT="0" distB="0" distL="0" distR="0">
            <wp:extent cx="13970" cy="23495"/>
            <wp:effectExtent l="19050" t="0" r="508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24129"/>
                    </a:xfrm>
                    <a:prstGeom prst="rect">
                      <a:avLst/>
                    </a:prstGeom>
                  </pic:spPr>
                </pic:pic>
              </a:graphicData>
            </a:graphic>
          </wp:inline>
        </w:drawing>
      </w:r>
      <w:r>
        <w:rPr>
          <w:rFonts w:hint="eastAsia"/>
        </w:rPr>
        <w:t>自季正矩《列宁传》</w:t>
      </w:r>
    </w:p>
    <w:p>
      <w:pPr>
        <w:spacing w:line="360" w:lineRule="auto"/>
        <w:contextualSpacing/>
      </w:pPr>
      <w:r>
        <w:rPr>
          <w:rFonts w:hint="eastAsia"/>
        </w:rPr>
        <w:t>完成下列要求：</w:t>
      </w:r>
    </w:p>
    <w:p>
      <w:pPr>
        <w:spacing w:line="360" w:lineRule="auto"/>
        <w:contextualSpacing/>
      </w:pPr>
      <w:r>
        <w:rPr>
          <w:rFonts w:hint="eastAsia"/>
        </w:rPr>
        <w:t>（1）据材料概括列宁关于商品货币关系的观点。（5分）</w:t>
      </w:r>
    </w:p>
    <w:p>
      <w:pPr>
        <w:spacing w:line="360" w:lineRule="auto"/>
        <w:contextualSpacing/>
      </w:pPr>
      <w:r>
        <w:rPr>
          <w:rFonts w:hint="eastAsia"/>
        </w:rPr>
        <w:t>（2）据材料并结合所学知识，简评列宁关于商品货币关系的观点。（5分）</w:t>
      </w:r>
    </w:p>
    <w:p>
      <w:pPr>
        <w:spacing w:line="360" w:lineRule="auto"/>
        <w:contextualSpacing/>
      </w:pPr>
      <w:r>
        <w:rPr>
          <w:rFonts w:hint="eastAsia"/>
        </w:rPr>
        <w:t>C．[</w:t>
      </w:r>
      <w:r>
        <w:rPr>
          <w:rFonts w:hint="eastAsia" w:eastAsia="黑体"/>
        </w:rPr>
        <w:t>探索历史的奥秘</w:t>
      </w:r>
      <w:r>
        <w:rPr>
          <w:rFonts w:hint="eastAsia"/>
        </w:rPr>
        <w:t>]（10分）</w:t>
      </w:r>
    </w:p>
    <w:p>
      <w:pPr>
        <w:spacing w:line="360" w:lineRule="auto"/>
        <w:ind w:firstLine="420" w:firstLineChars="200"/>
        <w:contextualSpacing/>
      </w:pPr>
      <w:r>
        <w:rPr>
          <w:rFonts w:hint="eastAsia"/>
        </w:rPr>
        <w:t>人类起源于何处，一直是学者争论的问题。19世纪后期达尔文提出他对人类起源地的推论。阅读下列材料：</w:t>
      </w:r>
      <w:r>
        <w:rPr>
          <w:rFonts w:hint="eastAsia"/>
          <w:color w:val="FFFFFF"/>
          <w:sz w:val="4"/>
        </w:rPr>
        <w:t>[来源:Zxxk.Com]</w:t>
      </w:r>
    </w:p>
    <w:p>
      <w:pPr>
        <w:spacing w:line="360" w:lineRule="auto"/>
        <w:ind w:firstLine="420" w:firstLineChars="200"/>
        <w:contextualSpacing/>
        <w:rPr>
          <w:rFonts w:eastAsia="楷体"/>
        </w:rPr>
      </w:pPr>
      <w:r>
        <w:rPr>
          <w:rFonts w:hint="eastAsia" w:eastAsia="黑体"/>
        </w:rPr>
        <w:t>材料一</w:t>
      </w:r>
      <w:r>
        <w:rPr>
          <w:rFonts w:hint="eastAsia"/>
        </w:rPr>
        <w:t xml:space="preserve">  </w:t>
      </w:r>
      <w:r>
        <w:rPr>
          <w:rFonts w:hint="eastAsia" w:eastAsia="楷体"/>
        </w:rPr>
        <w:t>同大猩猩和黑猩猩关系密切的猿类，以前很可能栖居于非洲。由于这两个物种现今同人类的亲缘关系最近，所以人类的早期祖先曾生活于非洲大陆而不是别的地方，似乎就更加可能了。</w:t>
      </w:r>
    </w:p>
    <w:p>
      <w:pPr>
        <w:spacing w:line="360" w:lineRule="auto"/>
        <w:ind w:firstLine="420" w:firstLineChars="200"/>
        <w:contextualSpacing/>
        <w:jc w:val="right"/>
      </w:pPr>
      <w:r>
        <w:rPr>
          <w:rFonts w:hint="eastAsia" w:eastAsia="楷体"/>
        </w:rPr>
        <w:t>——</w:t>
      </w:r>
      <w:r>
        <w:rPr>
          <w:rFonts w:hint="eastAsia"/>
        </w:rPr>
        <w:t>达尔文《人类的起源及性的选择》</w:t>
      </w:r>
    </w:p>
    <w:p>
      <w:pPr>
        <w:spacing w:line="360" w:lineRule="auto"/>
        <w:ind w:firstLine="420" w:firstLineChars="200"/>
        <w:contextualSpacing/>
        <w:rPr>
          <w:rFonts w:eastAsia="楷体"/>
        </w:rPr>
      </w:pPr>
      <w:r>
        <w:rPr>
          <w:rFonts w:hint="eastAsia" w:eastAsia="黑体"/>
        </w:rPr>
        <w:t xml:space="preserve">材料二 </w:t>
      </w:r>
      <w:r>
        <w:rPr>
          <w:rFonts w:hint="eastAsia"/>
        </w:rPr>
        <w:t xml:space="preserve"> </w:t>
      </w:r>
      <w:r>
        <w:rPr>
          <w:rFonts w:hint="eastAsia" w:eastAsia="楷体"/>
        </w:rPr>
        <w:t>大部分人类学家都肯定达尔文对人类起源地的推论。他们的依据有三：一是只有在非洲大陆发现了迄今为止人类进化各个阶段的化石；二是非洲地域辽阔，地形多变，对猿类进化在外部条件方面能起重要的促进作用；三是分子生物学最近的研究给达尔文的推论提供了有力的科学依据。</w:t>
      </w:r>
    </w:p>
    <w:p>
      <w:pPr>
        <w:spacing w:line="360" w:lineRule="auto"/>
        <w:contextualSpacing/>
        <w:jc w:val="right"/>
      </w:pPr>
      <w:r>
        <w:rPr>
          <w:rFonts w:hint="eastAsia" w:eastAsia="楷体"/>
        </w:rPr>
        <w:t>——</w:t>
      </w:r>
      <w:r>
        <w:rPr>
          <w:rFonts w:hint="eastAsia"/>
        </w:rPr>
        <w:t>摘编自李春元等主编《世界文化史500疑案》</w:t>
      </w:r>
    </w:p>
    <w:p>
      <w:pPr>
        <w:spacing w:line="360" w:lineRule="auto"/>
        <w:contextualSpacing/>
      </w:pPr>
      <w:r>
        <w:rPr>
          <w:rFonts w:hint="eastAsia"/>
        </w:rPr>
        <w:t>完成下列要求：</w:t>
      </w:r>
    </w:p>
    <w:p>
      <w:pPr>
        <w:spacing w:line="360" w:lineRule="auto"/>
        <w:contextualSpacing/>
      </w:pPr>
      <w:r>
        <w:rPr>
          <w:rFonts w:hint="eastAsia"/>
        </w:rPr>
        <w:t>（1）据材料一，概括达尔文对人类起源地的推论及理由。结合所学知识，指出达尔文在人类起源问题上提出的重要理论。（3分）</w:t>
      </w:r>
    </w:p>
    <w:p>
      <w:pPr>
        <w:spacing w:line="360" w:lineRule="auto"/>
        <w:contextualSpacing/>
      </w:pPr>
      <w:r>
        <w:rPr>
          <w:rFonts w:hint="eastAsia"/>
        </w:rPr>
        <w:t>（2）据材料二，归纳人类学家从哪些学科的视角肯定达尔文的推论。结合所学知识，指出在埃塞俄比亚发现的重要古人类化石。（5分）</w:t>
      </w:r>
    </w:p>
    <w:p>
      <w:pPr>
        <w:spacing w:line="360" w:lineRule="auto"/>
        <w:contextualSpacing/>
      </w:pPr>
      <w:r>
        <w:rPr>
          <w:rFonts w:hint="eastAsia"/>
        </w:rPr>
        <w:t>（3）据材料一、二并结合所学知识，简析达尔文对人类起源地推论的影响。（2分）</w:t>
      </w:r>
    </w:p>
    <w:p>
      <w:pPr>
        <w:spacing w:line="360" w:lineRule="auto"/>
        <w:contextualSpacing/>
      </w:pPr>
      <w:r>
        <w:rPr>
          <w:rFonts w:hint="eastAsia"/>
        </w:rPr>
        <w:t>D．[</w:t>
      </w:r>
      <w:r>
        <w:rPr>
          <w:rFonts w:hint="eastAsia" w:eastAsia="黑体"/>
        </w:rPr>
        <w:t>世界文化遗产荟萃</w:t>
      </w:r>
      <w:r>
        <w:rPr>
          <w:rFonts w:hint="eastAsia"/>
        </w:rPr>
        <w:t>]（10分）</w:t>
      </w:r>
    </w:p>
    <w:p>
      <w:pPr>
        <w:spacing w:line="360" w:lineRule="auto"/>
        <w:ind w:firstLine="420" w:firstLineChars="200"/>
        <w:contextualSpacing/>
      </w:pPr>
      <w:r>
        <w:rPr>
          <w:rFonts w:hint="eastAsia"/>
        </w:rPr>
        <w:t>北京故宫曾是明清两朝的皇宫，也是中国古代建筑的典范。阅读下列材料：</w:t>
      </w:r>
    </w:p>
    <w:p>
      <w:pPr>
        <w:spacing w:line="360" w:lineRule="auto"/>
        <w:ind w:firstLine="420" w:firstLineChars="200"/>
        <w:contextualSpacing/>
        <w:rPr>
          <w:rFonts w:eastAsia="楷体"/>
        </w:rPr>
      </w:pPr>
      <w:r>
        <w:rPr>
          <w:rFonts w:hint="eastAsia" w:eastAsia="黑体"/>
        </w:rPr>
        <w:t xml:space="preserve">材料一 </w:t>
      </w:r>
      <w:r>
        <w:rPr>
          <w:rFonts w:hint="eastAsia"/>
        </w:rPr>
        <w:t xml:space="preserve"> </w:t>
      </w:r>
      <w:r>
        <w:rPr>
          <w:rFonts w:hint="eastAsia" w:eastAsia="楷体"/>
        </w:rPr>
        <w:t>明朝永乐年间，夺得帝位的朱棣，为了达到威镇北方、控驭全国的目的，迁都北京，于是迫使全国的农民、军士、工匠修建了比南京更为壮丽的北京宫殿。</w:t>
      </w:r>
    </w:p>
    <w:p>
      <w:pPr>
        <w:spacing w:line="360" w:lineRule="auto"/>
        <w:contextualSpacing/>
        <w:jc w:val="right"/>
      </w:pPr>
      <w:r>
        <w:rPr>
          <w:rFonts w:hint="eastAsia" w:eastAsia="楷体"/>
        </w:rPr>
        <w:t>——</w:t>
      </w:r>
      <w:r>
        <w:rPr>
          <w:rFonts w:hint="eastAsia"/>
        </w:rPr>
        <w:t>摘编自万依等《故宫——东方建筑的瑰宝》</w:t>
      </w:r>
    </w:p>
    <w:p>
      <w:pPr>
        <w:spacing w:line="360" w:lineRule="auto"/>
        <w:ind w:firstLine="420" w:firstLineChars="200"/>
        <w:contextualSpacing/>
        <w:rPr>
          <w:rFonts w:eastAsia="楷体"/>
        </w:rPr>
      </w:pPr>
      <w:r>
        <w:rPr>
          <w:rFonts w:hint="eastAsia" w:ascii="黑体" w:hAnsi="黑体" w:eastAsia="黑体"/>
        </w:rPr>
        <w:t>材料二</w:t>
      </w:r>
      <w:r>
        <w:rPr>
          <w:rFonts w:hint="eastAsia"/>
        </w:rPr>
        <w:t xml:space="preserve">  </w:t>
      </w:r>
      <w:r>
        <w:rPr>
          <w:rFonts w:hint="eastAsia" w:eastAsia="楷体"/>
        </w:rPr>
        <w:t>世界上的建筑师看过北京故宫以后，无一不发出赞美和惊叹。这一建筑早已达到最高的水平，将深沉的对自然的谦恭情怀与崇高的诗意组合起来，达到任何文化都难以超越的程度。它的组织方法、构图意念，绝不只是一个时代的产物。不管在技术上、艺术上，它都是继承了伟大的传统而来的。</w:t>
      </w:r>
    </w:p>
    <w:p>
      <w:pPr>
        <w:spacing w:line="360" w:lineRule="auto"/>
        <w:contextualSpacing/>
        <w:jc w:val="right"/>
      </w:pPr>
      <w:r>
        <w:rPr>
          <w:rFonts w:hint="eastAsia" w:eastAsia="楷体"/>
        </w:rPr>
        <w:t>——</w:t>
      </w:r>
      <w:r>
        <w:rPr>
          <w:rFonts w:hint="eastAsia"/>
        </w:rPr>
        <w:t>摘编自李允鉌《华夏意匠》</w:t>
      </w:r>
    </w:p>
    <w:p>
      <w:pPr>
        <w:spacing w:line="360" w:lineRule="auto"/>
        <w:contextualSpacing/>
      </w:pPr>
      <w:r>
        <w:rPr>
          <w:rFonts w:hint="eastAsia"/>
        </w:rPr>
        <w:t>完成下列要求：</w:t>
      </w:r>
    </w:p>
    <w:p>
      <w:pPr>
        <w:spacing w:line="360" w:lineRule="auto"/>
        <w:contextualSpacing/>
      </w:pPr>
      <w:r>
        <w:rPr>
          <w:rFonts w:hint="eastAsia"/>
        </w:rPr>
        <w:t>（1）据材料一并结合所学知识，概括朱棣在北京修建宫殿的目的，指出北京故宫的布局特点。（7分）</w:t>
      </w:r>
    </w:p>
    <w:p>
      <w:pPr>
        <w:spacing w:line="360" w:lineRule="auto"/>
        <w:contextualSpacing/>
      </w:pPr>
      <w:r>
        <w:rPr>
          <w:rFonts w:hint="eastAsia"/>
        </w:rPr>
        <w:t>（2）据材料一、二并结合</w:t>
      </w:r>
      <w:r>
        <w:rPr>
          <w:rFonts w:hint="eastAsia"/>
        </w:rPr>
        <w:drawing>
          <wp:inline distT="0" distB="0" distL="0" distR="0">
            <wp:extent cx="21590" cy="2032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1590" cy="20320"/>
                    </a:xfrm>
                    <a:prstGeom prst="rect">
                      <a:avLst/>
                    </a:prstGeom>
                  </pic:spPr>
                </pic:pic>
              </a:graphicData>
            </a:graphic>
          </wp:inline>
        </w:drawing>
      </w:r>
      <w:r>
        <w:rPr>
          <w:rFonts w:hint="eastAsia"/>
        </w:rPr>
        <w:t>所学知识，说明北京故宫的文化遗产价值。（3分）</w:t>
      </w:r>
    </w:p>
    <w:p>
      <w:pPr>
        <w:spacing w:line="360" w:lineRule="auto"/>
        <w:contextualSpacing/>
      </w:pPr>
    </w:p>
    <w:p>
      <w:pPr>
        <w:spacing w:line="360" w:lineRule="auto"/>
        <w:contextualSpacing/>
        <w:jc w:val="center"/>
        <w:rPr>
          <w:rFonts w:ascii="黑体" w:hAnsi="黑体" w:eastAsia="黑体"/>
          <w:sz w:val="30"/>
          <w:szCs w:val="30"/>
        </w:rPr>
      </w:pPr>
      <w:r>
        <w:rPr>
          <w:rFonts w:hint="eastAsia" w:ascii="黑体" w:hAnsi="黑体" w:eastAsia="黑体"/>
          <w:sz w:val="30"/>
          <w:szCs w:val="30"/>
        </w:rPr>
        <w:t>历史试题参考答案</w:t>
      </w:r>
    </w:p>
    <w:p>
      <w:pPr>
        <w:spacing w:line="360" w:lineRule="auto"/>
        <w:contextualSpacing/>
        <w:rPr>
          <w:rFonts w:eastAsia="黑体"/>
        </w:rPr>
      </w:pPr>
      <w:r>
        <w:rPr>
          <w:rFonts w:eastAsia="黑体"/>
        </w:rPr>
        <w:t>一、选择题：本大题共20题，每题3分，共计60分。</w:t>
      </w:r>
    </w:p>
    <w:p>
      <w:pPr>
        <w:spacing w:line="360" w:lineRule="auto"/>
        <w:contextualSpacing/>
      </w:pPr>
      <w:r>
        <w:t>1．D</w:t>
      </w:r>
      <w:r>
        <w:rPr>
          <w:rFonts w:hint="eastAsia"/>
        </w:rPr>
        <w:tab/>
      </w:r>
      <w:r>
        <w:t>2．B</w:t>
      </w:r>
      <w:r>
        <w:rPr>
          <w:rFonts w:hint="eastAsia"/>
        </w:rPr>
        <w:tab/>
      </w:r>
      <w:r>
        <w:t>3．D</w:t>
      </w:r>
      <w:r>
        <w:rPr>
          <w:rFonts w:hint="eastAsia"/>
        </w:rPr>
        <w:tab/>
      </w:r>
      <w:r>
        <w:t>4．A</w:t>
      </w:r>
      <w:r>
        <w:rPr>
          <w:rFonts w:hint="eastAsia"/>
        </w:rPr>
        <w:tab/>
      </w:r>
      <w:r>
        <w:t>5．C</w:t>
      </w:r>
      <w:r>
        <w:rPr>
          <w:rFonts w:hint="eastAsia"/>
        </w:rPr>
        <w:tab/>
      </w:r>
      <w:r>
        <w:t>6．B</w:t>
      </w:r>
      <w:r>
        <w:rPr>
          <w:rFonts w:hint="eastAsia"/>
        </w:rPr>
        <w:tab/>
      </w:r>
      <w:r>
        <w:t>7．D</w:t>
      </w:r>
      <w:r>
        <w:rPr>
          <w:rFonts w:hint="eastAsia"/>
        </w:rPr>
        <w:tab/>
      </w:r>
      <w:r>
        <w:t>8．B</w:t>
      </w:r>
      <w:r>
        <w:rPr>
          <w:rFonts w:hint="eastAsia"/>
        </w:rPr>
        <w:tab/>
      </w:r>
      <w:r>
        <w:t>9．A</w:t>
      </w:r>
      <w:r>
        <w:rPr>
          <w:rFonts w:hint="eastAsia"/>
        </w:rPr>
        <w:tab/>
      </w:r>
      <w:r>
        <w:t>10．C</w:t>
      </w:r>
    </w:p>
    <w:p>
      <w:pPr>
        <w:spacing w:line="360" w:lineRule="auto"/>
        <w:contextualSpacing/>
      </w:pPr>
      <w:r>
        <w:t>11．C</w:t>
      </w:r>
      <w:r>
        <w:rPr>
          <w:rFonts w:hint="eastAsia"/>
        </w:rPr>
        <w:tab/>
      </w:r>
      <w:r>
        <w:t>12．A</w:t>
      </w:r>
      <w:r>
        <w:rPr>
          <w:rFonts w:hint="eastAsia"/>
        </w:rPr>
        <w:tab/>
      </w:r>
      <w:r>
        <w:t>13．B</w:t>
      </w:r>
      <w:r>
        <w:rPr>
          <w:rFonts w:hint="eastAsia"/>
        </w:rPr>
        <w:tab/>
      </w:r>
      <w:r>
        <w:t>14．D</w:t>
      </w:r>
      <w:r>
        <w:rPr>
          <w:rFonts w:hint="eastAsia"/>
        </w:rPr>
        <w:tab/>
      </w:r>
      <w:r>
        <w:t>15．C</w:t>
      </w:r>
      <w:r>
        <w:rPr>
          <w:rFonts w:hint="eastAsia"/>
        </w:rPr>
        <w:tab/>
      </w:r>
      <w:r>
        <w:t>16．B</w:t>
      </w:r>
      <w:r>
        <w:rPr>
          <w:rFonts w:hint="eastAsia"/>
        </w:rPr>
        <w:tab/>
      </w:r>
      <w:r>
        <w:t>17．D</w:t>
      </w:r>
      <w:r>
        <w:rPr>
          <w:rFonts w:hint="eastAsia"/>
        </w:rPr>
        <w:tab/>
      </w:r>
      <w:r>
        <w:t>18．C</w:t>
      </w:r>
      <w:r>
        <w:rPr>
          <w:rFonts w:hint="eastAsia"/>
        </w:rPr>
        <w:tab/>
      </w:r>
      <w:r>
        <w:t>19．D</w:t>
      </w:r>
      <w:r>
        <w:rPr>
          <w:rFonts w:hint="eastAsia"/>
        </w:rPr>
        <w:tab/>
      </w:r>
      <w:r>
        <w:t>20．A</w:t>
      </w:r>
    </w:p>
    <w:p>
      <w:pPr>
        <w:spacing w:line="360" w:lineRule="auto"/>
        <w:contextualSpacing/>
        <w:rPr>
          <w:rFonts w:eastAsia="黑体"/>
        </w:rPr>
      </w:pPr>
      <w:r>
        <w:rPr>
          <w:rFonts w:hint="eastAsia" w:eastAsia="黑体"/>
        </w:rPr>
        <w:t>二、非选择题：本大题共4题，满分60分，包括必做题和选做题两部分。其中第21题~第23题为必做题，每个试题考生都必须作答。第24题为选做题，共4小题，考生只能选做其中的两小题。</w:t>
      </w:r>
    </w:p>
    <w:p>
      <w:pPr>
        <w:spacing w:line="360" w:lineRule="auto"/>
        <w:contextualSpacing/>
      </w:pPr>
      <w:r>
        <w:rPr>
          <w:rFonts w:hint="eastAsia"/>
        </w:rPr>
        <w:t>21．答案要点：（12分）</w:t>
      </w:r>
      <w:r>
        <w:drawing>
          <wp:inline distT="0" distB="0" distL="0" distR="0">
            <wp:extent cx="17145" cy="12700"/>
            <wp:effectExtent l="19050" t="0" r="1271"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7779" cy="12700"/>
                    </a:xfrm>
                    <a:prstGeom prst="rect">
                      <a:avLst/>
                    </a:prstGeom>
                  </pic:spPr>
                </pic:pic>
              </a:graphicData>
            </a:graphic>
          </wp:inline>
        </w:drawing>
      </w:r>
    </w:p>
    <w:p>
      <w:pPr>
        <w:spacing w:line="360" w:lineRule="auto"/>
        <w:contextualSpacing/>
      </w:pPr>
      <w:r>
        <w:rPr>
          <w:rFonts w:hint="eastAsia"/>
        </w:rPr>
        <w:t>（1）不同：第一次：本土文化内部的融合；第二次：东方文化内部的融合（与东方局部地区文化的融合）；第三次：东西方文化的融合（与西方文化的融合）。</w:t>
      </w:r>
    </w:p>
    <w:p>
      <w:pPr>
        <w:spacing w:line="360" w:lineRule="auto"/>
        <w:contextualSpacing/>
      </w:pPr>
      <w:r>
        <w:rPr>
          <w:rFonts w:hint="eastAsia"/>
        </w:rPr>
        <w:t>（2）略。</w:t>
      </w:r>
    </w:p>
    <w:p>
      <w:pPr>
        <w:spacing w:line="360" w:lineRule="auto"/>
        <w:contextualSpacing/>
      </w:pPr>
      <w:r>
        <w:rPr>
          <w:rFonts w:hint="eastAsia"/>
        </w:rPr>
        <w:t>22．答案要点：（14分）</w:t>
      </w:r>
    </w:p>
    <w:p>
      <w:pPr>
        <w:spacing w:line="360" w:lineRule="auto"/>
        <w:contextualSpacing/>
      </w:pPr>
      <w:r>
        <w:rPr>
          <w:rFonts w:hint="eastAsia"/>
        </w:rPr>
        <w:t>（1）准备：发展内地军工企业；改善交通；增加国防建设费用。</w:t>
      </w:r>
    </w:p>
    <w:p>
      <w:pPr>
        <w:spacing w:line="360" w:lineRule="auto"/>
        <w:contextualSpacing/>
      </w:pPr>
      <w:r>
        <w:rPr>
          <w:rFonts w:hint="eastAsia"/>
        </w:rPr>
        <w:t>背景：日本发动局部侵华战争；抗日救亡运动兴起；国民经济建设运动的开展。</w:t>
      </w:r>
    </w:p>
    <w:p>
      <w:pPr>
        <w:spacing w:line="360" w:lineRule="auto"/>
        <w:contextualSpacing/>
      </w:pPr>
      <w:r>
        <w:rPr>
          <w:rFonts w:hint="eastAsia"/>
        </w:rPr>
        <w:t>（2）举措：建立统一的经济管理体制；实行统制经济政策；支持民营企业内迁。</w:t>
      </w:r>
      <w:r>
        <w:rPr>
          <w:rFonts w:hint="eastAsia"/>
          <w:color w:val="FFFFFF"/>
          <w:sz w:val="4"/>
        </w:rPr>
        <w:t>[来源:Z#xx#k.Com]</w:t>
      </w:r>
    </w:p>
    <w:p>
      <w:pPr>
        <w:spacing w:line="360" w:lineRule="auto"/>
        <w:contextualSpacing/>
      </w:pPr>
      <w:r>
        <w:rPr>
          <w:rFonts w:hint="eastAsia"/>
        </w:rPr>
        <w:t>（3）影响：提供了长期抗战的经济支持；促进了西南地区的开发；改变了全国工业的布局；造成了官僚资本的膨胀；阻碍了民族资本主义的发展。</w:t>
      </w:r>
    </w:p>
    <w:p>
      <w:pPr>
        <w:spacing w:line="360" w:lineRule="auto"/>
        <w:contextualSpacing/>
      </w:pPr>
      <w:r>
        <w:rPr>
          <w:rFonts w:hint="eastAsia"/>
        </w:rPr>
        <w:t>23．答案要点：（14分）</w:t>
      </w:r>
    </w:p>
    <w:p>
      <w:pPr>
        <w:spacing w:line="360" w:lineRule="auto"/>
        <w:contextualSpacing/>
      </w:pPr>
      <w:r>
        <w:rPr>
          <w:rFonts w:hint="eastAsia"/>
        </w:rPr>
        <w:t>（1）矛盾：最高法院否定新政的部分法令；罗斯福对最高法院的判决不满（司法权与行政权的冲突）。</w:t>
      </w:r>
    </w:p>
    <w:p>
      <w:pPr>
        <w:spacing w:line="360" w:lineRule="auto"/>
        <w:contextualSpacing/>
      </w:pPr>
      <w:r>
        <w:rPr>
          <w:rFonts w:hint="eastAsia"/>
        </w:rPr>
        <w:t>背景：美国爆</w:t>
      </w:r>
      <w:r>
        <w:rPr>
          <w:rFonts w:hint="eastAsia"/>
        </w:rPr>
        <w:drawing>
          <wp:inline distT="0" distB="0" distL="0" distR="0">
            <wp:extent cx="13970" cy="15240"/>
            <wp:effectExtent l="19050" t="0" r="508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15240"/>
                    </a:xfrm>
                    <a:prstGeom prst="rect">
                      <a:avLst/>
                    </a:prstGeom>
                  </pic:spPr>
                </pic:pic>
              </a:graphicData>
            </a:graphic>
          </wp:inline>
        </w:drawing>
      </w:r>
      <w:r>
        <w:rPr>
          <w:rFonts w:hint="eastAsia"/>
        </w:rPr>
        <w:t>发经济危机；罗斯福推行国家干预政策（行政权过度扩张）；最高法院行使司法审查权。</w:t>
      </w:r>
    </w:p>
    <w:p>
      <w:pPr>
        <w:spacing w:line="360" w:lineRule="auto"/>
        <w:contextualSpacing/>
      </w:pPr>
      <w:r>
        <w:rPr>
          <w:rFonts w:hint="eastAsia"/>
        </w:rPr>
        <w:t>（2）变化：由肯定变为否定（由合法变为违法）。</w:t>
      </w:r>
    </w:p>
    <w:p>
      <w:pPr>
        <w:spacing w:line="360" w:lineRule="auto"/>
        <w:contextualSpacing/>
      </w:pPr>
      <w:r>
        <w:rPr>
          <w:rFonts w:hint="eastAsia"/>
        </w:rPr>
        <w:t>原因：黑人力量（平等意识）的增强；黑人争取权利的斗争；法官不再固守传统。</w:t>
      </w:r>
    </w:p>
    <w:p>
      <w:pPr>
        <w:spacing w:line="360" w:lineRule="auto"/>
        <w:contextualSpacing/>
      </w:pPr>
      <w:r>
        <w:rPr>
          <w:rFonts w:hint="eastAsia"/>
        </w:rPr>
        <w:t>目的：第一次：维护种族主义者利益；第二次：缓和种族矛盾。</w:t>
      </w:r>
    </w:p>
    <w:p>
      <w:pPr>
        <w:spacing w:line="360" w:lineRule="auto"/>
        <w:contextualSpacing/>
      </w:pPr>
      <w:r>
        <w:rPr>
          <w:rFonts w:hint="eastAsia"/>
        </w:rPr>
        <w:t>（3）作用：完善分权与制衡的机制；有利于社会稳定；有时也有碍民主公正。</w:t>
      </w:r>
    </w:p>
    <w:p>
      <w:pPr>
        <w:spacing w:line="360" w:lineRule="auto"/>
        <w:contextualSpacing/>
      </w:pPr>
      <w:r>
        <w:rPr>
          <w:rFonts w:hint="eastAsia"/>
        </w:rPr>
        <w:t>24．A．答案要点：（10分）</w:t>
      </w:r>
    </w:p>
    <w:p>
      <w:pPr>
        <w:spacing w:line="360" w:lineRule="auto"/>
        <w:contextualSpacing/>
      </w:pPr>
      <w:r>
        <w:rPr>
          <w:rFonts w:hint="eastAsia"/>
        </w:rPr>
        <w:t>（1）背景：民族危机日趋严重；民族资本主义初步发展；维新派要求变法；科举制存在弊端；解决社会现实问题的需要（社会需要新式人才）。</w:t>
      </w:r>
    </w:p>
    <w:p>
      <w:pPr>
        <w:spacing w:line="360" w:lineRule="auto"/>
        <w:contextualSpacing/>
      </w:pPr>
      <w:r>
        <w:rPr>
          <w:rFonts w:hint="eastAsia"/>
        </w:rPr>
        <w:t>（2）简评：打击了旧学；传播了新学；有利于思想解放；对推行新式教育有积极影响；改革不彻底（仍存在科举程式化的弊病）。</w:t>
      </w:r>
    </w:p>
    <w:p>
      <w:pPr>
        <w:spacing w:line="360" w:lineRule="auto"/>
        <w:contextualSpacing/>
      </w:pPr>
      <w:r>
        <w:rPr>
          <w:rFonts w:hint="eastAsia"/>
        </w:rPr>
        <w:t>B．答案要点：（10分）</w:t>
      </w:r>
    </w:p>
    <w:p>
      <w:pPr>
        <w:spacing w:line="360" w:lineRule="auto"/>
        <w:contextualSpacing/>
      </w:pPr>
      <w:r>
        <w:rPr>
          <w:rFonts w:hint="eastAsia"/>
        </w:rPr>
        <w:t>（1）观点：农村不应过早取消商品货币（共产主义不排斥商品货币关系）；商业是沟通工业和农业的渠道；国营企业要实行商业化准则；健全货币财政体系为社会主义服务；要尊重市场规律。</w:t>
      </w:r>
    </w:p>
    <w:p>
      <w:pPr>
        <w:spacing w:line="360" w:lineRule="auto"/>
        <w:contextualSpacing/>
      </w:pPr>
      <w:r>
        <w:rPr>
          <w:rFonts w:hint="eastAsia"/>
        </w:rPr>
        <w:t>（2）简评：总结了战时共产主义和新经济政策的经验教训；探讨了社会主义的商品经济理论；丰富了马克思主义的经济学说；对当时国民经济的恢复和发展有积极作用（但未能在苏联后来的建设中得以坚持）；为其他国家建设社会主义提供了借鉴。</w:t>
      </w:r>
    </w:p>
    <w:p>
      <w:pPr>
        <w:spacing w:line="360" w:lineRule="auto"/>
        <w:contextualSpacing/>
      </w:pPr>
      <w:r>
        <w:rPr>
          <w:rFonts w:hint="eastAsia"/>
        </w:rPr>
        <w:t>C．答案要点：（10分）</w:t>
      </w:r>
    </w:p>
    <w:p>
      <w:pPr>
        <w:spacing w:line="360" w:lineRule="auto"/>
        <w:contextualSpacing/>
      </w:pPr>
      <w:r>
        <w:rPr>
          <w:rFonts w:hint="eastAsia"/>
        </w:rPr>
        <w:t>（1）推论：人类起源于非洲。理由：与人类亲缘关系最近的动物在非洲。</w:t>
      </w:r>
    </w:p>
    <w:p>
      <w:pPr>
        <w:spacing w:line="360" w:lineRule="auto"/>
        <w:contextualSpacing/>
      </w:pPr>
      <w:r>
        <w:rPr>
          <w:rFonts w:hint="eastAsia"/>
        </w:rPr>
        <w:t>理论：生物进化论。</w:t>
      </w:r>
    </w:p>
    <w:p>
      <w:pPr>
        <w:spacing w:line="360" w:lineRule="auto"/>
        <w:contextualSpacing/>
      </w:pPr>
      <w:r>
        <w:rPr>
          <w:rFonts w:hint="eastAsia"/>
        </w:rPr>
        <w:t>（2）学科：人类学；考古学；地理学；生物学。发现：露西猿人。</w:t>
      </w:r>
    </w:p>
    <w:p>
      <w:pPr>
        <w:spacing w:line="360" w:lineRule="auto"/>
        <w:contextualSpacing/>
      </w:pPr>
      <w:r>
        <w:rPr>
          <w:rFonts w:hint="eastAsia"/>
        </w:rPr>
        <w:t>（3）影响：形成人类起源的单一地区说；引发对人类起源地的长期争论。</w:t>
      </w:r>
    </w:p>
    <w:p>
      <w:pPr>
        <w:spacing w:line="360" w:lineRule="auto"/>
        <w:contextualSpacing/>
      </w:pPr>
      <w:r>
        <w:rPr>
          <w:rFonts w:hint="eastAsia"/>
        </w:rPr>
        <w:t>D．答案要点：（10分）</w:t>
      </w:r>
    </w:p>
    <w:p>
      <w:pPr>
        <w:spacing w:line="360" w:lineRule="auto"/>
        <w:contextualSpacing/>
      </w:pPr>
      <w:r>
        <w:rPr>
          <w:rFonts w:hint="eastAsia"/>
        </w:rPr>
        <w:t>（1）目的：安定北方；便于控制全国；显示皇权至上。</w:t>
      </w:r>
    </w:p>
    <w:p>
      <w:pPr>
        <w:spacing w:line="360" w:lineRule="auto"/>
        <w:contextualSpacing/>
      </w:pPr>
      <w:r>
        <w:rPr>
          <w:rFonts w:hint="eastAsia"/>
        </w:rPr>
        <w:t>特点：前朝后寝；沿中轴线排列；对称格局；以三大殿为中心。</w:t>
      </w:r>
    </w:p>
    <w:p>
      <w:pPr>
        <w:spacing w:line="360" w:lineRule="auto"/>
        <w:contextualSpacing/>
      </w:pPr>
      <w:r>
        <w:rPr>
          <w:rFonts w:hint="eastAsia"/>
        </w:rPr>
        <w:t>（2）价值：人类创造力的杰作；超越时代的产物；伟大传统的体现。</w:t>
      </w: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Z">
    <w:altName w:val="Times New Roman"/>
    <w:panose1 w:val="00000000000000000000"/>
    <w:charset w:val="00"/>
    <w:family w:val="roman"/>
    <w:pitch w:val="default"/>
    <w:sig w:usb0="00000000" w:usb1="00000000" w:usb2="00000000" w:usb3="00000000" w:csb0="00000000" w:csb1="00000000"/>
  </w:font>
  <w:font w:name="FZXBSK--GBK1-0">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5B2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3">
    <w:name w:val="sub_title s0"/>
    <w:basedOn w:val="7"/>
    <w:qFormat/>
    <w:uiPriority w:val="0"/>
  </w:style>
  <w:style w:type="character" w:customStyle="1" w:styleId="14">
    <w:name w:val="页码1"/>
    <w:basedOn w:val="7"/>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1">
    <w:name w:val="fontstyle01"/>
    <w:basedOn w:val="7"/>
    <w:uiPriority w:val="0"/>
    <w:rPr>
      <w:rFonts w:hint="default" w:ascii="E-FZ" w:hAnsi="E-FZ"/>
      <w:color w:val="000000"/>
      <w:sz w:val="40"/>
      <w:szCs w:val="40"/>
    </w:rPr>
  </w:style>
  <w:style w:type="character" w:customStyle="1" w:styleId="22">
    <w:name w:val="fontstyle21"/>
    <w:basedOn w:val="7"/>
    <w:uiPriority w:val="0"/>
    <w:rPr>
      <w:rFonts w:hint="default" w:ascii="FZXBSK--GBK1-0" w:hAnsi="FZXBSK--GBK1-0"/>
      <w:color w:val="000000"/>
      <w:sz w:val="40"/>
      <w:szCs w:val="4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4211</Words>
  <Characters>4297</Characters>
  <Lines>153</Lines>
  <Paragraphs>202</Paragraphs>
  <TotalTime>0</TotalTime>
  <ScaleCrop>false</ScaleCrop>
  <LinksUpToDate>false</LinksUpToDate>
  <CharactersWithSpaces>8306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2018-06-10T05:49:04Z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2052-10.1.0.7400</vt:lpwstr>
  </property>
</Properties>
</file>