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ind w:firstLine="3100" w:firstLineChars="1550"/>
        <w:rPr>
          <w:rFonts w:ascii="微软雅黑" w:hAnsi="微软雅黑" w:eastAsia="微软雅黑"/>
          <w:color w:val="000000"/>
          <w:sz w:val="20"/>
          <w:szCs w:val="20"/>
          <w:shd w:val="clear" w:color="auto" w:fill="FFFFFF"/>
        </w:rPr>
      </w:pPr>
      <w:bookmarkStart w:id="0" w:name="_GoBack"/>
      <w:bookmarkEnd w:id="0"/>
      <w:r>
        <w:rPr>
          <w:rFonts w:hint="eastAsia" w:ascii="微软雅黑" w:hAnsi="微软雅黑" w:eastAsia="微软雅黑"/>
          <w:color w:val="000000"/>
          <w:sz w:val="20"/>
          <w:szCs w:val="20"/>
          <w:shd w:val="clear" w:color="auto" w:fill="FFFFFF"/>
        </w:rPr>
        <w:pict>
          <v:shape id="_x0000_s1025" o:spid="_x0000_s1025" o:spt="75" type="#_x0000_t75" style="position:absolute;left:0pt;margin-left:996pt;margin-top:832pt;height:23pt;width:39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微软雅黑" w:hAnsi="微软雅黑" w:eastAsia="微软雅黑"/>
          <w:color w:val="000000"/>
          <w:sz w:val="20"/>
          <w:szCs w:val="20"/>
          <w:shd w:val="clear" w:color="auto" w:fill="FFFFFF"/>
        </w:rPr>
        <w:t>2016~2017学年度武汉六中九年级中考模拟试题</w:t>
      </w:r>
    </w:p>
    <w:p>
      <w:pPr>
        <w:spacing w:line="260" w:lineRule="exact"/>
        <w:ind w:firstLine="4200" w:firstLineChars="2100"/>
        <w:rPr>
          <w:rFonts w:ascii="微软雅黑" w:hAnsi="微软雅黑" w:eastAsia="微软雅黑"/>
          <w:color w:val="000000"/>
          <w:sz w:val="20"/>
          <w:szCs w:val="20"/>
          <w:shd w:val="clear" w:color="auto" w:fill="FFFFFF"/>
        </w:rPr>
      </w:pPr>
      <w:r>
        <w:rPr>
          <w:rFonts w:hint="eastAsia" w:ascii="微软雅黑" w:hAnsi="微软雅黑" w:eastAsia="微软雅黑"/>
          <w:color w:val="000000"/>
          <w:sz w:val="20"/>
          <w:szCs w:val="20"/>
          <w:shd w:val="clear" w:color="auto" w:fill="FFFFFF"/>
        </w:rPr>
        <w:t>九年级语文组   命制</w:t>
      </w:r>
    </w:p>
    <w:p>
      <w:pPr>
        <w:spacing w:line="260" w:lineRule="exact"/>
        <w:rPr>
          <w:rFonts w:ascii="微软雅黑" w:hAnsi="微软雅黑" w:eastAsia="微软雅黑"/>
          <w:color w:val="000000"/>
          <w:sz w:val="20"/>
          <w:szCs w:val="20"/>
          <w:shd w:val="clear" w:color="auto" w:fill="FFFFFF"/>
        </w:rPr>
      </w:pPr>
      <w:r>
        <w:rPr>
          <w:rFonts w:hint="eastAsia" w:ascii="微软雅黑" w:hAnsi="微软雅黑" w:eastAsia="微软雅黑"/>
          <w:color w:val="000000"/>
          <w:sz w:val="16"/>
          <w:szCs w:val="16"/>
          <w:shd w:val="clear" w:color="auto" w:fill="FFFFFF"/>
        </w:rPr>
        <w:t>亲爱的同学，在你答题前，请认真阅读下面的注意事项：</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1．本试卷由第Ⅰ卷（选择题）和第Ⅱ卷（非选择题）两部分组成。全卷共8页，七大题，满分120分。考试时间150分钟。</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2．答题前，请将你的姓名、准考证号填写在“答题卡”相应位置，并在“答题卡”背面左上角填写姓名和座位号。</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3．答第Ⅰ卷（选择题）时，选出每小题答案后，用2B铅笔把“答题卡”上对应题目的答案标号涂黑。如需改动，用橡皮擦干净后，再选涂其他答案。不得答在“试卷”上。</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4．答第Ⅱ卷（非选择题）时，答案用0.5毫米黑色笔迹签字笔书写在“答题卡”上。答在“试卷”上无效。</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5．认真阅读答题卡上的注意事项。</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 xml:space="preserve">                                                                          预祝你取得优异成绩！</w:t>
      </w:r>
      <w:r>
        <w:rPr>
          <w:rFonts w:hint="eastAsia" w:ascii="微软雅黑" w:hAnsi="微软雅黑" w:eastAsia="微软雅黑"/>
          <w:color w:val="000000"/>
          <w:sz w:val="16"/>
          <w:szCs w:val="16"/>
        </w:rPr>
        <w:br w:type="textWrapping"/>
      </w:r>
    </w:p>
    <w:p>
      <w:pPr>
        <w:spacing w:line="260" w:lineRule="exact"/>
        <w:ind w:firstLine="3200" w:firstLineChars="20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第Ⅰ卷（选择题 共30分）</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一、（共12分，每小题3分）</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1．下列各组词语中加点字的书写或注音有误的一组是</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 xml:space="preserve">   A．褶皱    晕圈（yūn）   坦荡如坻    大气磅礴（bó）</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B．浮躁    沮丧(jǔ)       眼花缭乱    望眼欲穿(chuān)  </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 xml:space="preserve">   C．嗥叫    巉岩（chán）  入不敷出    钟灵毓秀（yù）   </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 xml:space="preserve">   D．耷拉    辗转(zhǎn)     汗流浃背    吹毛求疵(cī)</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2．依次填入下面横线处的词语，恰当的一组是</w:t>
      </w:r>
    </w:p>
    <w:p>
      <w:pPr>
        <w:spacing w:line="260" w:lineRule="exact"/>
        <w:rPr>
          <w:rFonts w:ascii="微软雅黑" w:hAnsi="微软雅黑" w:eastAsia="微软雅黑"/>
          <w:color w:val="000000"/>
          <w:sz w:val="16"/>
          <w:szCs w:val="16"/>
        </w:rPr>
      </w:pPr>
      <w:r>
        <w:rPr>
          <w:rFonts w:hint="eastAsia" w:ascii="微软雅黑" w:hAnsi="微软雅黑" w:eastAsia="微软雅黑"/>
          <w:color w:val="000000"/>
          <w:sz w:val="16"/>
          <w:szCs w:val="16"/>
        </w:rPr>
        <w:t xml:space="preserve">   “旁观者清，当局者迷。”这句话我们很熟悉。人确实很难做到时时事事完全清醒、冷静、聪慧，但如果我们能跳出自己的“局”，自己旁观自己，也许就可以多一些清醒，少一些 ___________________，多一些冷静，少一些_______________，多一些聪慧，少一些_____________。</w:t>
      </w:r>
    </w:p>
    <w:p>
      <w:pPr>
        <w:spacing w:line="260" w:lineRule="exact"/>
        <w:ind w:firstLine="240" w:firstLineChars="150"/>
        <w:rPr>
          <w:rFonts w:ascii="微软雅黑" w:hAnsi="微软雅黑" w:eastAsia="微软雅黑"/>
          <w:color w:val="000000"/>
          <w:sz w:val="16"/>
          <w:szCs w:val="16"/>
        </w:rPr>
      </w:pPr>
      <w:r>
        <w:rPr>
          <w:rFonts w:hint="eastAsia" w:ascii="微软雅黑" w:hAnsi="微软雅黑" w:eastAsia="微软雅黑"/>
          <w:color w:val="000000"/>
          <w:sz w:val="16"/>
          <w:szCs w:val="16"/>
        </w:rPr>
        <w:t xml:space="preserve">A．迷茫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 xml:space="preserve">冲动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 xml:space="preserve">愚鲁            B．愚鲁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 xml:space="preserve">冲动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迷茫</w:t>
      </w:r>
    </w:p>
    <w:p>
      <w:pPr>
        <w:spacing w:line="260" w:lineRule="exact"/>
        <w:ind w:firstLine="240" w:firstLineChars="1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rPr>
        <w:t xml:space="preserve">C．冲动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 xml:space="preserve">愚鲁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 xml:space="preserve">迷茫            D．愚鲁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 xml:space="preserve">迷茫  </w:t>
      </w:r>
      <w:r>
        <w:rPr>
          <w:rFonts w:hint="eastAsia" w:ascii="微软雅黑" w:hAnsi="微软雅黑" w:eastAsia="微软雅黑"/>
          <w:color w:val="000000"/>
          <w:sz w:val="16"/>
          <w:szCs w:val="16"/>
        </w:rPr>
        <w:tab/>
      </w:r>
      <w:r>
        <w:rPr>
          <w:rFonts w:hint="eastAsia" w:ascii="微软雅黑" w:hAnsi="微软雅黑" w:eastAsia="微软雅黑"/>
          <w:color w:val="000000"/>
          <w:sz w:val="16"/>
          <w:szCs w:val="16"/>
        </w:rPr>
        <w:t>冲动</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3．下列各句中，没有语病的一句是(　　)</w:t>
      </w:r>
    </w:p>
    <w:p>
      <w:pPr>
        <w:spacing w:line="260" w:lineRule="exact"/>
        <w:ind w:firstLine="240" w:firstLineChars="1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A．康师傅食用油的安全问题告诉我们，打击生产销售不合格食品的违法行为的问题，是一个长期而又艰巨的过程，不是一两次专项整治行动就能奏效的，还必须加大处罚力度。</w:t>
      </w:r>
    </w:p>
    <w:p>
      <w:pPr>
        <w:spacing w:line="260" w:lineRule="exact"/>
        <w:ind w:firstLine="240" w:firstLineChars="1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B．中国新诗诞生于五四运动前夕，它不断接受外来思想文化的影响，并融合了民族风格，涌现了一大批诗人、诗作和艺术流派。</w:t>
      </w:r>
    </w:p>
    <w:p>
      <w:pPr>
        <w:spacing w:line="260" w:lineRule="exact"/>
        <w:ind w:firstLine="240" w:firstLineChars="1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C．职工公积金应该发挥更大的作用，低收入人群更希望看到的公积金政策变化是增加贷款额度，降低使用公积金贷款的难度。</w:t>
      </w:r>
    </w:p>
    <w:p>
      <w:pPr>
        <w:spacing w:line="260" w:lineRule="exact"/>
        <w:ind w:firstLine="240" w:firstLineChars="1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D．运用“国家减灾中心经验模型”对鲁甸震区大量数据进行分析、搜集和整理，就可以得出地震可能造成的人员伤亡和财产损失的数据。</w:t>
      </w:r>
    </w:p>
    <w:p>
      <w:pPr>
        <w:spacing w:line="260" w:lineRule="exact"/>
        <w:rPr>
          <w:rFonts w:ascii="微软雅黑" w:hAnsi="微软雅黑" w:eastAsia="微软雅黑"/>
          <w:color w:val="000000"/>
          <w:sz w:val="16"/>
          <w:szCs w:val="16"/>
        </w:rPr>
      </w:pPr>
      <w:r>
        <w:rPr>
          <w:rFonts w:hint="eastAsia" w:ascii="微软雅黑" w:hAnsi="微软雅黑" w:eastAsia="微软雅黑"/>
          <w:color w:val="000000"/>
          <w:sz w:val="16"/>
          <w:szCs w:val="16"/>
          <w:shd w:val="clear" w:color="auto" w:fill="FFFFFF"/>
        </w:rPr>
        <w:t>4．</w:t>
      </w:r>
      <w:r>
        <w:rPr>
          <w:rFonts w:hint="eastAsia" w:ascii="微软雅黑" w:hAnsi="微软雅黑" w:eastAsia="微软雅黑"/>
          <w:color w:val="000000"/>
          <w:sz w:val="16"/>
          <w:szCs w:val="16"/>
        </w:rPr>
        <w:t>下列句子的标点符号使用正确的一项是（    ）</w:t>
      </w:r>
    </w:p>
    <w:p>
      <w:pPr>
        <w:spacing w:line="260" w:lineRule="exact"/>
        <w:rPr>
          <w:rFonts w:ascii="微软雅黑" w:hAnsi="微软雅黑" w:eastAsia="微软雅黑"/>
          <w:color w:val="000000"/>
          <w:sz w:val="16"/>
          <w:szCs w:val="16"/>
        </w:rPr>
      </w:pPr>
      <w:r>
        <w:rPr>
          <w:rFonts w:hint="eastAsia" w:ascii="微软雅黑" w:hAnsi="微软雅黑" w:eastAsia="微软雅黑"/>
          <w:color w:val="000000"/>
          <w:sz w:val="16"/>
          <w:szCs w:val="16"/>
        </w:rPr>
        <w:t xml:space="preserve">A．细数一年的忙忙碌碌，有多少成为了我们岁月的珍藏？回顾一年的点点滴滴，又有几何镶上了人性的金边？我们是为这黑夜的绵长击鼓欢呼，还是为明天的曙光呐喊助威？ </w:t>
      </w:r>
    </w:p>
    <w:p>
      <w:pPr>
        <w:spacing w:line="260" w:lineRule="exact"/>
        <w:rPr>
          <w:rFonts w:ascii="微软雅黑" w:hAnsi="微软雅黑" w:eastAsia="微软雅黑"/>
          <w:color w:val="000000"/>
          <w:sz w:val="16"/>
          <w:szCs w:val="16"/>
        </w:rPr>
      </w:pPr>
      <w:r>
        <w:rPr>
          <w:rFonts w:hint="eastAsia" w:ascii="微软雅黑" w:hAnsi="微软雅黑" w:eastAsia="微软雅黑"/>
          <w:color w:val="000000"/>
          <w:sz w:val="16"/>
          <w:szCs w:val="16"/>
        </w:rPr>
        <w:t>B．“安得广厦千万间，大庇天下寒士俱欢颜”。即使在艰难困顿之中，诗圣杜甫忧国忧民的情怀还是表现得淋漓尽致。</w:t>
      </w:r>
    </w:p>
    <w:p>
      <w:pPr>
        <w:spacing w:line="260" w:lineRule="exact"/>
        <w:rPr>
          <w:rFonts w:ascii="微软雅黑" w:hAnsi="微软雅黑" w:eastAsia="微软雅黑"/>
          <w:color w:val="000000"/>
          <w:sz w:val="16"/>
          <w:szCs w:val="16"/>
        </w:rPr>
      </w:pPr>
      <w:r>
        <w:rPr>
          <w:rFonts w:hint="eastAsia" w:ascii="微软雅黑" w:hAnsi="微软雅黑" w:eastAsia="微软雅黑"/>
          <w:color w:val="000000"/>
          <w:sz w:val="16"/>
          <w:szCs w:val="16"/>
        </w:rPr>
        <w:t>C．这大概就是懦弱者和坚强者的区别：前者在困难面前不战自退，后者总是直面困难，并勇敢地跨越一道道樊篱。</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rPr>
        <w:t>D．几个爱好文学的青年，就在老人的关爱、提携下慢慢开花、结果，终于进入了那向往已久的艺术殿堂。</w:t>
      </w:r>
      <w:r>
        <w:rPr>
          <w:rFonts w:hint="eastAsia" w:ascii="微软雅黑" w:hAnsi="微软雅黑" w:eastAsia="微软雅黑"/>
          <w:color w:val="000000"/>
          <w:sz w:val="16"/>
          <w:szCs w:val="16"/>
        </w:rPr>
        <w:br w:type="textWrapping"/>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二、（共9分，每小题3分）</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阅读下面的短文，完成5~7题。</w:t>
      </w:r>
    </w:p>
    <w:p>
      <w:pPr>
        <w:spacing w:line="260" w:lineRule="exact"/>
        <w:ind w:firstLine="3920" w:firstLineChars="24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布衣学者张中行. </w:t>
      </w:r>
    </w:p>
    <w:p>
      <w:pPr>
        <w:spacing w:line="260" w:lineRule="exact"/>
        <w:ind w:firstLine="4240" w:firstLineChars="26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张昌华.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世人称张中行为"布衣学者"，是再贴切不过的。清光绪三十四年，他生于河北香河县一农家，祖上三代都是不通文墨的农夫。1936年北大毕业，一直吃笔墨饭，曾在中、小学教过书；建国后在人民教育出版社当编辑，编教科书，偷闲写点文章贴补家用，数十年如一日在煮字疗饥中度过。1956年，他所在的出版社评级，六级以上为高级知识分子，张中行是七级，属低级。.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直到耄耋之年，才获赠一顶"特约编审"的桂冠。称其"布衣"，是当之又当。张中行在北大读的是中文，但涉猎的范围包括国学、哲学、禅学和文学，不仅思考老庄、孔孟，而且研究罗素、培根，著述宏富。谓其学者，名副其实。季羡林评论他"学富五车，腹笥丰盈"，是"高人、逸人、至人、超人"。启功说他"既是哲人又是痴人"。一后辈学人说得更酷："不读张先生的书，不知道他的学问有多大，读了他的书，更不知道他的学问有多大!".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张中行是一匹老黑马，没有伯乐发现他。80岁时，适逢天时地利人和，他独自闯了出来，获得了"文学家"、"哲学家"、"杂家"、"教育家"等多项桂冠。其哲学著作《顺生论》引人关注，被称为"当代中国的《论语》"，启功誉其为"整个一部《春秋繁露》"。.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张中行从80年代初开始陆续写了"负暄三种"、《顺生论》等。铁树开花，竟然枝繁叶茂。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他的"负暄三种"自1986年始每隔4年出一本。《顺生论》等面世，一时洛阳纸贵，张中行遂"暴得大名"。时年张已八十，于是有"老旋风"之说。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张中行是从燕赵大地走出来的学人，世事沧桑却丝毫未能改变他敦厚、淳朴的本色。在做学问、待人、处事以至生活细节上，他都是古韵犹存。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张中行虽埋身市井，却"道通天地"，虽侧身陋巷，而能"思入风云"。他讲"顺生"，但"不偏不党，不依不傍，不卑更不亢"。他的言行自有准则："心里有所疑就说，是自由；听者不以为忤，是容忍。""对不同意见，我一是尊重，二是欢迎，三是未必接受，四是决不争论。"</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张中行一介寒士，半生坎坷，晚景见晴。到85岁时才分到一套普通的三居室，自称"都市柴门"。他的"柴门"没做任何装修，小客厅兼通道里还放着书架，是平常人家六七十年代的居住水平，其俭朴给人的印象十分强烈。书房也不甚雅致，书橱里放着一些古玩，多为石头，像仓库。一把破藤椅的扶手用塑料绳绑扎着。老式书案上备有文房四宝，书卷气袭人。他的卧室更为简陋，被子是五六十年代农家常用的大花被，连叠法也是老式的，床边墙上还糊着报纸。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他对生活的要求很低，有时在外面吃饭，一根豆腐丝掉在桌上，他都要捡起来吃，席毕若有剩莱，他也很从容地打包带回去。布衣的他，深知一粥一饭来之不易。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张中行为人古朴，尚古风。文亦如其人。从行文上说，他的文章开头喜欢旁征博引，下笔千言如行云流水。不似今人"开门见山"，"直奔主题"。他的行文过程就是"思"的过程。他长于将自己的喜怒哀乐化为一缕缕哲思，融入他对人生的体察观照之中。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启功说张氏的"散文杂文，不衫不履，如独树出林，俯视风云"。也有人说张氏散文"少张扬蹈厉之辞，也似乎缺少至大至刚的伟岸气象，但从他那清新自然如数家珍般的娓娓叙述中，从那貌似拉杂的谈古论今、引经据典中，我们可体察到他对摄生治世之道、国家民族命运的热切关注"。斯言诚哉。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对他的文，周汝昌先生也有贴切的评论："你从他的文笔看得出，像他论砚一样，那是外有柔美，内有刚德。其用笔，看上去没有什么'花哨'，而实际上绝非平铺板叙，那笔一点儿也不是漫然苟下的。""读他老的文字，像一颗橄榄，入口清淡，回味则甘馨邈然有余。这里面也不时含有一点苦味。"</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5．称张中行为"布衣学者",理由</w:t>
      </w:r>
      <w:r>
        <w:rPr>
          <w:rFonts w:hint="eastAsia" w:ascii="微软雅黑" w:hAnsi="微软雅黑" w:eastAsia="微软雅黑"/>
          <w:color w:val="000000"/>
          <w:sz w:val="16"/>
          <w:szCs w:val="16"/>
          <w:u w:val="single"/>
          <w:shd w:val="clear" w:color="auto" w:fill="FFFFFF"/>
        </w:rPr>
        <w:t>不贴切</w:t>
      </w:r>
      <w:r>
        <w:rPr>
          <w:rFonts w:hint="eastAsia" w:ascii="微软雅黑" w:hAnsi="微软雅黑" w:eastAsia="微软雅黑"/>
          <w:color w:val="000000"/>
          <w:sz w:val="16"/>
          <w:szCs w:val="16"/>
          <w:shd w:val="clear" w:color="auto" w:fill="FFFFFF"/>
        </w:rPr>
        <w:t>的一项是</w:t>
      </w:r>
      <w:r>
        <w:rPr>
          <w:rFonts w:hint="eastAsia" w:ascii="微软雅黑" w:hAnsi="微软雅黑" w:eastAsia="微软雅黑"/>
          <w:color w:val="000000"/>
          <w:sz w:val="16"/>
          <w:szCs w:val="16"/>
          <w:shd w:val="clear" w:color="auto" w:fill="FFFFFF"/>
        </w:rPr>
        <w:tab/>
      </w:r>
      <w:r>
        <w:rPr>
          <w:rFonts w:hint="eastAsia" w:ascii="微软雅黑" w:hAnsi="微软雅黑" w:eastAsia="微软雅黑"/>
          <w:color w:val="000000"/>
          <w:sz w:val="16"/>
          <w:szCs w:val="16"/>
          <w:shd w:val="clear" w:color="auto" w:fill="FFFFFF"/>
        </w:rPr>
        <w:t xml:space="preserve">（ ）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A．张中行祖上三代都是不通文墨的农夫。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B．张中行本人北大毕业后一直吃笔墨饭，评级仅属低级。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C．张中行读的是中文，但涉猎的范围极广，学问极深。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D．张中行对生活的要求很低，为人古朴，尚古风。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6．对于张中行文章的评价，</w:t>
      </w:r>
      <w:r>
        <w:rPr>
          <w:rFonts w:hint="eastAsia" w:ascii="微软雅黑" w:hAnsi="微软雅黑" w:eastAsia="微软雅黑"/>
          <w:color w:val="000000"/>
          <w:sz w:val="16"/>
          <w:szCs w:val="16"/>
          <w:u w:val="single"/>
          <w:shd w:val="clear" w:color="auto" w:fill="FFFFFF"/>
        </w:rPr>
        <w:t>不符合</w:t>
      </w:r>
      <w:r>
        <w:rPr>
          <w:rFonts w:hint="eastAsia" w:ascii="微软雅黑" w:hAnsi="微软雅黑" w:eastAsia="微软雅黑"/>
          <w:color w:val="000000"/>
          <w:sz w:val="16"/>
          <w:szCs w:val="16"/>
          <w:shd w:val="clear" w:color="auto" w:fill="FFFFFF"/>
        </w:rPr>
        <w:t>文意的一项是</w:t>
      </w:r>
      <w:r>
        <w:rPr>
          <w:rFonts w:hint="eastAsia" w:ascii="微软雅黑" w:hAnsi="微软雅黑" w:eastAsia="微软雅黑"/>
          <w:color w:val="000000"/>
          <w:sz w:val="16"/>
          <w:szCs w:val="16"/>
          <w:shd w:val="clear" w:color="auto" w:fill="FFFFFF"/>
        </w:rPr>
        <w:tab/>
      </w:r>
      <w:r>
        <w:rPr>
          <w:rFonts w:hint="eastAsia" w:ascii="微软雅黑" w:hAnsi="微软雅黑" w:eastAsia="微软雅黑"/>
          <w:color w:val="000000"/>
          <w:sz w:val="16"/>
          <w:szCs w:val="16"/>
          <w:shd w:val="clear" w:color="auto" w:fill="FFFFFF"/>
        </w:rPr>
        <w:t xml:space="preserve">（ ） </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A．他的文章开头一般不"开门见山"，"直奔主题"，而是在行文过程逐步展现自己的思考，将哲思融入对人生的体察观照之中。 </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B．启功认为张氏的散文杂文，有隐逸之风，洒脱之姿，傲啸之态。其实，这正是张氏"布衣学者"的身份决定的。 </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C．张氏散文似乎缺少至大至刚的伟岸气象，但并不缺乏对摄生治世之道、国家民族命运的热切关注。 </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D．周汝昌先生评论张氏文笔，认为其外表平实，而实际上却蕴涵匠心，内藏深味，发人深省。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7．张中行八十终于成名，留给后人很多的启发，其中</w:t>
      </w:r>
      <w:r>
        <w:rPr>
          <w:rFonts w:hint="eastAsia" w:ascii="微软雅黑" w:hAnsi="微软雅黑" w:eastAsia="微软雅黑"/>
          <w:color w:val="000000"/>
          <w:sz w:val="16"/>
          <w:szCs w:val="16"/>
          <w:u w:val="single"/>
          <w:shd w:val="clear" w:color="auto" w:fill="FFFFFF"/>
        </w:rPr>
        <w:t>不正确</w:t>
      </w:r>
      <w:r>
        <w:rPr>
          <w:rFonts w:hint="eastAsia" w:ascii="微软雅黑" w:hAnsi="微软雅黑" w:eastAsia="微软雅黑"/>
          <w:color w:val="000000"/>
          <w:sz w:val="16"/>
          <w:szCs w:val="16"/>
          <w:shd w:val="clear" w:color="auto" w:fill="FFFFFF"/>
        </w:rPr>
        <w:t xml:space="preserve">的一项是 （ ）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A．言行要有自己的准则。张中行的言行自有准则，对不同意见，他一是尊重，二是欢迎，三是未必接受，四是决不争论。这表明他与世无争，不愿和别人产生矛盾。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w:t>
      </w:r>
      <w:r>
        <w:rPr>
          <w:rFonts w:hint="eastAsia" w:ascii="微软雅黑" w:hAnsi="微软雅黑" w:eastAsia="微软雅黑"/>
          <w:color w:val="000000"/>
          <w:sz w:val="16"/>
          <w:szCs w:val="16"/>
          <w:shd w:val="clear" w:color="auto" w:fill="FFFFFF"/>
        </w:rPr>
        <w:tab/>
      </w:r>
      <w:r>
        <w:rPr>
          <w:rFonts w:hint="eastAsia" w:ascii="微软雅黑" w:hAnsi="微软雅黑" w:eastAsia="微软雅黑"/>
          <w:color w:val="000000"/>
          <w:sz w:val="16"/>
          <w:szCs w:val="16"/>
          <w:shd w:val="clear" w:color="auto" w:fill="FFFFFF"/>
        </w:rPr>
        <w:t xml:space="preserve">B．要有所成就必须扎扎实实，勤学善思。张中行晚年成名并非偶然，这与他平时广泛涉猎，善于思考有关。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w:t>
      </w:r>
      <w:r>
        <w:rPr>
          <w:rFonts w:hint="eastAsia" w:ascii="微软雅黑" w:hAnsi="微软雅黑" w:eastAsia="微软雅黑"/>
          <w:color w:val="000000"/>
          <w:sz w:val="16"/>
          <w:szCs w:val="16"/>
          <w:shd w:val="clear" w:color="auto" w:fill="FFFFFF"/>
        </w:rPr>
        <w:tab/>
      </w:r>
      <w:r>
        <w:rPr>
          <w:rFonts w:hint="eastAsia" w:ascii="微软雅黑" w:hAnsi="微软雅黑" w:eastAsia="微软雅黑"/>
          <w:color w:val="000000"/>
          <w:sz w:val="16"/>
          <w:szCs w:val="16"/>
          <w:shd w:val="clear" w:color="auto" w:fill="FFFFFF"/>
        </w:rPr>
        <w:t xml:space="preserve">C．张中行适逢天时地利人和，独自闯了出来，他告诉我们无论有无伯乐，人都不能对自己丧失信心，要自信，坚持努力，就会获得成功。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w:t>
      </w:r>
      <w:r>
        <w:rPr>
          <w:rFonts w:hint="eastAsia" w:ascii="微软雅黑" w:hAnsi="微软雅黑" w:eastAsia="微软雅黑"/>
          <w:color w:val="000000"/>
          <w:sz w:val="16"/>
          <w:szCs w:val="16"/>
          <w:shd w:val="clear" w:color="auto" w:fill="FFFFFF"/>
        </w:rPr>
        <w:tab/>
      </w:r>
      <w:r>
        <w:rPr>
          <w:rFonts w:hint="eastAsia" w:ascii="微软雅黑" w:hAnsi="微软雅黑" w:eastAsia="微软雅黑"/>
          <w:color w:val="000000"/>
          <w:sz w:val="16"/>
          <w:szCs w:val="16"/>
          <w:shd w:val="clear" w:color="auto" w:fill="FFFFFF"/>
        </w:rPr>
        <w:t>D．人在生活上不必一定是高要求，但思想上一定要高境界。张中行对生活的要求很低，但他讲"顺生"，追求精神上的高境界，虽为"布衣"，但拥有精神上的丰厚的财富。</w:t>
      </w:r>
    </w:p>
    <w:p>
      <w:pPr>
        <w:spacing w:line="260" w:lineRule="exact"/>
        <w:rPr>
          <w:rFonts w:ascii="微软雅黑" w:hAnsi="微软雅黑" w:eastAsia="微软雅黑"/>
          <w:color w:val="000000"/>
          <w:sz w:val="16"/>
          <w:szCs w:val="16"/>
          <w:shd w:val="clear" w:color="auto" w:fill="FFFFFF"/>
        </w:rPr>
      </w:pP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三、（共9分，每小题3分）</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阅读下面的文言语段，完成8-10题。</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谢御史者，吾楚湘乡谢芗泉先生也。当乾隆末，宰相和珅用事，权焰张。有宠奴常乘珅车以出，人避之，莫敢诘。先生为御史，巡城遇之，怒，命卒曵下奴，笞之。奴曰：“敢笞我！我乘我主车，汝敢笞我！”先生益大怒，痛笞奴，遂焚烧其车。曰：“此车岂复堪宰相坐耶！”九衢中，人聚观，欢呼曰：“此真好御史矣！”和珅恨之。假他事削其籍以归。</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先生文章名一时，喜山水，乃遍游江浙，所至，人士争奉筇屐以迎。饮酒赋诗，名益高，天下之人，皆传称“烧车御史”。和珅诛，复官部郎以卒。</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敏树在都时，有郎官当推御史者，语次，因举芗泉先生之事 。郎官谓曰：“芗泉负学问文章，又彼时请议尚重，故去官而名益高，身且便。</w:t>
      </w:r>
      <w:r>
        <w:rPr>
          <w:rFonts w:hint="eastAsia" w:ascii="微软雅黑" w:hAnsi="微软雅黑" w:eastAsia="微软雅黑"/>
          <w:color w:val="000000"/>
          <w:sz w:val="16"/>
          <w:szCs w:val="16"/>
          <w:u w:val="single"/>
          <w:shd w:val="clear" w:color="auto" w:fill="FFFFFF"/>
        </w:rPr>
        <w:t xml:space="preserve">今我等人材既弗如而时所重者独官禄耳御史言事轻则友人笑重则恐触罪 </w:t>
      </w:r>
      <w:r>
        <w:rPr>
          <w:rFonts w:hint="eastAsia" w:ascii="微软雅黑" w:hAnsi="微软雅黑" w:eastAsia="微软雅黑"/>
          <w:color w:val="000000"/>
          <w:sz w:val="16"/>
          <w:szCs w:val="16"/>
          <w:shd w:val="clear" w:color="auto" w:fill="FFFFFF"/>
        </w:rPr>
        <w:t>. 一朝跌足，谁肯相顾盼耶？且家口数十，安所赖耶？”余无以进之。嗟呼！孰知当芗泉先生罢官时，同朝行辈中，必有相侮笑者，讥毁者，畏罪累而不敢附和者。其家人居室，必不如在官之乐者。且使先生官不罢，其进取抑未可量，一遭斥逐，终以不振，独气节重江湖间耳。然则先生之烧车之时，亦可谓计虑之不详尽者耶？</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（节选自吴敏树《书谢御史》）</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8、对下面加点词的理解，不正确的一项是</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A、人避之，莫敢诘     诘：盘问                              B、命卒曵下奴，笞之   笞：鞭打</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C、假他事削其籍以归   假：假意                              D、故去官而名益高    益：更加</w:t>
      </w:r>
    </w:p>
    <w:p>
      <w:pPr>
        <w:spacing w:line="260" w:lineRule="exact"/>
        <w:rPr>
          <w:rFonts w:ascii="微软雅黑" w:hAnsi="微软雅黑" w:eastAsia="微软雅黑"/>
          <w:color w:val="000000"/>
          <w:sz w:val="16"/>
          <w:szCs w:val="16"/>
          <w:shd w:val="clear" w:color="auto" w:fill="FFFFFF"/>
        </w:rPr>
      </w:pP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9、下列句子断句正确的一项是</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A、今我等人材/既弗如而时所重者/独官禄耳御史/言事轻则友人笑/重则恐触罪 .                </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B、今我等人材既弗如/而时所重者独官/禄耳御史言事/轻则友人笑/重则恐触罪 .</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C、今我等人材/既弗如而时/所重者独官禄耳/御史言事轻则友人笑/重则恐触罪 .                   </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D、今我等人材既弗如/而时所重者/独官禄耳/御史言事/轻则友人笑/重则恐触罪 .</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10、下列表述不符合原文意思的一项是</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A、作者吴敏树和谢芗泉先生是同乡，都是湘乡人，而且两人关系很好。</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B、谢芗泉先生在京城当御史时将和珅的车当街烧了，所以被称为“烧车御史”。</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C、谢芗泉先生不仅为官正直，而且文章也很好，很受人们推崇。</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D、作者认为，做官就要像谢芗泉先生那样不能计较个人得失。</w:t>
      </w:r>
    </w:p>
    <w:p>
      <w:pPr>
        <w:spacing w:line="260" w:lineRule="exact"/>
        <w:rPr>
          <w:rFonts w:ascii="微软雅黑" w:hAnsi="微软雅黑" w:eastAsia="微软雅黑"/>
          <w:color w:val="000000"/>
          <w:sz w:val="16"/>
          <w:szCs w:val="16"/>
          <w:shd w:val="clear" w:color="auto" w:fill="FFFFFF"/>
        </w:rPr>
      </w:pPr>
    </w:p>
    <w:p>
      <w:pPr>
        <w:spacing w:line="260" w:lineRule="exact"/>
        <w:ind w:firstLine="2960" w:firstLineChars="18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第Ⅱ卷（选择题）</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四、（10分）</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11、将文中画线的句子翻译成现代汉语。（4分）</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然则先生之烧车之时，亦可谓计虑之不详尽者耶？</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12.填空。（6 分，每空 2 分）</w:t>
      </w: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  （1）零落成泥碾作尘，______________。（陆游《卜算子 • 咏梅》）</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（2）一鼓作气，____________，三而竭。 （《左传 • 曹刿论战》）</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（3）_________________，青山依旧在，几度夕阳红。（杨慎《临江仙》）</w:t>
      </w:r>
    </w:p>
    <w:p>
      <w:pPr>
        <w:spacing w:line="260" w:lineRule="exact"/>
        <w:rPr>
          <w:rFonts w:ascii="微软雅黑" w:hAnsi="微软雅黑" w:eastAsia="微软雅黑"/>
          <w:color w:val="000000"/>
          <w:sz w:val="16"/>
          <w:szCs w:val="16"/>
          <w:shd w:val="clear" w:color="auto" w:fill="FFFFFF"/>
        </w:rPr>
      </w:pP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五、（18分）</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阅读下面文章，完成13~16题。</w:t>
      </w:r>
    </w:p>
    <w:p>
      <w:pPr>
        <w:spacing w:line="260" w:lineRule="exact"/>
        <w:ind w:firstLine="3120" w:firstLineChars="19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圣      坛</w:t>
      </w:r>
    </w:p>
    <w:p>
      <w:pPr>
        <w:spacing w:line="260" w:lineRule="exact"/>
        <w:ind w:firstLine="3280" w:firstLineChars="20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曹文轩</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①一九七七年秋，我北大毕业留校。</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②要上讲坛了。半个月前，我还无动于衷，全不当回事。可是在上讲坛的头一天，我忽然紧张起来：也就是说，明天，我将开始教学生涯了。教师的责任感似乎与生俱来，不做教师，你一辈子感觉不到，而你只要一做教师，它就会自动跳出来抓住你的灵魂。晚上，我敲开一位先生的门，问：怎么讲课？他像修炼很深的禅师面对未悟的弟子，头微微向上，少顷，说出四个字来：目中无人。我退出门外。</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③我记得我的第一次课就没有失败。下面安静极了，我能清楚地听见台下众人的喘息声，这全靠那四个字给我撑着。从那以后到现在，我一直信那四个字。我对“目中无人”似乎有所悟：目中无人非牛气哄哄，非内荏而色厉，非蔑视，非倨傲，非轻浮，非盛气凌人。无就是有，有却是无。是一种境界吧？人格上的、精神上的、气势上的？是对学术观点的诚实和对真理的自信吧？此言似乎只可意会而不可细说。但有一点，似乎又是可以说的：所谓无人，就是没有具体的人，而只有抽象的人——具体的人则无。因此缘故，即使只给二十人的一个班上一年课，在课堂上我也往往难以记住一个具体的面孔。似无人，但恰恰是把听课者看得很高的。</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④敢目中无人，却不敢再掉以轻心。我很景仰一位先生，既为他的人格又为他的学识。然而我想象不出，就是这样一位先生——一位凭他的学识，上课就能像玩儿一样的先生，却在上课之前竟对明明认识的字一个个怀疑起来，然后像小学生一样，去查字典，把字音一一校对、标注。我敢说，他的这种心理，完全是因为他对讲坛的高度神圣感引起的。这件小事使我不禁对他又景仰三分。我喜欢这份严肃，这份认真。当然，我并不排斥“名士风度”。我很钦佩有人不用讲稿，竟然雄辩滔滔，口若悬河， 一泻千里。我曾见过一位先生，他空着手从容不迫地走上讲台，然后从口袋里摸索出一张缺了角的香烟壳来。那上面写着提纲要领。他将它铺在台子上，用手抹平它，紧接着开讲，竟三节课不够他讲的，并把一个个讲得目瞪口呆，连连感慨：妙！妙！而我只能向其仰慕。我这人缺这份好脑子。我得老老实实地备课，然后一个一个字毫不含糊地全都写在稿纸上。有时看样子离开讲稿了，但所云，却几乎无一句是讲稿以外的突发灵感。我有数，像我这样做教员，是很累的。可我笨伯一个，无奈何。时间一久，我退化了，离开讲稿竟不能讲话，一讲，八成是语无伦次，不知其所云。</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⑤我何尝不想来点名士风度，来一张香烟壳儿就侃它个三四个小时，好好潇洒它一番？可我不敢。</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⑥讲坛是圣洁的。我认识一位外系教员，此公平素浪漫成性，情之所至，捞衣卷袖，把衣领一一扯开，直露出白得让人害臊的胸脯来，有时还口出一两个脏字，以示感叹，以助情绪。然而有一次我去听他的课，却见他一举一动全在分寸上，他将中山装的风纪扣都扣得严严实实，表情冷峻、严肃得让人难以置信。课后我跟他开心：何不带一二感叹词耳？他一笑：“一走进教室，一望那讲坛，我顿时有一种神圣感。在上面站了一辈子，我从没说过一个脏字，并非有意，而是自然而然。”</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⑦我有同感。我高兴起来，放浪形骸，并有许多顽童的淘气和丑恶。然而，在临上讲台前一刻，却完全沉浸到一种庄严的情感之中，完全是“自然而然”。我不能有一点亵渎的行为，甚至苛刻地要求我的听众。生活中的嬉皮士，我无意管他，因为人家也是一种活法。可在课堂上，我绝不容忍其混杂于我庄重的听众之中。曾有那么一位（我估计是社会上来偷听的），穿着一件极短的短裤，一件极敞的汗衫，光着大脚丫，脚蹬一双拖鞋，“叭嗒叭嗒”就来听我讲课，我像受了侮辱似的走过去：“对不起，请出去！”他大概从我的目光中看出什么来了，便很听话地提着书包出去了。后来我又从听众席上发现了他。他穿着很整洁，极稳重地坐着。我不禁朝他感激地点了点头。</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⑧既为圣坛，就得布道。占住讲坛者，岂敢忘记布道！既给知识，也给品质、人格、真诚和正义。其实，没有后者，一个人怕也是很难获得多少知识的。再说，一个人即使学富五车，但全然无人之骨气，又有何用？我们何必讳言布道呢？别忘了布道。当年的鲁迅不敢忘，闻一多不敢忘，我们敢忘？</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⑨既布道，布道者自己就要有正气。他应当坚决捍卫知识的纯粹性。他应善恶分明。他只承认以自己的感受为原则。他不能油滑，见风使舵，像捏面团一般把讲稿随政治风潮变来变去。他给他的听众是一个助教，一个讲师，一个教授的形象，也是一个人的形象。我走到教室门口，总觉得那讲坛很远，很高。我朝它走去，有一种攀登的感觉。我曾有过幻象：我被抛进一个巨大的空间里了，就像走进一座深邃的教堂。我静静地站到讲坛上，等待着铃声，宛如在聆听那雄浑的令人灵魂颤索的钟声。我喜欢这种肃穆，这种净化了的安宁。我曾多次体味到莫斯科大学一位教授先生的感觉：</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⑩“我走上讲坛，我有一种上帝的教士的神圣感。”</w:t>
      </w:r>
    </w:p>
    <w:p>
      <w:pPr>
        <w:spacing w:line="260" w:lineRule="exact"/>
        <w:ind w:firstLine="320" w:firstLineChars="200"/>
        <w:rPr>
          <w:rFonts w:ascii="微软雅黑" w:hAnsi="微软雅黑" w:eastAsia="微软雅黑"/>
          <w:color w:val="000000"/>
          <w:sz w:val="16"/>
          <w:szCs w:val="16"/>
          <w:shd w:val="clear" w:color="auto" w:fill="FFFFFF"/>
        </w:rPr>
      </w:pPr>
      <w:r>
        <w:rPr>
          <w:rFonts w:ascii="Cambria Math" w:hAnsi="Cambria Math" w:eastAsia="微软雅黑" w:cs="Cambria Math"/>
          <w:color w:val="000000"/>
          <w:sz w:val="16"/>
          <w:szCs w:val="16"/>
          <w:shd w:val="clear" w:color="auto" w:fill="FFFFFF"/>
        </w:rPr>
        <w:t>⑪</w:t>
      </w:r>
      <w:r>
        <w:rPr>
          <w:rFonts w:hint="eastAsia" w:ascii="微软雅黑" w:hAnsi="微软雅黑" w:eastAsia="微软雅黑" w:cs="宋体"/>
          <w:color w:val="000000"/>
          <w:sz w:val="16"/>
          <w:szCs w:val="16"/>
          <w:shd w:val="clear" w:color="auto" w:fill="FFFFFF"/>
        </w:rPr>
        <w:t>也许有一天，我会厌倦北大的讲坛，但至少现在还恋着。恋它一天，就会有一天的神圣感。</w:t>
      </w:r>
    </w:p>
    <w:p>
      <w:pPr>
        <w:spacing w:line="260" w:lineRule="exact"/>
        <w:rPr>
          <w:rFonts w:ascii="微软雅黑" w:hAnsi="微软雅黑" w:eastAsia="微软雅黑"/>
          <w:color w:val="000000"/>
          <w:sz w:val="16"/>
          <w:szCs w:val="16"/>
          <w:shd w:val="clear" w:color="auto" w:fill="FFFFFF"/>
        </w:rPr>
      </w:pP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13．“目中无人”在文中的语意是什么？请你简要概括。（6分）</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14．阅读④～⑥段，请分别用简洁的语言概括作者提到的三位先生上课的特点及其表现。（6分）</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15．“他给他的听众是一个助教，一个讲师，一个教授的形象，也是一个人的形象。”请你联系上下文，谈谈对这句话的理解。（4分）</w:t>
      </w:r>
    </w:p>
    <w:p>
      <w:pPr>
        <w:spacing w:line="260" w:lineRule="exact"/>
        <w:ind w:firstLine="160" w:firstLineChars="1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16．通读全文，“圣坛”在本文中指的是什么？蕴含了作者怎样的感情？请你简要概括。（6分）</w:t>
      </w:r>
    </w:p>
    <w:p>
      <w:pPr>
        <w:spacing w:line="260" w:lineRule="exact"/>
        <w:rPr>
          <w:rFonts w:ascii="微软雅黑" w:hAnsi="微软雅黑" w:eastAsia="微软雅黑"/>
          <w:color w:val="000000"/>
          <w:sz w:val="16"/>
          <w:szCs w:val="16"/>
          <w:shd w:val="clear" w:color="auto" w:fill="FFFFFF"/>
        </w:rPr>
      </w:pP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六、（8分）根据要求完成 17、18 题。</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戏曲是中华传统文化的瑰宝。为贯彻落实国务院《关于支持戏曲传承发展的若干政策》抓好中华优秀传统文化艺术传承与建设，学校决定开展以“走近戏曲”为主题的综合性学习活动。</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17．在活动过程中，需要小组成员就“戏曲的艺术魅力”从不同角度提出几个研究选题，小组讨论后作出最终选择。请你草拟三个研究选题。（4 分）</w:t>
      </w:r>
    </w:p>
    <w:p>
      <w:pPr>
        <w:spacing w:line="260" w:lineRule="exact"/>
        <w:ind w:firstLine="320" w:firstLineChars="2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18．在小组讨论用何种形式展示研究成果时，出现了如下情景：</w:t>
      </w:r>
    </w:p>
    <w:p>
      <w:pPr>
        <w:spacing w:line="260" w:lineRule="exact"/>
        <w:ind w:firstLine="640" w:firstLineChars="4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甲同学：我们可以用唱戏的表演方式来展示，《红灯记》《杨门女将》《梁山伯与祝英台》我们都会唱。</w:t>
      </w:r>
    </w:p>
    <w:p>
      <w:pPr>
        <w:spacing w:line="260" w:lineRule="exact"/>
        <w:ind w:firstLine="640" w:firstLineChars="4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乙同学：你这样展示的目的是什么呢？难道唱一段戏曲片段就表示有研究成果了？</w:t>
      </w:r>
    </w:p>
    <w:p>
      <w:pPr>
        <w:spacing w:line="260" w:lineRule="exact"/>
        <w:ind w:firstLine="640" w:firstLineChars="4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xml:space="preserve">丙同学：                                                               </w:t>
      </w:r>
    </w:p>
    <w:p>
      <w:pPr>
        <w:spacing w:line="260" w:lineRule="exact"/>
        <w:ind w:firstLine="640" w:firstLineChars="40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如果你是丙同学，你准备如何回应？请用简明连贯得体的语言写下你的理由（100—120 字）。（4 分）</w:t>
      </w:r>
    </w:p>
    <w:p>
      <w:pPr>
        <w:spacing w:line="260" w:lineRule="exact"/>
        <w:rPr>
          <w:rFonts w:ascii="微软雅黑" w:hAnsi="微软雅黑" w:eastAsia="微软雅黑"/>
          <w:color w:val="000000"/>
          <w:sz w:val="16"/>
          <w:szCs w:val="16"/>
          <w:shd w:val="clear" w:color="auto" w:fill="FFFFFF"/>
        </w:rPr>
      </w:pPr>
    </w:p>
    <w:p>
      <w:pPr>
        <w:spacing w:line="260" w:lineRule="exact"/>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七、作文（50分）</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19.阅读下面的材料，按要求作文。（50分）</w:t>
      </w:r>
    </w:p>
    <w:p>
      <w:pPr>
        <w:spacing w:line="260" w:lineRule="exact"/>
        <w:ind w:firstLine="400" w:firstLineChars="2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国内一位年仅18岁的职业九段棋手柯洁一年内连夺三项世界冠军。小时候输了一场棋，他大哭不止，长大后更是有战胜对手的适度的好胜心，也正如此，柯洁前进的动力十足，不断突破自己，对围棋的研究也更深入，从而一举成名。（2007年获全国少儿围棋锦标赛冠军，2008年获世界青少年围棋少年组冠军，第28届应氏杯世青赛围棋青年组冠军，2014年10月第16届“阿含桐山杯”中国围棋快棋公开赛冠军。）</w:t>
      </w:r>
    </w:p>
    <w:p>
      <w:pPr>
        <w:spacing w:line="260" w:lineRule="exact"/>
        <w:ind w:firstLine="400" w:firstLineChars="2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摔跤吧，爸爸》中的吉塔进入国家队后，一度迷失方向，但幸运的是她始终保持着一颗适度的好胜心，因此她能在训练过程中将自己调整到最佳竞技状态，从而在2010年获得英联邦运动会女子摔跤55公斤级比赛冠军，成为印度运动史上第一位获得摔跤冠军的女运动员，也是第一位取得夏季奥林匹克运动会资格的女摔跤手。</w:t>
      </w:r>
    </w:p>
    <w:p>
      <w:pPr>
        <w:spacing w:line="260" w:lineRule="exact"/>
        <w:ind w:firstLine="400" w:firstLineChars="2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w:t>
      </w:r>
    </w:p>
    <w:p>
      <w:pPr>
        <w:spacing w:line="260" w:lineRule="exact"/>
        <w:ind w:firstLine="400" w:firstLineChars="250"/>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生活中，这样的例子比比皆是。其实，在成长的过程中，保持适度的好胜心能让自己变得更优秀。</w:t>
      </w:r>
      <w:r>
        <w:rPr>
          <w:rFonts w:hint="eastAsia" w:ascii="微软雅黑" w:hAnsi="微软雅黑" w:eastAsia="微软雅黑"/>
          <w:color w:val="000000"/>
          <w:sz w:val="16"/>
          <w:szCs w:val="16"/>
        </w:rPr>
        <w:br w:type="textWrapping"/>
      </w:r>
      <w:r>
        <w:rPr>
          <w:rFonts w:hint="eastAsia" w:ascii="微软雅黑" w:hAnsi="微软雅黑" w:eastAsia="微软雅黑"/>
          <w:color w:val="000000"/>
          <w:sz w:val="16"/>
          <w:szCs w:val="16"/>
          <w:shd w:val="clear" w:color="auto" w:fill="FFFFFF"/>
        </w:rPr>
        <w:t xml:space="preserve">     要求：依据材料的整体语意立意，自拟标题，不少于600字。文中如果出现真实的姓名或校名，请以化名代替。</w:t>
      </w: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r>
        <w:rPr>
          <w:rFonts w:hint="eastAsia"/>
        </w:rPr>
        <w:t xml:space="preserve">1、A    2、A    3、C     </w:t>
      </w:r>
    </w:p>
    <w:p>
      <w:r>
        <w:rPr>
          <w:rFonts w:hint="eastAsia"/>
        </w:rPr>
        <w:t>4、</w:t>
      </w:r>
      <w:r>
        <w:t>A试题分析：B句引用后应该是逗号，因为作者想表达的意思还没结束。C句中冒号应该是逗号，因为后面的句子内容不是解释前面句某一概念的含义，而只是承接前句的陈述。D句中第二个顿号应是逗号，因为这不是两个词语的并列，而是两个行为的延续。</w:t>
      </w:r>
    </w:p>
    <w:p>
      <w:r>
        <w:rPr>
          <w:rFonts w:hint="eastAsia"/>
        </w:rPr>
        <w:t xml:space="preserve">5． D（"布衣"揭示其平民身份，"学者"表现其学问渊博。这与他的为人无关。） </w:t>
      </w:r>
    </w:p>
    <w:p>
      <w:r>
        <w:rPr>
          <w:rFonts w:hint="eastAsia"/>
        </w:rPr>
        <w:t xml:space="preserve">6． B（"有隐逸之风"错） </w:t>
      </w:r>
    </w:p>
    <w:p>
      <w:r>
        <w:rPr>
          <w:rFonts w:hint="eastAsia"/>
        </w:rPr>
        <w:t xml:space="preserve">7.  A（"他与世无争，不愿和别人产生矛盾"错，应为"张中行为人敦厚、淳朴，尚古风"。） </w:t>
      </w:r>
    </w:p>
    <w:p>
      <w:r>
        <w:rPr>
          <w:rFonts w:hint="eastAsia"/>
        </w:rPr>
        <w:t xml:space="preserve">8、C（假：借）  </w:t>
      </w:r>
    </w:p>
    <w:p>
      <w:r>
        <w:rPr>
          <w:rFonts w:hint="eastAsia"/>
        </w:rPr>
        <w:t>9、D</w:t>
      </w:r>
    </w:p>
    <w:p>
      <w:r>
        <w:rPr>
          <w:rFonts w:hint="eastAsia"/>
        </w:rPr>
        <w:t>10、A（两人不是一个时代的人，不可能关系很好。）</w:t>
      </w:r>
    </w:p>
    <w:p>
      <w:r>
        <w:rPr>
          <w:rFonts w:hint="eastAsia"/>
        </w:rPr>
        <w:t>11、既然这样，那么谢先生在烧车的时候，也可以说是考虑得不仔细全面吗？（抓住“然则”“谓”“计虑”及语意，各1分）</w:t>
      </w:r>
    </w:p>
    <w:p>
      <w:r>
        <w:rPr>
          <w:rFonts w:hint="eastAsia"/>
        </w:rPr>
        <w:t>12、略</w:t>
      </w:r>
    </w:p>
    <w:p>
      <w:r>
        <w:rPr>
          <w:rFonts w:hint="eastAsia"/>
        </w:rPr>
        <w:t>13. 共6分，每点2分。围绕“目中无人”在文中的语意作答。答出老师“对学生很重视”得2分（答“把听课者看得很高”得1分），答出“对课堂极其专注”或“不受其他人的干扰和影响”得2分，答出“实事求是坚持真理”或“对学术观点的诚实和对真理的自信”或“严谨治学的态度”得2分。意近即可，酌情给分。</w:t>
      </w:r>
    </w:p>
    <w:p>
      <w:r>
        <w:rPr>
          <w:rFonts w:hint="eastAsia"/>
        </w:rPr>
        <w:t xml:space="preserve">    【答案示例】“目中无人”指老师对学生很重视，不受其他人的干扰和影响，实事求是坚持真理。</w:t>
      </w:r>
    </w:p>
    <w:p>
      <w:r>
        <w:rPr>
          <w:rFonts w:hint="eastAsia"/>
        </w:rPr>
        <w:t>14. 共6分，每点2分（其中特点及表现各1分）。意近即可，酌情给分。</w:t>
      </w:r>
    </w:p>
    <w:p>
      <w:r>
        <w:rPr>
          <w:rFonts w:hint="eastAsia"/>
        </w:rPr>
        <w:t>【答案示例】一位先生严肃认真——上课前像小学生一样查字典，校对、标注字音；</w:t>
      </w:r>
    </w:p>
    <w:p>
      <w:r>
        <w:rPr>
          <w:rFonts w:hint="eastAsia"/>
        </w:rPr>
        <w:t>一位先生风流潇洒——凭一张香烟壳上的提纲就能在课堂上滔滔不绝；</w:t>
      </w:r>
    </w:p>
    <w:p>
      <w:r>
        <w:rPr>
          <w:rFonts w:hint="eastAsia"/>
        </w:rPr>
        <w:t>一位先生规规矩矩——一举一动全在分寸上，衣着正统，表情冷峻严肃。</w:t>
      </w:r>
    </w:p>
    <w:p>
      <w:r>
        <w:rPr>
          <w:rFonts w:hint="eastAsia"/>
        </w:rPr>
        <w:t>15. 共4分，答出“一个助教，一个讲师，一个教授的形象”的内涵得1分，答出“一个人的形象”的内涵得3分。意近即可，酌情给分。</w:t>
      </w:r>
    </w:p>
    <w:p>
      <w:r>
        <w:rPr>
          <w:rFonts w:hint="eastAsia"/>
        </w:rPr>
        <w:t>【答案示例1】作为老师，在传授知识的同时，也应该用品质、人格、真诚和正义去教育影响学生。</w:t>
      </w:r>
    </w:p>
    <w:p>
      <w:r>
        <w:rPr>
          <w:rFonts w:hint="eastAsia"/>
        </w:rPr>
        <w:t>【答案示例2】“一个助教，一个讲师，一个教授的形象”指老师在学生心目中是学识渊博的形象。“一个人的形象”指：老师在学生心目中是一身正气、骨气，善恶分明的形象。</w:t>
      </w:r>
    </w:p>
    <w:p>
      <w:r>
        <w:rPr>
          <w:rFonts w:hint="eastAsia"/>
        </w:rPr>
        <w:t xml:space="preserve">16. 共6分，答出“圣坛指讲台”得2分，答出“题目蕴含的感情”得4分（“神圣感”“责任感”“热爱”等，每点2分，答出任意两点即可得满分。）。 </w:t>
      </w:r>
    </w:p>
    <w:p>
      <w:r>
        <w:rPr>
          <w:rFonts w:hint="eastAsia"/>
        </w:rPr>
        <w:t>【答案示例】圣坛指讲台；表达出作者对教师职业充满神圣感和责任感。</w:t>
      </w:r>
    </w:p>
    <w:p>
      <w:r>
        <w:rPr>
          <w:rFonts w:hint="eastAsia"/>
        </w:rPr>
        <w:t>17、要求围绕“戏曲中的美” 探寻其艺术魅力，从不同角度提出。如：台词、唱腔、服饰、道具、舞蹈动作等等。</w:t>
      </w:r>
    </w:p>
    <w:p>
      <w:r>
        <w:rPr>
          <w:rFonts w:hint="eastAsia"/>
        </w:rPr>
        <w:t>18、内容围绕这种展示形式来谈自己的认识和思考，可以赞同，也可以反对，需要有合理的理由，理由的表述2分，语言、简明连贯、得体2分，内容没有针对这种展示形式作答，不得分。</w:t>
      </w:r>
    </w:p>
    <w:p>
      <w:r>
        <w:rPr>
          <w:rFonts w:hint="eastAsia"/>
        </w:rPr>
        <w:t>附译文：</w:t>
      </w:r>
    </w:p>
    <w:p>
      <w:r>
        <w:rPr>
          <w:rFonts w:hint="eastAsia"/>
        </w:rPr>
        <w:t xml:space="preserve">    谢御史就是我们湖南湘乡的谢芗泉先生。在乾隆末年，宰相和珅掌权，权势很大。有一个得宠的奴仆常常乘坐和珅的车马出门，人们都躲着他，没有人敢质问他。谢芗泉先生担任御史，巡查京城时遇到了他，非常生气，命令士兵将这个奴仆从车上拖了下来，鞭打他。这个奴仆说道：“敢鞭打我！我乘坐我主子的车，你敢鞭打我！”谢先生更加愤怒，将这个奴仆痛打一顿，最后将他坐的车烧掉。谢先生说：“这辆车怎么还能够让宰相乘坐呢！”大街上，人们围聚在一起观看，欢呼道：“这真是好御史啊！”和珅很恨他，借别的事情免去他的官职让他回到家乡。</w:t>
      </w:r>
    </w:p>
    <w:p>
      <w:r>
        <w:rPr>
          <w:rFonts w:hint="eastAsia"/>
        </w:rPr>
        <w:t xml:space="preserve">    谢先生的文章在当时很闻名，他喜欢山水，于是遍游江浙一带，他所到的地方，人们争着送上竹杖和登山鞋迎接。谢先生喝酒作诗，名气愈来愈大，全天下的人都传扬称道“烧车御史”的名号。和珅被诛杀后，他恢复郎官职务一直到去世。</w:t>
      </w:r>
    </w:p>
    <w:p>
      <w:pPr>
        <w:ind w:firstLine="420" w:firstLineChars="200"/>
      </w:pPr>
      <w:r>
        <w:rPr>
          <w:rFonts w:hint="eastAsia"/>
        </w:rPr>
        <w:t>我在京城的时候，有一个正被推举为御史的郎官，在和他交谈中间，我顺便提起谢芗泉先生的事迹。这位郎官说：“芗泉先生很有学问，文章又好，再加上那时候清议还被很盛行，所以他被免官后名声愈来愈大，自己也活得很舒适。现在我们这种人才能方面已经比不上他了，而现时人们所看重的，只有官位俸禄罢了，一个御史议论政事，说轻了朋友会笑话，说重了又害怕获罪，如果有一天栽了跟斗，谁愿意看你一眼呢？况且家中几十号人口，又依靠谁呢？”我无话可说。唉！谁又知道当芗泉先生被罢官的时候，同朝为官地位相同的人中间，一定有侮辱嘲笑他的人，有讽刺诋毁他的人，有畏惧受到连累而不敢帮他说话的人。他家里人在家中，一定比不上他做官时快乐，况且假如谢先生官职不被罢免，他升职的前景或许不可估量，但一朝遭到罢免，到最后都因此而不能重振局面，只是气节被普天下看重罢了。既然这样，那么谢先生在烧车的时候，也可以说是考虑得不仔细全面吗？</w:t>
      </w: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p>
      <w:pPr>
        <w:spacing w:line="260" w:lineRule="exact"/>
        <w:ind w:firstLine="400" w:firstLineChars="250"/>
        <w:rPr>
          <w:rFonts w:ascii="微软雅黑" w:hAnsi="微软雅黑" w:eastAsia="微软雅黑"/>
          <w:color w:val="000000"/>
          <w:sz w:val="16"/>
          <w:szCs w:val="16"/>
          <w:shd w:val="clear" w:color="auto" w:fill="FFFFFF"/>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color w:val="00B050"/>
        <w:lang w:val="en-US" w:eastAsia="zh-CN"/>
      </w:rPr>
      <w:t>智浪教育--普惠英才文库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B8E5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4887</Words>
  <Characters>4986</Characters>
  <Lines>151</Lines>
  <Paragraphs>141</Paragraphs>
  <TotalTime>0</TotalTime>
  <ScaleCrop>false</ScaleCrop>
  <LinksUpToDate>false</LinksUpToDate>
  <CharactersWithSpaces>9732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2017-06-01T07:12:00Z</dcterms:created>
  <dc:creator>zhanghoufu</dc:creator>
  <cp:lastModifiedBy>zhanghoufu</cp:lastModifiedBy>
  <dcterms:modified xsi:type="dcterms:W3CDTF">2018-05-14T02:26:40Z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