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drawing>
          <wp:anchor distT="0" distB="0" distL="114300" distR="114300" simplePos="0" relativeHeight="251658240" behindDoc="0" locked="0" layoutInCell="1" allowOverlap="1">
            <wp:simplePos x="0" y="0"/>
            <wp:positionH relativeFrom="page">
              <wp:posOffset>10896600</wp:posOffset>
            </wp:positionH>
            <wp:positionV relativeFrom="topMargin">
              <wp:posOffset>11988800</wp:posOffset>
            </wp:positionV>
            <wp:extent cx="317500" cy="431800"/>
            <wp:effectExtent l="0" t="0" r="635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317500" cy="431800"/>
                    </a:xfrm>
                    <a:prstGeom prst="rect">
                      <a:avLst/>
                    </a:prstGeom>
                    <a:noFill/>
                    <a:ln>
                      <a:noFill/>
                    </a:ln>
                  </pic:spPr>
                </pic:pic>
              </a:graphicData>
            </a:graphic>
          </wp:anchor>
        </w:drawing>
      </w:r>
      <w:r>
        <w:rPr>
          <w:rFonts w:hint="eastAsia" w:ascii="仿宋_GB2312" w:hAnsi="仿宋_GB2312" w:eastAsia="仿宋_GB2312" w:cs="仿宋_GB2312"/>
          <w:b/>
          <w:color w:val="000000"/>
          <w:sz w:val="30"/>
          <w:szCs w:val="30"/>
          <w:lang w:eastAsia="zh-CN"/>
        </w:rPr>
        <w:t>宿迁市</w:t>
      </w:r>
      <w:r>
        <w:rPr>
          <w:rFonts w:hint="default" w:ascii="Times New Roman" w:hAnsi="Times New Roman" w:eastAsia="仿宋_GB2312" w:cs="Times New Roman"/>
          <w:b/>
          <w:color w:val="000000"/>
          <w:sz w:val="30"/>
          <w:szCs w:val="30"/>
          <w:lang w:val="en-US" w:eastAsia="zh-CN"/>
        </w:rPr>
        <w:t>2019~2020</w:t>
      </w:r>
      <w:r>
        <w:rPr>
          <w:rFonts w:hint="eastAsia" w:ascii="仿宋_GB2312" w:hAnsi="仿宋_GB2312" w:eastAsia="仿宋_GB2312" w:cs="仿宋_GB2312"/>
          <w:b/>
          <w:color w:val="000000"/>
          <w:sz w:val="30"/>
          <w:szCs w:val="30"/>
          <w:lang w:val="en-US" w:eastAsia="zh-CN"/>
        </w:rPr>
        <w:t>学年度第二学期期末测试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高</w:t>
      </w:r>
      <w:r>
        <w:rPr>
          <w:rFonts w:hint="eastAsia" w:ascii="黑体" w:hAnsi="黑体" w:eastAsia="黑体" w:cs="黑体"/>
          <w:b/>
          <w:bCs/>
          <w:color w:val="000000"/>
          <w:kern w:val="0"/>
          <w:sz w:val="32"/>
          <w:szCs w:val="32"/>
          <w:lang w:val="en-US" w:eastAsia="zh-CN"/>
        </w:rPr>
        <w:t xml:space="preserve"> </w:t>
      </w:r>
      <w:r>
        <w:rPr>
          <w:rFonts w:hint="eastAsia" w:ascii="黑体" w:hAnsi="黑体" w:eastAsia="黑体" w:cs="黑体"/>
          <w:b/>
          <w:bCs/>
          <w:color w:val="000000"/>
          <w:kern w:val="0"/>
          <w:sz w:val="32"/>
          <w:szCs w:val="32"/>
        </w:rPr>
        <w:t>一</w:t>
      </w:r>
      <w:r>
        <w:rPr>
          <w:rFonts w:hint="eastAsia" w:ascii="黑体" w:hAnsi="黑体" w:eastAsia="黑体" w:cs="黑体"/>
          <w:b/>
          <w:bCs/>
          <w:color w:val="000000"/>
          <w:kern w:val="0"/>
          <w:sz w:val="32"/>
          <w:szCs w:val="32"/>
          <w:lang w:val="en-US" w:eastAsia="zh-CN"/>
        </w:rPr>
        <w:t xml:space="preserve"> </w:t>
      </w:r>
      <w:r>
        <w:rPr>
          <w:rFonts w:hint="eastAsia" w:ascii="黑体" w:hAnsi="黑体" w:eastAsia="黑体" w:cs="黑体"/>
          <w:b/>
          <w:bCs/>
          <w:color w:val="000000"/>
          <w:kern w:val="0"/>
          <w:sz w:val="32"/>
          <w:szCs w:val="32"/>
        </w:rPr>
        <w:t>语 文</w:t>
      </w:r>
    </w:p>
    <w:p>
      <w:pPr>
        <w:autoSpaceDE w:val="0"/>
        <w:autoSpaceDN w:val="0"/>
        <w:adjustRightInd w:val="0"/>
        <w:rPr>
          <w:b/>
          <w:bCs/>
          <w:color w:val="000000"/>
          <w:kern w:val="0"/>
          <w:szCs w:val="21"/>
        </w:rPr>
      </w:pPr>
      <w:r>
        <w:rPr>
          <w:b/>
          <w:bCs/>
          <w:color w:val="000000"/>
          <w:kern w:val="0"/>
          <w:szCs w:val="21"/>
          <w:lang w:val="zh-CN"/>
        </w:rPr>
        <w:t>一、现代文阅读（</w:t>
      </w:r>
      <w:r>
        <w:rPr>
          <w:b/>
          <w:bCs/>
          <w:color w:val="000000"/>
          <w:kern w:val="0"/>
          <w:szCs w:val="21"/>
        </w:rPr>
        <w:t>3</w:t>
      </w:r>
      <w:r>
        <w:rPr>
          <w:rFonts w:hint="eastAsia"/>
          <w:b/>
          <w:bCs/>
          <w:color w:val="000000"/>
          <w:kern w:val="0"/>
          <w:szCs w:val="21"/>
        </w:rPr>
        <w:t>6</w:t>
      </w:r>
      <w:r>
        <w:rPr>
          <w:b/>
          <w:bCs/>
          <w:color w:val="000000"/>
          <w:kern w:val="0"/>
          <w:szCs w:val="21"/>
          <w:lang w:val="zh-CN"/>
        </w:rPr>
        <w:t>分）</w:t>
      </w:r>
    </w:p>
    <w:p>
      <w:pPr>
        <w:autoSpaceDE w:val="0"/>
        <w:autoSpaceDN w:val="0"/>
        <w:adjustRightInd w:val="0"/>
        <w:ind w:firstLine="422" w:firstLineChars="200"/>
        <w:rPr>
          <w:b/>
          <w:bCs w:val="0"/>
          <w:color w:val="000000"/>
          <w:kern w:val="0"/>
          <w:szCs w:val="21"/>
          <w:lang w:val="zh-CN"/>
        </w:rPr>
      </w:pPr>
      <w:r>
        <w:rPr>
          <w:b/>
          <w:bCs w:val="0"/>
          <w:color w:val="000000"/>
          <w:kern w:val="0"/>
          <w:szCs w:val="21"/>
          <w:lang w:val="zh-CN"/>
        </w:rPr>
        <w:t>（一）论述类文本阅读（本题共3小题，</w:t>
      </w:r>
      <w:r>
        <w:rPr>
          <w:b/>
          <w:bCs w:val="0"/>
          <w:color w:val="000000"/>
          <w:kern w:val="0"/>
          <w:szCs w:val="21"/>
        </w:rPr>
        <w:t>9</w:t>
      </w:r>
      <w:r>
        <w:rPr>
          <w:b/>
          <w:bCs w:val="0"/>
          <w:color w:val="000000"/>
          <w:kern w:val="0"/>
          <w:szCs w:val="21"/>
          <w:lang w:val="zh-CN"/>
        </w:rPr>
        <w:t>分）</w:t>
      </w:r>
    </w:p>
    <w:p>
      <w:pPr>
        <w:autoSpaceDE w:val="0"/>
        <w:autoSpaceDN w:val="0"/>
        <w:adjustRightInd w:val="0"/>
        <w:ind w:firstLine="420" w:firstLineChars="200"/>
        <w:rPr>
          <w:bCs/>
          <w:color w:val="000000"/>
          <w:kern w:val="0"/>
          <w:szCs w:val="21"/>
        </w:rPr>
      </w:pPr>
      <w:r>
        <w:rPr>
          <w:rFonts w:hint="eastAsia"/>
          <w:bCs/>
          <w:color w:val="000000"/>
          <w:kern w:val="0"/>
          <w:szCs w:val="21"/>
          <w:lang w:val="zh-CN"/>
        </w:rPr>
        <w:t>阅读下面的文字，完成1~3题。</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center"/>
        <w:textAlignment w:val="auto"/>
        <w:rPr>
          <w:szCs w:val="21"/>
        </w:rPr>
      </w:pPr>
      <w:r>
        <w:rPr>
          <w:rFonts w:hint="eastAsia"/>
          <w:szCs w:val="21"/>
        </w:rPr>
        <w:t>对宋代历史地位的评价</w:t>
      </w:r>
      <w:bookmarkStart w:id="0" w:name="_GoBack"/>
      <w:bookmarkEnd w:id="0"/>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center"/>
        <w:textAlignment w:val="auto"/>
        <w:rPr>
          <w:szCs w:val="21"/>
        </w:rPr>
      </w:pPr>
      <w:r>
        <w:rPr>
          <w:rFonts w:hint="eastAsia"/>
          <w:szCs w:val="21"/>
        </w:rPr>
        <w:t>李华瑞</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进入21世纪以来，对宋代历史地位的评价从一个极端走向另一个极端，即从认为宋代“积贫积弱”到高度美化和推崇宋代历史。这种评价的转变有两条线索，一是上世纪20年代，日本学者内藤湖南提出假说“宋朝是中国近世的开端”，以为宋朝的社会经济文化发展水平超越西亚居于世界领先地位，这个假说后来被概括为“唐宋变革论”，成为宋史研</w:t>
      </w:r>
      <w:r>
        <w:rPr>
          <w:rFonts w:hint="eastAsia" w:ascii="楷体_GB2312" w:hAnsi="楷体_GB2312" w:eastAsia="楷体_GB2312" w:cs="楷体_GB2312"/>
          <w:spacing w:val="-6"/>
          <w:szCs w:val="21"/>
        </w:rPr>
        <w:t>究的一个标签；二是上世纪40年代陈寅恪为邓广铭《宋史职官志考正》所作序言“华夏民族之文化，历数千载之演进，造极于赵宋之世”被大多数治宋史学者和众多媒体奉为圭臬。</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其</w:t>
      </w:r>
      <w:r>
        <w:rPr>
          <w:rFonts w:hint="eastAsia" w:ascii="楷体_GB2312" w:hAnsi="楷体_GB2312" w:eastAsia="楷体_GB2312" w:cs="楷体_GB2312"/>
          <w:spacing w:val="-6"/>
          <w:szCs w:val="21"/>
        </w:rPr>
        <w:t>实，这两种观点都不完全符合中国历史的实际。“唐宋变革论”立足于中国历史只是汉族的历史而不包括辽西夏金。“本来‘中国’历史上就没有单一的汉族社会。可是日本的研究人员中有一个共同的特点就是‘纯中国世界’和‘非中国世界’，‘中国本土’和‘边疆地域’等过分单纯地分割为两大图示化的倾向。”（杉山正明）“唐宋变革论”另一个核心观点“中国文明至宋代没有再进步”的停滞论实际是为日本帝国主义侵华张目。近几十年国内外中国经济史研究表明，明中叶后的经济已超越宋代经济发展的水平。而陈寅恪先生所言的赵宋文化“造极说”代表了民国时期对中国文化的一种认识，仅指汉族文化而且特指儒家文化。显然，用这两个观点看待宋代的历史地位是片面的，而这种片面性也大大局限了宋史研究的格局。</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中</w:t>
      </w:r>
      <w:r>
        <w:rPr>
          <w:rFonts w:hint="eastAsia" w:ascii="楷体_GB2312" w:hAnsi="楷体_GB2312" w:eastAsia="楷体_GB2312" w:cs="楷体_GB2312"/>
          <w:spacing w:val="-6"/>
          <w:szCs w:val="21"/>
        </w:rPr>
        <w:t>国历史上有几大问题宋史研究都极少涉猎。由于宋朝武功不竟，北宋的面积大约只有260万平方公里，南宋更为狭小，只有北宋的三分之二弱。宋朝是中国历史上面积最为狭小的主要朝代，而且它东、西、北三面受阻于辽、西夏、金，因而宋史研究先天缺少汉唐史研究中的“中西交通”和元明清史研究中的“边疆史地”等大课题，也缺少历代边疆民族历史语言文字的课题，如鲜卑语、粟特文、回鹘文、突厥文、吐蕃文、于阗文、契丹文、女真文、西夏文、蒙古文等研究，还缺少西夏元明清时期的藏传佛教与汉传佛教融汇的课题，等等。而这些课题是关乎中国走向世界、世界走向中国的大问题。当然宋代的海外贸易相当发达，但这不能与“中西交通”相提并论，因为宋代的海外贸易只是停留在经贸关系上，而不是直接与世界主要文明古国和地区展开全方位的政治文化的对话。近几年《清明上河图》中有无胡商、画中骆驼是否来自西域的问题引起学人的关注和讨论就是一个显例。</w:t>
      </w:r>
    </w:p>
    <w:p>
      <w:pPr>
        <w:keepNext w:val="0"/>
        <w:keepLines w:val="0"/>
        <w:pageBreakBefore w:val="0"/>
        <w:widowControl w:val="0"/>
        <w:kinsoku/>
        <w:wordWrap/>
        <w:overflowPunct/>
        <w:topLinePunct w:val="0"/>
        <w:autoSpaceDE/>
        <w:autoSpaceDN/>
        <w:bidi w:val="0"/>
        <w:adjustRightInd/>
        <w:snapToGrid/>
        <w:spacing w:line="290" w:lineRule="exact"/>
        <w:ind w:firstLine="396" w:firstLineChars="200"/>
        <w:textAlignment w:val="auto"/>
        <w:rPr>
          <w:rFonts w:hint="eastAsia" w:ascii="楷体_GB2312" w:hAnsi="楷体_GB2312" w:eastAsia="楷体_GB2312" w:cs="楷体_GB2312"/>
          <w:spacing w:val="-6"/>
          <w:szCs w:val="21"/>
        </w:rPr>
      </w:pPr>
      <w:r>
        <w:rPr>
          <w:rFonts w:hint="eastAsia" w:ascii="楷体_GB2312" w:hAnsi="楷体_GB2312" w:eastAsia="楷体_GB2312" w:cs="楷体_GB2312"/>
          <w:spacing w:val="-6"/>
          <w:szCs w:val="21"/>
        </w:rPr>
        <w:t>尤其到南宋，文化更加内倾，理学的排外思想是其后中国历史闭关锁国的始作俑者。此类问题在上世纪还被经常提起和论述，进入21世纪以来，已经越来越少有这种声音了。有学者以为“南宋模式的文化已经成为汉文化的大传统”，这个看法跟前面讲到民国时期对中国文化的片面认知是一致的。其实在北宋和南宋时期，辽和金对“汉族”概念的解释已经发生变化，经过元朝时期蒙古、色目、汉人和南人的融合，到明清时期，中国文化形成了几大区域文化。对南宋文化的继承主要是在南方地区（以江南为主），明清特别是清时期统一国家的发展和巩固不可能没有南宋文化的影响基因，但是“南宋模式”早已一去不复返，这也是不言而喻的。</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最后需指出的是，宋朝文明在20世纪以来得到域外学者的很高评价，但是在当时向世界传播中国文明的不是宋朝，而是辽朝和后来的蒙元。</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right"/>
        <w:textAlignment w:val="auto"/>
        <w:rPr>
          <w:szCs w:val="21"/>
        </w:rPr>
      </w:pPr>
      <w:r>
        <w:rPr>
          <w:rFonts w:hint="eastAsia"/>
          <w:szCs w:val="21"/>
        </w:rPr>
        <w:t>（节选自《社会科学报》第1707期）</w:t>
      </w:r>
    </w:p>
    <w:p>
      <w:pPr>
        <w:keepNext w:val="0"/>
        <w:keepLines w:val="0"/>
        <w:pageBreakBefore w:val="0"/>
        <w:widowControl w:val="0"/>
        <w:numPr>
          <w:ilvl w:val="0"/>
          <w:numId w:val="1"/>
        </w:numPr>
        <w:kinsoku/>
        <w:wordWrap/>
        <w:overflowPunct/>
        <w:topLinePunct w:val="0"/>
        <w:bidi w:val="0"/>
        <w:snapToGrid/>
        <w:spacing w:line="300" w:lineRule="exact"/>
        <w:textAlignment w:val="auto"/>
        <w:rPr>
          <w:rFonts w:ascii="宋体" w:hAnsi="宋体"/>
          <w:szCs w:val="21"/>
        </w:rPr>
      </w:pPr>
      <w:r>
        <w:rPr>
          <w:rFonts w:hint="eastAsia" w:ascii="宋体" w:hAnsi="宋体"/>
          <w:szCs w:val="21"/>
        </w:rPr>
        <w:t>下列关于作者观点的理解和分析，正确的一项是（3分）</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A．进入21世纪以来，评价宋代历史地位，先是全盘否定宋代</w:t>
      </w:r>
      <w:r>
        <w:rPr>
          <w:rFonts w:hint="eastAsia" w:ascii="宋体" w:hAnsi="宋体"/>
          <w:szCs w:val="21"/>
          <w:lang w:eastAsia="zh-CN"/>
        </w:rPr>
        <w:t>的</w:t>
      </w:r>
      <w:r>
        <w:rPr>
          <w:rFonts w:hint="eastAsia" w:ascii="宋体" w:hAnsi="宋体"/>
          <w:szCs w:val="21"/>
        </w:rPr>
        <w:t>历史，后来又高度美化和推崇宋代历史。</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B．宋朝是中国历史上面积最为狭小朝代的事实，使</w:t>
      </w:r>
      <w:r>
        <w:rPr>
          <w:rFonts w:hint="eastAsia" w:ascii="宋体" w:hAnsi="宋体"/>
          <w:szCs w:val="21"/>
          <w:lang w:eastAsia="zh-CN"/>
        </w:rPr>
        <w:t>得</w:t>
      </w:r>
      <w:r>
        <w:rPr>
          <w:rFonts w:hint="eastAsia" w:ascii="宋体" w:hAnsi="宋体"/>
          <w:szCs w:val="21"/>
        </w:rPr>
        <w:t>“中西交通”“边疆史地”等大课题研究受到局限。</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C．“南宋模式”</w:t>
      </w:r>
      <w:r>
        <w:rPr>
          <w:rFonts w:hint="eastAsia" w:ascii="宋体" w:hAnsi="宋体"/>
          <w:szCs w:val="21"/>
          <w:lang w:eastAsia="zh-CN"/>
        </w:rPr>
        <w:t>已</w:t>
      </w:r>
      <w:r>
        <w:rPr>
          <w:rFonts w:hint="eastAsia" w:ascii="宋体" w:hAnsi="宋体"/>
          <w:szCs w:val="21"/>
        </w:rPr>
        <w:t>一去不复返，南宋文化不应该是明清特别是清时期统一国家的发展和巩固的影响基因。</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 xml:space="preserve">D．20世纪以来域外学者评价很高的宋朝文明，其实是辽朝和后来的蒙元在当时向世界传播的中国文明。 </w:t>
      </w:r>
    </w:p>
    <w:p>
      <w:pPr>
        <w:keepNext w:val="0"/>
        <w:keepLines w:val="0"/>
        <w:pageBreakBefore w:val="0"/>
        <w:widowControl w:val="0"/>
        <w:kinsoku/>
        <w:wordWrap/>
        <w:overflowPunct/>
        <w:topLinePunct w:val="0"/>
        <w:bidi w:val="0"/>
        <w:snapToGrid/>
        <w:spacing w:line="300" w:lineRule="exact"/>
        <w:textAlignment w:val="auto"/>
        <w:rPr>
          <w:rFonts w:ascii="宋体" w:hAnsi="宋体"/>
          <w:szCs w:val="21"/>
        </w:rPr>
      </w:pPr>
      <w:r>
        <w:rPr>
          <w:rFonts w:hint="eastAsia" w:ascii="宋体" w:hAnsi="宋体"/>
          <w:szCs w:val="21"/>
        </w:rPr>
        <w:t>2．下列对原文论证的相关分析，</w:t>
      </w:r>
      <w:r>
        <w:rPr>
          <w:rFonts w:hint="eastAsia" w:ascii="宋体" w:hAnsi="宋体"/>
          <w:b/>
          <w:bCs/>
          <w:szCs w:val="21"/>
          <w:em w:val="dot"/>
        </w:rPr>
        <w:t>不正确</w:t>
      </w:r>
      <w:r>
        <w:rPr>
          <w:rFonts w:hint="eastAsia" w:ascii="宋体" w:hAnsi="宋体"/>
          <w:szCs w:val="21"/>
        </w:rPr>
        <w:t>的一项是（3分）</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szCs w:val="21"/>
        </w:rPr>
      </w:pPr>
      <w:r>
        <w:rPr>
          <w:rFonts w:hint="eastAsia" w:ascii="宋体" w:hAnsi="宋体"/>
          <w:szCs w:val="21"/>
        </w:rPr>
        <w:t>A．日本学者内藤湖南提出的“唐宋变革论”假说，起到了引出作者评论的作用。</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szCs w:val="21"/>
        </w:rPr>
      </w:pPr>
      <w:r>
        <w:rPr>
          <w:rFonts w:hint="eastAsia" w:ascii="宋体" w:hAnsi="宋体"/>
          <w:szCs w:val="21"/>
        </w:rPr>
        <w:t xml:space="preserve">B．明中叶后的经济已超越宋代经济发展水平的研究结论驳斥了内藤湖南的观点。 </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szCs w:val="21"/>
        </w:rPr>
      </w:pPr>
      <w:r>
        <w:rPr>
          <w:rFonts w:hint="eastAsia" w:ascii="宋体" w:hAnsi="宋体"/>
          <w:szCs w:val="21"/>
        </w:rPr>
        <w:t>C．作者批判内藤湖南的假说时，综合运用了例证法、引证法和对比论证的方法。</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szCs w:val="21"/>
        </w:rPr>
      </w:pPr>
      <w:r>
        <w:rPr>
          <w:rFonts w:hint="eastAsia" w:ascii="宋体" w:hAnsi="宋体"/>
          <w:szCs w:val="21"/>
        </w:rPr>
        <w:t>D．《清明上河图》中</w:t>
      </w:r>
      <w:r>
        <w:rPr>
          <w:rFonts w:hint="eastAsia" w:ascii="宋体" w:hAnsi="宋体"/>
          <w:szCs w:val="21"/>
          <w:lang w:eastAsia="zh-CN"/>
        </w:rPr>
        <w:t>的</w:t>
      </w:r>
      <w:r>
        <w:rPr>
          <w:rFonts w:hint="eastAsia" w:ascii="宋体" w:hAnsi="宋体"/>
          <w:szCs w:val="21"/>
        </w:rPr>
        <w:t xml:space="preserve">胡商和骆驼受到学人关注和讨论的实例，印证了作者观点。 </w:t>
      </w:r>
    </w:p>
    <w:p>
      <w:pPr>
        <w:keepNext w:val="0"/>
        <w:keepLines w:val="0"/>
        <w:pageBreakBefore w:val="0"/>
        <w:widowControl w:val="0"/>
        <w:kinsoku/>
        <w:wordWrap/>
        <w:overflowPunct/>
        <w:topLinePunct w:val="0"/>
        <w:bidi w:val="0"/>
        <w:snapToGrid/>
        <w:spacing w:line="300" w:lineRule="exact"/>
        <w:textAlignment w:val="auto"/>
        <w:rPr>
          <w:rFonts w:ascii="宋体" w:hAnsi="宋体"/>
          <w:szCs w:val="21"/>
        </w:rPr>
      </w:pPr>
      <w:r>
        <w:rPr>
          <w:rFonts w:hint="eastAsia" w:ascii="宋体" w:hAnsi="宋体"/>
          <w:szCs w:val="21"/>
        </w:rPr>
        <w:t>3．根据原文内容，下列说法</w:t>
      </w:r>
      <w:r>
        <w:rPr>
          <w:rFonts w:hint="eastAsia" w:ascii="宋体" w:hAnsi="宋体"/>
          <w:b/>
          <w:bCs/>
          <w:szCs w:val="21"/>
          <w:em w:val="dot"/>
        </w:rPr>
        <w:t>不正确</w:t>
      </w:r>
      <w:r>
        <w:rPr>
          <w:rFonts w:hint="eastAsia" w:ascii="宋体" w:hAnsi="宋体"/>
          <w:szCs w:val="21"/>
        </w:rPr>
        <w:t>的一项是（3分）</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 xml:space="preserve">A．日本学者内藤湖南和陈寅恪关于宋代历史的见解表明，他们对“中国”这个概念的理解都是不准确的。 </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B．杉山正明对“日本的研究人员中有一个共同的特点”的批评，显示了他是全面理解了中国历史的学者。</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C．国内外研究者的不同研究目的和对中国文化的狭隘认识，导致对宋代历史地位评价并不完全符合事实。</w:t>
      </w:r>
    </w:p>
    <w:p>
      <w:pPr>
        <w:keepNext w:val="0"/>
        <w:keepLines w:val="0"/>
        <w:pageBreakBefore w:val="0"/>
        <w:widowControl w:val="0"/>
        <w:kinsoku/>
        <w:wordWrap/>
        <w:overflowPunct/>
        <w:topLinePunct w:val="0"/>
        <w:bidi w:val="0"/>
        <w:snapToGrid/>
        <w:spacing w:line="300" w:lineRule="exact"/>
        <w:ind w:left="630" w:leftChars="200" w:hanging="210" w:hangingChars="100"/>
        <w:textAlignment w:val="auto"/>
        <w:rPr>
          <w:rFonts w:ascii="宋体" w:hAnsi="宋体"/>
          <w:szCs w:val="21"/>
        </w:rPr>
      </w:pPr>
      <w:r>
        <w:rPr>
          <w:rFonts w:hint="eastAsia" w:ascii="宋体" w:hAnsi="宋体"/>
          <w:szCs w:val="21"/>
        </w:rPr>
        <w:t>D．中国文化是多民族共同创造的，辽、金和蒙元、明清创造并传播出去的文化都是中国文化的组成成分。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2" w:firstLineChars="200"/>
        <w:textAlignment w:val="auto"/>
        <w:rPr>
          <w:rFonts w:ascii="Calibri" w:hAnsi="Calibri"/>
          <w:b/>
          <w:bCs w:val="0"/>
          <w:color w:val="000000"/>
          <w:kern w:val="0"/>
          <w:szCs w:val="21"/>
          <w:lang w:val="zh-CN"/>
        </w:rPr>
      </w:pPr>
      <w:r>
        <w:rPr>
          <w:rFonts w:hint="eastAsia" w:ascii="Calibri" w:hAnsi="Calibri"/>
          <w:b/>
          <w:bCs w:val="0"/>
          <w:color w:val="000000"/>
          <w:kern w:val="0"/>
          <w:szCs w:val="21"/>
          <w:lang w:val="zh-CN"/>
        </w:rPr>
        <w:t>（二）实用类文本阅读（本题共3小题，12分）</w:t>
      </w:r>
    </w:p>
    <w:p>
      <w:pPr>
        <w:keepNext w:val="0"/>
        <w:keepLines w:val="0"/>
        <w:pageBreakBefore w:val="0"/>
        <w:widowControl w:val="0"/>
        <w:kinsoku/>
        <w:wordWrap/>
        <w:overflowPunct/>
        <w:topLinePunct w:val="0"/>
        <w:bidi w:val="0"/>
        <w:snapToGrid/>
        <w:spacing w:line="300" w:lineRule="exact"/>
        <w:ind w:firstLine="420" w:firstLineChars="200"/>
        <w:textAlignment w:val="auto"/>
        <w:rPr>
          <w:szCs w:val="21"/>
        </w:rPr>
      </w:pPr>
      <w:r>
        <w:rPr>
          <w:rFonts w:hint="eastAsia"/>
          <w:szCs w:val="21"/>
        </w:rPr>
        <w:t>阅读下面的文字，完成4~6题。</w:t>
      </w:r>
    </w:p>
    <w:p>
      <w:pPr>
        <w:keepNext w:val="0"/>
        <w:keepLines w:val="0"/>
        <w:pageBreakBefore w:val="0"/>
        <w:widowControl w:val="0"/>
        <w:kinsoku/>
        <w:wordWrap/>
        <w:overflowPunct/>
        <w:topLinePunct w:val="0"/>
        <w:bidi w:val="0"/>
        <w:snapToGrid/>
        <w:spacing w:line="300" w:lineRule="exact"/>
        <w:ind w:firstLine="422" w:firstLineChars="200"/>
        <w:jc w:val="left"/>
        <w:textAlignment w:val="auto"/>
        <w:rPr>
          <w:rFonts w:hint="eastAsia" w:ascii="黑体" w:hAnsi="黑体" w:eastAsia="黑体" w:cs="黑体"/>
          <w:b/>
          <w:bCs/>
          <w:szCs w:val="21"/>
        </w:rPr>
      </w:pPr>
      <w:r>
        <w:rPr>
          <w:rFonts w:hint="eastAsia" w:ascii="黑体" w:hAnsi="黑体" w:eastAsia="黑体" w:cs="黑体"/>
          <w:b/>
          <w:bCs/>
          <w:szCs w:val="21"/>
        </w:rPr>
        <w:t>材料一：</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国家统计局数据显示，一季度网络零售规模和去年基本持平，实物商品网上零售额增加5.9%，这说明网络零售对消费的促进作用有进一步提升。</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受疫情影响，近期传统商家向线上转型发展的意愿十分强烈，一季度实物商品网上零售额因此得以逆势增长。此前，直播带货通常是一些店铺自己开设直播间，或由职业主播进行推介，而在疫情防控背景下，直播带货的销售边界不断扩大，这让越来越多的商家打开了新销路，找到了新的生存空间。</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直播带货异军突起，不仅让网络平台找到了新赛道，也为各类企业提供了新舞台，甚至成为一些行业启动复工的钥匙，让受疫情影响严重的衣食住行娱乐等各行业看到了新机遇。众多房企项目都在直播间开展“云卖房”，一些购物中心的手表、珠宝、服饰、化妆品商家都开通了直播间，有的商家销量因此飙升数倍。一些地方政府正着手推动直播电商与专业批发市场、传统商贸企业等融合发展，积极发展“线上引流+实体消费”新模式。</w:t>
      </w:r>
    </w:p>
    <w:p>
      <w:pPr>
        <w:keepNext w:val="0"/>
        <w:keepLines w:val="0"/>
        <w:pageBreakBefore w:val="0"/>
        <w:widowControl w:val="0"/>
        <w:kinsoku/>
        <w:wordWrap/>
        <w:overflowPunct/>
        <w:topLinePunct w:val="0"/>
        <w:bidi w:val="0"/>
        <w:snapToGrid/>
        <w:spacing w:line="300" w:lineRule="exact"/>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 xml:space="preserve">    直播带货顺应网络化、数字化、智能化发展趋势，正在激活消费一池春水，形成线上线下融合发展的新格局，成为实现经济转型升级的新突破。</w:t>
      </w:r>
    </w:p>
    <w:p>
      <w:pPr>
        <w:keepNext w:val="0"/>
        <w:keepLines w:val="0"/>
        <w:pageBreakBefore w:val="0"/>
        <w:widowControl w:val="0"/>
        <w:kinsoku/>
        <w:wordWrap/>
        <w:overflowPunct/>
        <w:topLinePunct w:val="0"/>
        <w:bidi w:val="0"/>
        <w:snapToGrid/>
        <w:spacing w:line="300" w:lineRule="exact"/>
        <w:jc w:val="right"/>
        <w:textAlignment w:val="auto"/>
        <w:rPr>
          <w:rFonts w:ascii="楷体" w:hAnsi="楷体" w:eastAsia="楷体" w:cs="楷体"/>
          <w:szCs w:val="21"/>
        </w:rPr>
      </w:pPr>
      <w:r>
        <w:rPr>
          <w:rFonts w:hint="eastAsia" w:asciiTheme="minorEastAsia" w:hAnsiTheme="minorEastAsia" w:eastAsiaTheme="minorEastAsia" w:cstheme="minorEastAsia"/>
          <w:szCs w:val="21"/>
        </w:rPr>
        <w:t>（摘编自2020年4月26日《北京青年报》）</w:t>
      </w:r>
    </w:p>
    <w:p>
      <w:pPr>
        <w:keepNext w:val="0"/>
        <w:keepLines w:val="0"/>
        <w:pageBreakBefore w:val="0"/>
        <w:widowControl w:val="0"/>
        <w:kinsoku/>
        <w:wordWrap/>
        <w:overflowPunct/>
        <w:topLinePunct w:val="0"/>
        <w:bidi w:val="0"/>
        <w:snapToGrid/>
        <w:spacing w:line="300" w:lineRule="exact"/>
        <w:ind w:firstLine="422" w:firstLineChars="200"/>
        <w:jc w:val="left"/>
        <w:textAlignment w:val="auto"/>
        <w:rPr>
          <w:rFonts w:hint="eastAsia" w:ascii="黑体" w:hAnsi="黑体" w:eastAsia="黑体" w:cs="黑体"/>
          <w:b/>
          <w:bCs/>
          <w:szCs w:val="21"/>
        </w:rPr>
      </w:pPr>
    </w:p>
    <w:p>
      <w:pPr>
        <w:keepNext w:val="0"/>
        <w:keepLines w:val="0"/>
        <w:pageBreakBefore w:val="0"/>
        <w:widowControl w:val="0"/>
        <w:kinsoku/>
        <w:wordWrap/>
        <w:overflowPunct/>
        <w:topLinePunct w:val="0"/>
        <w:autoSpaceDE/>
        <w:autoSpaceDN/>
        <w:bidi w:val="0"/>
        <w:adjustRightInd/>
        <w:snapToGrid/>
        <w:spacing w:line="290" w:lineRule="exact"/>
        <w:ind w:firstLine="422" w:firstLineChars="200"/>
        <w:jc w:val="left"/>
        <w:textAlignment w:val="auto"/>
        <w:rPr>
          <w:rFonts w:hint="eastAsia" w:ascii="黑体" w:hAnsi="黑体" w:eastAsia="黑体" w:cs="黑体"/>
          <w:b/>
          <w:bCs/>
          <w:szCs w:val="21"/>
        </w:rPr>
      </w:pPr>
      <w:r>
        <w:rPr>
          <w:rFonts w:hint="eastAsia" w:ascii="黑体" w:hAnsi="黑体" w:eastAsia="黑体" w:cs="黑体"/>
          <w:b/>
          <w:bCs/>
          <w:szCs w:val="21"/>
        </w:rPr>
        <w:t>材料二：</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近日直播电商卖货非常火。5月10日晚间，格力董事长董明珠现身快手直播间，全场销量达到3.1亿。央视主持朱广权和淘宝主播李佳琦的“小朱配琦”，直播带货量7200万元。这令人注目围观的销售业绩后面，是知名企业家或媒体人以及网络主播加直播加电商的强势资源的组合与整合。多年前被称为“网红带货”的销售现象也称直播带货，现今吸引越来越多的“正牌军”。</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商务部最新大数据监测显示，今年一季度直播电商超过400万场。早在今年3月广州市商务局就出台16条政策措施，大力发展直播电商；4月14日东莞网红直播带货基地正式启动。随着移动网络与智能手机的兴起，微博、微信、短视频、直播等重新定义着社交等人际关系。直播，决定了其娱乐性与媒体属性还有社交属性，流量与人气是决定直播电商成败的最根本性因素。</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消费动力不足，供方市场积极拓展直播电商，也是直播电商越来越火的根本动力。当下人们的生活与消费越来越网络化，同时分享体验经济的发展并不断细分越来越挑剔的消费者，这些都是促进直播电商越来越火的外在背景。可以预见，随着社会消费需求的升级，直播电商无疑将抢占先机。</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ascii="楷体" w:hAnsi="楷体" w:eastAsia="楷体" w:cs="楷体"/>
          <w:szCs w:val="21"/>
        </w:rPr>
      </w:pPr>
      <w:r>
        <w:rPr>
          <w:rFonts w:hint="eastAsia" w:ascii="楷体_GB2312" w:hAnsi="楷体_GB2312" w:eastAsia="楷体_GB2312" w:cs="楷体_GB2312"/>
          <w:szCs w:val="21"/>
        </w:rPr>
        <w:t>直播电商红火，一方面当地政府官员的信用背书是关键，另一方面知名企业家或媒体人以及网络主播加直播加电商这些强势资源的组合与整合，起到了很好的示范带动效应。直播电商这一潮流，或许将会吸引更多的企业、商家参与掘金。</w:t>
      </w:r>
    </w:p>
    <w:p>
      <w:pPr>
        <w:keepNext w:val="0"/>
        <w:keepLines w:val="0"/>
        <w:pageBreakBefore w:val="0"/>
        <w:widowControl w:val="0"/>
        <w:kinsoku/>
        <w:wordWrap/>
        <w:overflowPunct/>
        <w:topLinePunct w:val="0"/>
        <w:autoSpaceDE/>
        <w:autoSpaceDN/>
        <w:bidi w:val="0"/>
        <w:adjustRightInd/>
        <w:snapToGrid/>
        <w:spacing w:line="290" w:lineRule="exact"/>
        <w:jc w:val="righ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（摘编自2020年5月13日《中华工商时报》）</w:t>
      </w:r>
    </w:p>
    <w:p>
      <w:pPr>
        <w:keepNext w:val="0"/>
        <w:keepLines w:val="0"/>
        <w:pageBreakBefore w:val="0"/>
        <w:widowControl w:val="0"/>
        <w:kinsoku/>
        <w:wordWrap/>
        <w:overflowPunct/>
        <w:topLinePunct w:val="0"/>
        <w:autoSpaceDE/>
        <w:autoSpaceDN/>
        <w:bidi w:val="0"/>
        <w:adjustRightInd/>
        <w:snapToGrid/>
        <w:spacing w:line="290" w:lineRule="exact"/>
        <w:ind w:firstLine="422" w:firstLineChars="200"/>
        <w:jc w:val="left"/>
        <w:textAlignment w:val="auto"/>
        <w:rPr>
          <w:rFonts w:hint="eastAsia" w:ascii="黑体" w:hAnsi="黑体" w:eastAsia="黑体" w:cs="黑体"/>
          <w:b/>
          <w:bCs/>
          <w:szCs w:val="21"/>
        </w:rPr>
      </w:pPr>
      <w:r>
        <w:rPr>
          <w:rFonts w:hint="eastAsia" w:ascii="黑体" w:hAnsi="黑体" w:eastAsia="黑体" w:cs="黑体"/>
          <w:b/>
          <w:bCs/>
          <w:szCs w:val="21"/>
        </w:rPr>
        <w:t>材料三：</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2019年被称为“直播电商元年”，各大传统电商和社交电商平台纷纷推出直播带货模式。不过，直播电商火爆的背后也有隐忧。</w:t>
      </w:r>
    </w:p>
    <w:p>
      <w:pPr>
        <w:keepNext w:val="0"/>
        <w:keepLines w:val="0"/>
        <w:pageBreakBefore w:val="0"/>
        <w:widowControl w:val="0"/>
        <w:kinsoku/>
        <w:wordWrap/>
        <w:overflowPunct/>
        <w:topLinePunct w:val="0"/>
        <w:autoSpaceDE/>
        <w:autoSpaceDN/>
        <w:bidi w:val="0"/>
        <w:adjustRightInd/>
        <w:snapToGrid/>
        <w:spacing w:line="290" w:lineRule="exact"/>
        <w:ind w:firstLine="396" w:firstLineChars="200"/>
        <w:jc w:val="left"/>
        <w:textAlignment w:val="auto"/>
        <w:rPr>
          <w:rFonts w:hint="eastAsia" w:ascii="楷体_GB2312" w:hAnsi="楷体_GB2312" w:eastAsia="楷体_GB2312" w:cs="楷体_GB2312"/>
          <w:spacing w:val="-6"/>
          <w:szCs w:val="21"/>
        </w:rPr>
      </w:pPr>
      <w:r>
        <w:rPr>
          <w:rFonts w:hint="eastAsia" w:ascii="楷体_GB2312" w:hAnsi="楷体_GB2312" w:eastAsia="楷体_GB2312" w:cs="楷体_GB2312"/>
          <w:spacing w:val="-6"/>
          <w:szCs w:val="21"/>
        </w:rPr>
        <w:t>直播电商的本质属于商业广告，带货主播往往身兼广告经营者、广告发布者、广告代言人等多重角色。《广告法》明确规定，广告以虚假或者引人误解的内容欺骗、误导消费者的，由市场监督管理部门责令停止发布广告，责令广告主在相应范围内消除影响，处以相应罚款；使购买商品或者接受服务的消费者的合法权益受到损害的，还要依法承担民事责任。</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但在现实中，直播翻车常有，追责处理不常有。主播群体只要人气、只获收益、不担责任，在一定程度上助长了带货主播的侥幸心理，在宣传时往往有意无意夸大其词，吸引眼球。这一乱象不仅直接侵害了消费者的合法权益，也不利于直播电商行业的健康发展。只有厘清直播电商的责任义务，加大监管力度，才能督促其自觉诚信，规范经营。</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有关部门应加强对于直播平台的监督，及时发现和取证虚假宣传行为，依法予以约谈、行政处罚。同时，由于行业的特殊性，带货直播身份的界定往往存在争议，直接影响责任认定。不妨抓住《互联网广告管理暂行办法》修订的契机，将直播电商列入法律规制范畴，进一步厘清带货主播应承担的法律责任，从而更好地予以规范。</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应畅通投诉渠道，简化处理流程，通过引入举证责任倒置等方式，降低消费者维权成本，提高维权热忱。各级消协组织应积极履行消费监督公益性职责，充分运用消费公益诉讼，帮助广大消费者维权，倒逼带货主播珍惜羽毛。</w:t>
      </w:r>
    </w:p>
    <w:p>
      <w:pPr>
        <w:keepNext w:val="0"/>
        <w:keepLines w:val="0"/>
        <w:pageBreakBefore w:val="0"/>
        <w:widowControl w:val="0"/>
        <w:kinsoku/>
        <w:wordWrap/>
        <w:overflowPunct/>
        <w:topLinePunct w:val="0"/>
        <w:autoSpaceDE/>
        <w:autoSpaceDN/>
        <w:bidi w:val="0"/>
        <w:adjustRightInd/>
        <w:snapToGrid/>
        <w:spacing w:line="290" w:lineRule="exact"/>
        <w:jc w:val="righ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（摘编自2020年4月1日《中国青年报》）</w:t>
      </w:r>
    </w:p>
    <w:p>
      <w:pPr>
        <w:keepNext w:val="0"/>
        <w:keepLines w:val="0"/>
        <w:pageBreakBefore w:val="0"/>
        <w:widowControl w:val="0"/>
        <w:numPr>
          <w:ilvl w:val="0"/>
          <w:numId w:val="2"/>
        </w:numPr>
        <w:kinsoku/>
        <w:wordWrap/>
        <w:overflowPunct/>
        <w:topLinePunct w:val="0"/>
        <w:autoSpaceDE/>
        <w:autoSpaceDN/>
        <w:bidi w:val="0"/>
        <w:adjustRightInd/>
        <w:snapToGrid/>
        <w:spacing w:line="290" w:lineRule="exact"/>
        <w:jc w:val="left"/>
        <w:textAlignment w:val="auto"/>
        <w:rPr>
          <w:rFonts w:ascii="宋体" w:hAnsi="宋体" w:cs="宋体"/>
          <w:szCs w:val="21"/>
        </w:rPr>
      </w:pPr>
      <w:r>
        <w:rPr>
          <w:rFonts w:hint="eastAsia" w:ascii="宋体" w:hAnsi="宋体" w:cs="宋体"/>
          <w:szCs w:val="21"/>
        </w:rPr>
        <w:t>下列对材料相关内容的分析和概括，</w:t>
      </w:r>
      <w:r>
        <w:rPr>
          <w:rFonts w:hint="eastAsia" w:ascii="宋体" w:hAnsi="宋体" w:cs="宋体"/>
          <w:b/>
          <w:bCs/>
          <w:szCs w:val="21"/>
          <w:em w:val="dot"/>
        </w:rPr>
        <w:t>不正确</w:t>
      </w:r>
      <w:r>
        <w:rPr>
          <w:rFonts w:hint="eastAsia" w:ascii="宋体" w:hAnsi="宋体" w:cs="宋体"/>
          <w:szCs w:val="21"/>
        </w:rPr>
        <w:t>的一项是（3分）</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hint="eastAsia" w:ascii="宋体" w:hAnsi="宋体"/>
          <w:szCs w:val="21"/>
        </w:rPr>
      </w:pPr>
      <w:r>
        <w:rPr>
          <w:rFonts w:hint="eastAsia" w:ascii="宋体" w:hAnsi="宋体"/>
          <w:szCs w:val="21"/>
        </w:rPr>
        <w:t>A．据统计，今年我国一季度实物网上零售额有所增长，线上销售对社会消费的促进作用进一步提升。 </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B．</w:t>
      </w:r>
      <w:r>
        <w:rPr>
          <w:rFonts w:hint="eastAsia" w:ascii="宋体" w:hAnsi="宋体" w:cs="宋体"/>
          <w:spacing w:val="-17"/>
          <w:szCs w:val="21"/>
        </w:rPr>
        <w:t>直播经济让更多的商家打开了新销路，拓展了生存空间，这也让直播带货的销售边界进一步扩大。</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C．直播带货正在激活消费热情，吸引更多的企业、产品及公众人物参与，使经济转型升级有新突破。</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D．直播经济的发展顺应了网络社会中人们社交方式的变化，与政府推进和供方市场的拓展不无关系。</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 xml:space="preserve"> </w:t>
      </w:r>
      <w:r>
        <w:rPr>
          <w:rFonts w:hint="eastAsia" w:ascii="宋体" w:hAnsi="宋体" w:cs="宋体"/>
          <w:szCs w:val="21"/>
        </w:rPr>
        <w:t>下列对材料二、三相关内容的分析和概括，</w:t>
      </w:r>
      <w:r>
        <w:rPr>
          <w:rFonts w:hint="eastAsia" w:ascii="宋体" w:hAnsi="宋体" w:cs="宋体"/>
          <w:b/>
          <w:bCs/>
          <w:szCs w:val="21"/>
          <w:em w:val="dot"/>
        </w:rPr>
        <w:t>不正确</w:t>
      </w:r>
      <w:r>
        <w:rPr>
          <w:rFonts w:hint="eastAsia" w:ascii="宋体" w:hAnsi="宋体" w:cs="宋体"/>
          <w:szCs w:val="21"/>
        </w:rPr>
        <w:t>的一项是（3分）</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A．直播带货必将吸引越来越多的商家参与这一潮流，但其存在的隐患和问题也应引起我们高度重视。</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B．网络直播并非法律盲区，主播在宣传、推广和销售时须遵守相关法律法规，承担相应的法律责任。 </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C．政府要厘清带货主播应该承担的法律责任，切实保护消费者的合法权益，加强对直播平台的监管。</w:t>
      </w:r>
    </w:p>
    <w:p>
      <w:pPr>
        <w:keepNext w:val="0"/>
        <w:keepLines w:val="0"/>
        <w:pageBreakBefore w:val="0"/>
        <w:widowControl w:val="0"/>
        <w:kinsoku/>
        <w:wordWrap/>
        <w:overflowPunct/>
        <w:topLinePunct w:val="0"/>
        <w:autoSpaceDE/>
        <w:autoSpaceDN/>
        <w:bidi w:val="0"/>
        <w:adjustRightInd/>
        <w:snapToGrid/>
        <w:spacing w:line="290" w:lineRule="exact"/>
        <w:ind w:left="630" w:leftChars="200" w:hanging="210" w:hangingChars="100"/>
        <w:textAlignment w:val="auto"/>
        <w:rPr>
          <w:rFonts w:ascii="宋体" w:hAnsi="宋体" w:cs="宋体"/>
          <w:szCs w:val="21"/>
        </w:rPr>
      </w:pPr>
      <w:r>
        <w:rPr>
          <w:rFonts w:hint="eastAsia" w:ascii="宋体" w:hAnsi="宋体" w:cs="宋体"/>
          <w:szCs w:val="21"/>
        </w:rPr>
        <w:t>D．为了有利于直播电商行业的健康发展，带货主播们要学会珍惜自己的羽毛，诚信经营，规范经营。</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宋体" w:hAnsi="宋体" w:cs="宋体"/>
          <w:szCs w:val="21"/>
        </w:rPr>
      </w:pPr>
      <w:r>
        <w:rPr>
          <w:rFonts w:hint="eastAsia" w:ascii="宋体" w:hAnsi="宋体" w:cs="宋体"/>
          <w:szCs w:val="21"/>
        </w:rPr>
        <w:t>6. 以上三则材料的侧重点各有不同，请简要概括。（6分）</w:t>
      </w:r>
    </w:p>
    <w:p>
      <w:pPr>
        <w:keepNext w:val="0"/>
        <w:keepLines w:val="0"/>
        <w:pageBreakBefore w:val="0"/>
        <w:widowControl w:val="0"/>
        <w:kinsoku/>
        <w:wordWrap/>
        <w:overflowPunct/>
        <w:topLinePunct w:val="0"/>
        <w:autoSpaceDE w:val="0"/>
        <w:autoSpaceDN w:val="0"/>
        <w:bidi w:val="0"/>
        <w:adjustRightInd w:val="0"/>
        <w:snapToGrid/>
        <w:spacing w:line="290" w:lineRule="exact"/>
        <w:ind w:firstLine="422" w:firstLineChars="200"/>
        <w:rPr>
          <w:b/>
          <w:bCs w:val="0"/>
          <w:color w:val="000000"/>
          <w:kern w:val="0"/>
          <w:szCs w:val="21"/>
        </w:rPr>
      </w:pPr>
      <w:r>
        <w:rPr>
          <w:b/>
          <w:bCs w:val="0"/>
          <w:color w:val="000000"/>
          <w:kern w:val="0"/>
          <w:szCs w:val="21"/>
          <w:lang w:val="zh-CN"/>
        </w:rPr>
        <w:t>（三）</w:t>
      </w:r>
      <w:r>
        <w:rPr>
          <w:b/>
          <w:bCs w:val="0"/>
          <w:color w:val="000000"/>
          <w:kern w:val="0"/>
          <w:szCs w:val="21"/>
        </w:rPr>
        <w:t>文学类文本阅读（本题共3小题，15分）</w:t>
      </w:r>
    </w:p>
    <w:p>
      <w:pPr>
        <w:keepNext w:val="0"/>
        <w:keepLines w:val="0"/>
        <w:pageBreakBefore w:val="0"/>
        <w:widowControl w:val="0"/>
        <w:kinsoku/>
        <w:wordWrap/>
        <w:overflowPunct/>
        <w:topLinePunct w:val="0"/>
        <w:bidi w:val="0"/>
        <w:snapToGrid/>
        <w:spacing w:line="290" w:lineRule="exact"/>
        <w:ind w:firstLine="420" w:firstLineChars="200"/>
        <w:textAlignment w:val="center"/>
        <w:rPr>
          <w:szCs w:val="21"/>
        </w:rPr>
      </w:pPr>
      <w:r>
        <w:rPr>
          <w:szCs w:val="21"/>
        </w:rPr>
        <w:t>阅读下面的文字，完成7</w:t>
      </w:r>
      <w:r>
        <w:rPr>
          <w:rFonts w:hint="eastAsia"/>
          <w:szCs w:val="21"/>
        </w:rPr>
        <w:t>~</w:t>
      </w:r>
      <w:r>
        <w:rPr>
          <w:szCs w:val="21"/>
        </w:rPr>
        <w:t>9题。</w:t>
      </w:r>
    </w:p>
    <w:p>
      <w:pPr>
        <w:keepNext w:val="0"/>
        <w:keepLines w:val="0"/>
        <w:pageBreakBefore w:val="0"/>
        <w:widowControl w:val="0"/>
        <w:kinsoku/>
        <w:wordWrap/>
        <w:overflowPunct/>
        <w:topLinePunct w:val="0"/>
        <w:bidi w:val="0"/>
        <w:snapToGrid/>
        <w:spacing w:line="290" w:lineRule="exact"/>
        <w:ind w:firstLine="420" w:firstLineChars="200"/>
        <w:jc w:val="center"/>
        <w:rPr>
          <w:szCs w:val="21"/>
        </w:rPr>
      </w:pPr>
      <w:r>
        <w:rPr>
          <w:rFonts w:hint="eastAsia"/>
          <w:szCs w:val="21"/>
        </w:rPr>
        <w:t>窗台上的小斑鸠</w:t>
      </w:r>
    </w:p>
    <w:p>
      <w:pPr>
        <w:keepNext w:val="0"/>
        <w:keepLines w:val="0"/>
        <w:pageBreakBefore w:val="0"/>
        <w:widowControl w:val="0"/>
        <w:kinsoku/>
        <w:wordWrap/>
        <w:overflowPunct/>
        <w:topLinePunct w:val="0"/>
        <w:bidi w:val="0"/>
        <w:snapToGrid/>
        <w:spacing w:line="290" w:lineRule="exact"/>
        <w:ind w:firstLine="420" w:firstLineChars="200"/>
        <w:jc w:val="center"/>
        <w:rPr>
          <w:szCs w:val="21"/>
        </w:rPr>
      </w:pPr>
      <w:r>
        <w:rPr>
          <w:rFonts w:hint="eastAsia"/>
          <w:szCs w:val="21"/>
        </w:rPr>
        <w:t>沈洋</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拉开办公室的窗帘，我惊呆了——窗台上，竟然出现一个鸟巢。</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那巢正好筑在窗台的西角，西面紧贴墙体，北面嵌入窗槽，紧靠玻璃，整个基座稳稳地立在约有三寸宽的窗台上。巢由细小的树枝搭成，约半尺高，直径如碗口大小。</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因为出差，我来不及细细欣赏这鸟巢之美。万万没想到，出差一周回来，鸟巢里竟然添了两枚鹌鹑蛋大小的鸟蛋。“主人”一直未现身，也无从判断是何种鸟下的蛋。</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大约过了十分钟，鸟儿终于露面，是只肥硕的大鸟。其身如鸽子般大小，外形也和鸽子相似，不同的是颈部有一带白斑花纹的羽毛，看上去像是围了一条花围巾，漂亮极了。它先是飞到我窗外的树枝上歇息，之后“扑棱”一声来到我的窗台上，两只绿豆般圆溜溜的大眼睛转个不停，十分警觉地看看四周。见没什么危险，才摇摆着走到鸟巢前，轻盈地跳到巢中，蹲在鸟蛋上，开始孵蛋。</w:t>
      </w:r>
    </w:p>
    <w:p>
      <w:pPr>
        <w:keepNext w:val="0"/>
        <w:keepLines w:val="0"/>
        <w:pageBreakBefore w:val="0"/>
        <w:widowControl w:val="0"/>
        <w:kinsoku/>
        <w:wordWrap/>
        <w:overflowPunct/>
        <w:topLinePunct w:val="0"/>
        <w:autoSpaceDE/>
        <w:autoSpaceDN/>
        <w:bidi w:val="0"/>
        <w:adjustRightInd/>
        <w:snapToGrid/>
        <w:spacing w:line="290" w:lineRule="exact"/>
        <w:ind w:firstLine="396" w:firstLineChars="200"/>
        <w:textAlignment w:val="auto"/>
        <w:rPr>
          <w:rFonts w:hint="eastAsia" w:ascii="楷体_GB2312" w:hAnsi="楷体_GB2312" w:eastAsia="楷体_GB2312" w:cs="楷体_GB2312"/>
          <w:spacing w:val="-6"/>
          <w:szCs w:val="21"/>
        </w:rPr>
      </w:pPr>
      <w:r>
        <w:rPr>
          <w:rFonts w:hint="eastAsia" w:ascii="楷体_GB2312" w:hAnsi="楷体_GB2312" w:eastAsia="楷体_GB2312" w:cs="楷体_GB2312"/>
          <w:spacing w:val="-6"/>
          <w:szCs w:val="21"/>
          <w:u w:val="single"/>
        </w:rPr>
        <w:t>尽管鸟儿们每年都在窗外叫个不停，飞翔嬉戏，但我还真是没在意过它们</w:t>
      </w:r>
      <w:r>
        <w:rPr>
          <w:rFonts w:hint="eastAsia" w:ascii="楷体" w:hAnsi="楷体" w:eastAsia="楷体"/>
          <w:spacing w:val="-6"/>
          <w:szCs w:val="21"/>
          <w:u w:val="none"/>
        </w:rPr>
        <w:t>。</w:t>
      </w:r>
      <w:r>
        <w:rPr>
          <w:rFonts w:hint="eastAsia" w:ascii="楷体_GB2312" w:hAnsi="楷体_GB2312" w:eastAsia="楷体_GB2312" w:cs="楷体_GB2312"/>
          <w:spacing w:val="-6"/>
          <w:szCs w:val="21"/>
        </w:rPr>
        <w:t>但这次不同了，一只鸟儿直接飞临我的窗台筑巢，让我再也无法忽视。我的行动格外小心，生怕影响鸟儿孵蛋。</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我赶紧查阅资料，得知其名为斑鸠，属于鸟纲鸽形目。</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就这样，我每天上班，斑鸠也上岗。我每天进办公室，第一件事，就是轻手轻脚地走到窗前，把窗帘掀开一条缝，生怕惊吓着斑鸠。每每这时，就见斑鸠警觉地转动着眼睛，朝窗内望两眼，便飞到旁边的树枝上。</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慢慢地，斑鸠开始信任我了。之后开窗时，斑鸠先是一惊，起身展翅欲飞，却并未真的飞走。再往后，干脆稳坐巢中不动，还拿一双信任的眼睛看着我，让我无比感动。</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这一天，我见到一只体形肥硕的大斑鸠，先是飞到窗外的树枝上歇息，见周边没有“外敌”，便飞到窗台上，来到巢边。巢中那只稍清瘦一点的斑鸠，纵身一跳，落在窗台上，大斑鸠“扑通”一声飞到巢中，继续孵蛋。我连忙用手机将这段场景记录下来。原来，斑鸠夫妻是轮番进行孵蛋的。</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亲眼见证新生命的诞生，是我这些天最为幸福的一件事。这是一份难得的生命体验，让我激动并欣喜着。</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一天早上，当我来到办公室，轻轻掀开窗帘的一刹那，我被震撼了。只见巢中一团黑乎乎的小东西正在轻轻地蠕动。我确认，那是小斑鸠无疑。好奇心驱使我贴近玻璃去仔细观察。这是一对小斑鸠，毛茸茸的，十分可爱。身上没有羽毛，只能看到黑里透红的皮肤，表皮长了一层碎细的茸毛。那一吐一吸之间，分明能看到那一对小斑鸠身体的律动。我看到斑鸠妈妈与两只小斑鸠嘴对嘴亲密，如果没有猜错，应该是斑鸠妈妈正在“渡食”吧。</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之后的每一天，斑鸠妈妈和斑鸠爸爸更忙碌了，飞来飞去地觅食，喂养两只小斑鸠，喂饱后就蹲在小斑鸠的上面，用它们的身体温暖自己的孩子，直到小斑鸠慢慢长出羽毛，逐渐丰满，飞向蓝天。</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仅仅</w:t>
      </w:r>
      <w:r>
        <w:rPr>
          <w:rFonts w:hint="eastAsia" w:ascii="楷体_GB2312" w:hAnsi="楷体_GB2312" w:eastAsia="楷体_GB2312" w:cs="楷体_GB2312"/>
          <w:spacing w:val="-6"/>
          <w:szCs w:val="21"/>
        </w:rPr>
        <w:t>半年时间，我的窗台上，已经孵化出六只小斑鸠。他们每一次飞走，都会让我又惊喜又失落。斑鸠妈妈每一次飞临我的窗台</w:t>
      </w:r>
      <w:r>
        <w:rPr>
          <w:rFonts w:hint="eastAsia" w:ascii="楷体" w:hAnsi="楷体" w:eastAsia="楷体"/>
          <w:spacing w:val="-6"/>
          <w:szCs w:val="21"/>
        </w:rPr>
        <w:t>，</w:t>
      </w:r>
      <w:r>
        <w:rPr>
          <w:rFonts w:hint="eastAsia" w:ascii="楷体_GB2312" w:hAnsi="楷体_GB2312" w:eastAsia="楷体_GB2312" w:cs="楷体_GB2312"/>
          <w:spacing w:val="-6"/>
          <w:szCs w:val="21"/>
          <w:u w:val="single"/>
        </w:rPr>
        <w:t>每一个小生命的诞生、蠕动、练翅、起飞和离开，我都一直陪伴，默默关注</w:t>
      </w:r>
      <w:r>
        <w:rPr>
          <w:rFonts w:hint="eastAsia" w:ascii="楷体_GB2312" w:hAnsi="楷体_GB2312" w:eastAsia="楷体_GB2312" w:cs="楷体_GB2312"/>
          <w:spacing w:val="-6"/>
          <w:szCs w:val="21"/>
          <w:u w:val="none"/>
        </w:rPr>
        <w:t>。</w:t>
      </w:r>
      <w:r>
        <w:rPr>
          <w:rFonts w:hint="eastAsia" w:ascii="楷体_GB2312" w:hAnsi="楷体_GB2312" w:eastAsia="楷体_GB2312" w:cs="楷体_GB2312"/>
          <w:spacing w:val="-6"/>
          <w:szCs w:val="21"/>
        </w:rPr>
        <w:t>我会为一场大雨或是一场大风而担忧斑鸠的命运，会为天气降温而担心小斑鸠是否受冻，我进出办公室的脚步变得轻了。单位装修办公室，我会特别嘱咐工友们，一定不要损坏鸟巢。我把这些照片和视频分享到微信朋友圈，每一次都会感动很多朋友</w:t>
      </w:r>
      <w:r>
        <w:rPr>
          <w:rFonts w:hint="eastAsia" w:ascii="楷体_GB2312" w:hAnsi="楷体_GB2312" w:eastAsia="楷体_GB2312" w:cs="楷体_GB2312"/>
          <w:szCs w:val="21"/>
        </w:rPr>
        <w:t>。</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楷体" w:hAnsi="楷体" w:eastAsia="楷体"/>
          <w:szCs w:val="21"/>
        </w:rPr>
      </w:pPr>
      <w:r>
        <w:rPr>
          <w:rFonts w:hint="eastAsia" w:ascii="楷体_GB2312" w:hAnsi="楷体_GB2312" w:eastAsia="楷体_GB2312" w:cs="楷体_GB2312"/>
          <w:szCs w:val="21"/>
        </w:rPr>
        <w:t>明年春天，相信斑鸠一家，还会再回来的。</w:t>
      </w:r>
    </w:p>
    <w:p>
      <w:pPr>
        <w:keepNext w:val="0"/>
        <w:keepLines w:val="0"/>
        <w:pageBreakBefore w:val="0"/>
        <w:kinsoku/>
        <w:wordWrap/>
        <w:overflowPunct/>
        <w:topLinePunct w:val="0"/>
        <w:bidi w:val="0"/>
        <w:snapToGrid/>
        <w:spacing w:line="290" w:lineRule="exact"/>
        <w:ind w:firstLine="420" w:firstLineChars="200"/>
        <w:jc w:val="right"/>
        <w:rPr>
          <w:szCs w:val="21"/>
        </w:rPr>
      </w:pPr>
      <w:r>
        <w:rPr>
          <w:rFonts w:hint="eastAsia"/>
          <w:szCs w:val="21"/>
        </w:rPr>
        <w:t>（ 摘自《人民日报》2020年05月25日 20 版）</w:t>
      </w:r>
    </w:p>
    <w:p>
      <w:pPr>
        <w:keepNext w:val="0"/>
        <w:keepLines w:val="0"/>
        <w:pageBreakBefore w:val="0"/>
        <w:kinsoku/>
        <w:wordWrap/>
        <w:overflowPunct/>
        <w:topLinePunct w:val="0"/>
        <w:bidi w:val="0"/>
        <w:snapToGrid/>
        <w:spacing w:line="290" w:lineRule="exact"/>
        <w:rPr>
          <w:rFonts w:ascii="宋体" w:hAnsi="宋体"/>
          <w:szCs w:val="21"/>
        </w:rPr>
      </w:pPr>
      <w:r>
        <w:rPr>
          <w:rFonts w:ascii="宋体" w:hAnsi="宋体"/>
          <w:szCs w:val="21"/>
        </w:rPr>
        <w:t>7．下列对本文相关内容和艺术特色的分析鉴赏，</w:t>
      </w:r>
      <w:r>
        <w:rPr>
          <w:rFonts w:ascii="宋体" w:hAnsi="宋体"/>
          <w:b/>
          <w:bCs/>
          <w:szCs w:val="21"/>
          <w:em w:val="dot"/>
        </w:rPr>
        <w:t>不正确</w:t>
      </w:r>
      <w:r>
        <w:rPr>
          <w:rFonts w:ascii="宋体" w:hAnsi="宋体"/>
          <w:szCs w:val="21"/>
        </w:rPr>
        <w:t>的一项是（3分）</w:t>
      </w:r>
    </w:p>
    <w:p>
      <w:pPr>
        <w:keepNext w:val="0"/>
        <w:keepLines w:val="0"/>
        <w:pageBreakBefore w:val="0"/>
        <w:kinsoku/>
        <w:wordWrap/>
        <w:overflowPunct/>
        <w:topLinePunct w:val="0"/>
        <w:bidi w:val="0"/>
        <w:snapToGrid/>
        <w:spacing w:line="290" w:lineRule="exact"/>
        <w:ind w:left="630" w:leftChars="200" w:hanging="210" w:hangingChars="100"/>
        <w:rPr>
          <w:rFonts w:ascii="宋体" w:hAnsi="宋体"/>
          <w:szCs w:val="21"/>
        </w:rPr>
      </w:pPr>
      <w:r>
        <w:rPr>
          <w:rFonts w:ascii="宋体" w:hAnsi="宋体"/>
          <w:szCs w:val="21"/>
        </w:rPr>
        <w:t>A．</w:t>
      </w:r>
      <w:r>
        <w:rPr>
          <w:rFonts w:hint="eastAsia" w:ascii="宋体" w:hAnsi="宋体"/>
          <w:szCs w:val="21"/>
        </w:rPr>
        <w:t>文章</w:t>
      </w:r>
      <w:r>
        <w:rPr>
          <w:rFonts w:ascii="宋体" w:hAnsi="宋体"/>
          <w:szCs w:val="21"/>
        </w:rPr>
        <w:t>第一段</w:t>
      </w:r>
      <w:r>
        <w:rPr>
          <w:rFonts w:hint="eastAsia" w:ascii="宋体" w:hAnsi="宋体"/>
          <w:szCs w:val="21"/>
        </w:rPr>
        <w:t>以“拉开办公室的窗帘，我惊呆了——窗台上，竟然出现一个鸟巢”开篇，写出了“我”的惊奇，又激发起读者兴趣</w:t>
      </w:r>
      <w:r>
        <w:rPr>
          <w:rFonts w:ascii="宋体" w:hAnsi="宋体"/>
          <w:szCs w:val="21"/>
        </w:rPr>
        <w:t>。</w:t>
      </w:r>
    </w:p>
    <w:p>
      <w:pPr>
        <w:keepNext w:val="0"/>
        <w:keepLines w:val="0"/>
        <w:pageBreakBefore w:val="0"/>
        <w:kinsoku/>
        <w:wordWrap/>
        <w:overflowPunct/>
        <w:topLinePunct w:val="0"/>
        <w:bidi w:val="0"/>
        <w:snapToGrid/>
        <w:spacing w:line="290" w:lineRule="exact"/>
        <w:ind w:left="630" w:leftChars="200" w:hanging="210" w:hangingChars="100"/>
        <w:rPr>
          <w:rFonts w:ascii="宋体" w:hAnsi="宋体"/>
          <w:szCs w:val="21"/>
        </w:rPr>
      </w:pPr>
      <w:r>
        <w:rPr>
          <w:rFonts w:ascii="宋体" w:hAnsi="宋体"/>
          <w:szCs w:val="21"/>
        </w:rPr>
        <w:t>B．</w:t>
      </w:r>
      <w:r>
        <w:rPr>
          <w:rFonts w:hint="eastAsia" w:ascii="宋体" w:hAnsi="宋体"/>
          <w:szCs w:val="21"/>
        </w:rPr>
        <w:t>作者对斑鸠的描写，抓住它与鸽子的不同特征，用比喻的手法，着力突出了它“颈部一带白斑花纹的羽毛”和圆圆的可爱的眼睛</w:t>
      </w:r>
      <w:r>
        <w:rPr>
          <w:rFonts w:ascii="宋体" w:hAnsi="宋体"/>
          <w:szCs w:val="21"/>
        </w:rPr>
        <w:t>。</w:t>
      </w:r>
    </w:p>
    <w:p>
      <w:pPr>
        <w:keepNext w:val="0"/>
        <w:keepLines w:val="0"/>
        <w:pageBreakBefore w:val="0"/>
        <w:kinsoku/>
        <w:wordWrap/>
        <w:overflowPunct/>
        <w:topLinePunct w:val="0"/>
        <w:bidi w:val="0"/>
        <w:snapToGrid/>
        <w:spacing w:line="290" w:lineRule="exact"/>
        <w:ind w:left="630" w:leftChars="200" w:hanging="210" w:hangingChars="100"/>
        <w:rPr>
          <w:rFonts w:ascii="宋体" w:hAnsi="宋体"/>
          <w:szCs w:val="21"/>
        </w:rPr>
      </w:pPr>
      <w:r>
        <w:rPr>
          <w:rFonts w:ascii="宋体" w:hAnsi="宋体"/>
          <w:szCs w:val="21"/>
        </w:rPr>
        <w:t>C．</w:t>
      </w:r>
      <w:r>
        <w:rPr>
          <w:rFonts w:hint="eastAsia" w:ascii="宋体" w:hAnsi="宋体"/>
          <w:szCs w:val="21"/>
        </w:rPr>
        <w:t>文章以“我”与斑鸠的认识过程为线索，按照时间顺序，客观具体地介绍了斑鸠生命诞生、孵化的过程，说明了斑鸠的生态特点</w:t>
      </w:r>
      <w:r>
        <w:rPr>
          <w:rFonts w:ascii="宋体" w:hAnsi="宋体"/>
          <w:szCs w:val="21"/>
        </w:rPr>
        <w:t>。</w:t>
      </w:r>
    </w:p>
    <w:p>
      <w:pPr>
        <w:keepNext w:val="0"/>
        <w:keepLines w:val="0"/>
        <w:pageBreakBefore w:val="0"/>
        <w:kinsoku/>
        <w:wordWrap/>
        <w:overflowPunct/>
        <w:topLinePunct w:val="0"/>
        <w:bidi w:val="0"/>
        <w:snapToGrid/>
        <w:spacing w:line="290" w:lineRule="exact"/>
        <w:ind w:left="630" w:leftChars="200" w:hanging="210" w:hangingChars="100"/>
        <w:rPr>
          <w:rFonts w:ascii="宋体" w:hAnsi="宋体"/>
          <w:szCs w:val="21"/>
        </w:rPr>
      </w:pPr>
      <w:r>
        <w:rPr>
          <w:rFonts w:ascii="宋体" w:hAnsi="宋体"/>
          <w:szCs w:val="21"/>
        </w:rPr>
        <w:t>D．</w:t>
      </w:r>
      <w:r>
        <w:rPr>
          <w:rFonts w:hint="eastAsia" w:ascii="宋体" w:hAnsi="宋体"/>
          <w:szCs w:val="21"/>
        </w:rPr>
        <w:t>文章截取“我”与斑鸠相识的几个片断，以简洁质朴的语言表达了对斑鸠的关切，细致生动表现了斑鸠带给我的难得的生命体验</w:t>
      </w:r>
      <w:r>
        <w:rPr>
          <w:rFonts w:ascii="宋体" w:hAnsi="宋体"/>
          <w:szCs w:val="21"/>
        </w:rPr>
        <w:t>。</w:t>
      </w:r>
    </w:p>
    <w:p>
      <w:pPr>
        <w:keepNext w:val="0"/>
        <w:keepLines w:val="0"/>
        <w:pageBreakBefore w:val="0"/>
        <w:kinsoku/>
        <w:wordWrap/>
        <w:overflowPunct/>
        <w:topLinePunct w:val="0"/>
        <w:bidi w:val="0"/>
        <w:snapToGrid/>
        <w:spacing w:line="290" w:lineRule="exact"/>
        <w:rPr>
          <w:rFonts w:ascii="宋体" w:hAnsi="宋体"/>
          <w:szCs w:val="21"/>
        </w:rPr>
      </w:pPr>
      <w:r>
        <w:rPr>
          <w:rFonts w:ascii="宋体" w:hAnsi="宋体"/>
          <w:szCs w:val="21"/>
        </w:rPr>
        <w:t>8．</w:t>
      </w:r>
      <w:r>
        <w:rPr>
          <w:rFonts w:hint="eastAsia" w:ascii="宋体" w:hAnsi="宋体"/>
          <w:szCs w:val="21"/>
        </w:rPr>
        <w:t>理解下列划线句子在文中的含义</w:t>
      </w:r>
      <w:r>
        <w:rPr>
          <w:rFonts w:ascii="宋体" w:hAnsi="宋体"/>
          <w:szCs w:val="21"/>
        </w:rPr>
        <w:t>。（6分）</w:t>
      </w:r>
    </w:p>
    <w:p>
      <w:pPr>
        <w:keepNext w:val="0"/>
        <w:keepLines w:val="0"/>
        <w:pageBreakBefore w:val="0"/>
        <w:kinsoku/>
        <w:wordWrap/>
        <w:overflowPunct/>
        <w:topLinePunct w:val="0"/>
        <w:bidi w:val="0"/>
        <w:snapToGrid/>
        <w:spacing w:line="290" w:lineRule="exact"/>
        <w:ind w:firstLine="420" w:firstLineChars="200"/>
        <w:rPr>
          <w:rFonts w:ascii="宋体" w:hAnsi="宋体"/>
          <w:szCs w:val="21"/>
        </w:rPr>
      </w:pPr>
      <w:r>
        <w:rPr>
          <w:rFonts w:hint="eastAsia" w:ascii="宋体" w:hAnsi="宋体"/>
          <w:szCs w:val="21"/>
        </w:rPr>
        <w:t>①尽管鸟儿们每年都在窗外叫个不停，飞翔嬉戏，但我还真是没在意过它们。</w:t>
      </w:r>
      <w:r>
        <w:rPr>
          <w:rFonts w:ascii="宋体" w:hAnsi="宋体"/>
          <w:szCs w:val="21"/>
        </w:rPr>
        <w:t>（3分）</w:t>
      </w:r>
    </w:p>
    <w:p>
      <w:pPr>
        <w:keepNext w:val="0"/>
        <w:keepLines w:val="0"/>
        <w:pageBreakBefore w:val="0"/>
        <w:kinsoku/>
        <w:wordWrap/>
        <w:overflowPunct/>
        <w:topLinePunct w:val="0"/>
        <w:bidi w:val="0"/>
        <w:snapToGrid/>
        <w:spacing w:line="290" w:lineRule="exact"/>
        <w:ind w:firstLine="396" w:firstLineChars="200"/>
        <w:rPr>
          <w:rFonts w:ascii="宋体" w:hAnsi="宋体" w:cs="仿宋"/>
          <w:spacing w:val="-6"/>
          <w:szCs w:val="21"/>
        </w:rPr>
      </w:pPr>
      <w:r>
        <w:rPr>
          <w:rFonts w:hint="eastAsia" w:ascii="宋体" w:hAnsi="宋体"/>
          <w:spacing w:val="-6"/>
          <w:szCs w:val="21"/>
        </w:rPr>
        <w:t>②每一个小生命的诞生、蠕动、练翅、起飞和离开，我都一直陪伴，默默关注。</w:t>
      </w:r>
      <w:r>
        <w:rPr>
          <w:rFonts w:ascii="宋体" w:hAnsi="宋体"/>
          <w:spacing w:val="-6"/>
          <w:szCs w:val="21"/>
        </w:rPr>
        <w:t>（3分）</w:t>
      </w:r>
    </w:p>
    <w:p>
      <w:pPr>
        <w:keepNext w:val="0"/>
        <w:keepLines w:val="0"/>
        <w:pageBreakBefore w:val="0"/>
        <w:numPr>
          <w:ilvl w:val="0"/>
          <w:numId w:val="3"/>
        </w:numPr>
        <w:kinsoku/>
        <w:wordWrap/>
        <w:overflowPunct/>
        <w:topLinePunct w:val="0"/>
        <w:bidi w:val="0"/>
        <w:snapToGrid/>
        <w:spacing w:line="290" w:lineRule="exact"/>
        <w:rPr>
          <w:rFonts w:ascii="宋体" w:hAnsi="宋体"/>
          <w:szCs w:val="21"/>
        </w:rPr>
      </w:pPr>
      <w:r>
        <w:rPr>
          <w:rFonts w:hint="eastAsia" w:ascii="宋体" w:hAnsi="宋体"/>
          <w:szCs w:val="21"/>
        </w:rPr>
        <w:t>文章以“窗台上的斑鸠”为题，有哪些好处？试分条陈述</w:t>
      </w:r>
      <w:r>
        <w:rPr>
          <w:rFonts w:ascii="宋体" w:hAnsi="宋体"/>
          <w:szCs w:val="21"/>
        </w:rPr>
        <w:t>。（6分）</w:t>
      </w:r>
    </w:p>
    <w:p>
      <w:pPr>
        <w:keepNext w:val="0"/>
        <w:keepLines w:val="0"/>
        <w:pageBreakBefore w:val="0"/>
        <w:widowControl w:val="0"/>
        <w:kinsoku/>
        <w:wordWrap/>
        <w:overflowPunct/>
        <w:topLinePunct w:val="0"/>
        <w:autoSpaceDE w:val="0"/>
        <w:autoSpaceDN w:val="0"/>
        <w:bidi w:val="0"/>
        <w:adjustRightInd w:val="0"/>
        <w:snapToGrid/>
        <w:spacing w:line="310" w:lineRule="exact"/>
        <w:textAlignment w:val="auto"/>
        <w:rPr>
          <w:b/>
          <w:bCs/>
          <w:color w:val="000000"/>
          <w:kern w:val="0"/>
          <w:szCs w:val="21"/>
        </w:rPr>
      </w:pPr>
      <w:r>
        <w:rPr>
          <w:b/>
          <w:bCs/>
          <w:color w:val="000000"/>
          <w:kern w:val="0"/>
          <w:szCs w:val="21"/>
          <w:lang w:val="zh-CN"/>
        </w:rPr>
        <w:t>二、古代诗文阅读（</w:t>
      </w:r>
      <w:r>
        <w:rPr>
          <w:b/>
          <w:bCs/>
          <w:color w:val="000000"/>
          <w:kern w:val="0"/>
          <w:szCs w:val="21"/>
        </w:rPr>
        <w:t>34</w:t>
      </w:r>
      <w:r>
        <w:rPr>
          <w:b/>
          <w:bCs/>
          <w:color w:val="000000"/>
          <w:kern w:val="0"/>
          <w:szCs w:val="21"/>
          <w:lang w:val="zh-CN"/>
        </w:rPr>
        <w:t>分）</w:t>
      </w:r>
    </w:p>
    <w:p>
      <w:pPr>
        <w:keepNext w:val="0"/>
        <w:keepLines w:val="0"/>
        <w:pageBreakBefore w:val="0"/>
        <w:widowControl w:val="0"/>
        <w:kinsoku/>
        <w:wordWrap/>
        <w:overflowPunct/>
        <w:topLinePunct w:val="0"/>
        <w:autoSpaceDE w:val="0"/>
        <w:autoSpaceDN w:val="0"/>
        <w:bidi w:val="0"/>
        <w:adjustRightInd w:val="0"/>
        <w:snapToGrid/>
        <w:spacing w:line="310" w:lineRule="exact"/>
        <w:ind w:firstLine="422" w:firstLineChars="200"/>
        <w:textAlignment w:val="auto"/>
        <w:rPr>
          <w:b/>
          <w:bCs w:val="0"/>
          <w:kern w:val="0"/>
          <w:szCs w:val="21"/>
          <w:lang w:val="zh-CN"/>
        </w:rPr>
      </w:pPr>
      <w:r>
        <w:rPr>
          <w:b/>
          <w:bCs w:val="0"/>
          <w:kern w:val="0"/>
          <w:szCs w:val="21"/>
          <w:lang w:val="zh-CN"/>
        </w:rPr>
        <w:t>（一）文言文阅读（本题共</w:t>
      </w:r>
      <w:r>
        <w:rPr>
          <w:b/>
          <w:bCs w:val="0"/>
          <w:kern w:val="0"/>
          <w:szCs w:val="21"/>
        </w:rPr>
        <w:t>4</w:t>
      </w:r>
      <w:r>
        <w:rPr>
          <w:b/>
          <w:bCs w:val="0"/>
          <w:kern w:val="0"/>
          <w:szCs w:val="21"/>
          <w:lang w:val="zh-CN"/>
        </w:rPr>
        <w:t>小题，</w:t>
      </w:r>
      <w:r>
        <w:rPr>
          <w:b/>
          <w:bCs w:val="0"/>
          <w:kern w:val="0"/>
          <w:szCs w:val="21"/>
        </w:rPr>
        <w:t>19</w:t>
      </w:r>
      <w:r>
        <w:rPr>
          <w:b/>
          <w:bCs w:val="0"/>
          <w:kern w:val="0"/>
          <w:szCs w:val="21"/>
          <w:lang w:val="zh-CN"/>
        </w:rPr>
        <w:t>分）</w:t>
      </w:r>
    </w:p>
    <w:p>
      <w:pPr>
        <w:keepNext w:val="0"/>
        <w:keepLines w:val="0"/>
        <w:pageBreakBefore w:val="0"/>
        <w:widowControl w:val="0"/>
        <w:kinsoku/>
        <w:wordWrap/>
        <w:overflowPunct/>
        <w:topLinePunct w:val="0"/>
        <w:autoSpaceDE w:val="0"/>
        <w:autoSpaceDN w:val="0"/>
        <w:bidi w:val="0"/>
        <w:adjustRightInd w:val="0"/>
        <w:snapToGrid/>
        <w:spacing w:line="310" w:lineRule="exact"/>
        <w:ind w:firstLine="420" w:firstLineChars="200"/>
        <w:textAlignment w:val="auto"/>
        <w:rPr>
          <w:bCs/>
          <w:kern w:val="0"/>
          <w:szCs w:val="21"/>
        </w:rPr>
      </w:pPr>
      <w:r>
        <w:rPr>
          <w:bCs/>
          <w:kern w:val="0"/>
          <w:szCs w:val="21"/>
          <w:lang w:val="zh-CN"/>
        </w:rPr>
        <w:t>阅读下面的文言文，完成10</w:t>
      </w:r>
      <w:r>
        <w:rPr>
          <w:szCs w:val="21"/>
        </w:rPr>
        <w:t>～</w:t>
      </w:r>
      <w:r>
        <w:rPr>
          <w:bCs/>
          <w:kern w:val="0"/>
          <w:szCs w:val="21"/>
          <w:lang w:val="zh-CN"/>
        </w:rPr>
        <w:t>13题。</w:t>
      </w:r>
    </w:p>
    <w:p>
      <w:pPr>
        <w:keepNext w:val="0"/>
        <w:keepLines w:val="0"/>
        <w:pageBreakBefore w:val="0"/>
        <w:widowControl w:val="0"/>
        <w:kinsoku/>
        <w:wordWrap/>
        <w:overflowPunct/>
        <w:topLinePunct w:val="0"/>
        <w:bidi w:val="0"/>
        <w:snapToGrid/>
        <w:spacing w:line="310" w:lineRule="exact"/>
        <w:ind w:firstLine="420" w:firstLineChars="20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公孙述字子阳，扶风茂陵人也。哀帝时，父仁为河南都尉，而述补清水长。仁以述年少，遣门下</w:t>
      </w:r>
      <w:r>
        <w:rPr>
          <w:rFonts w:hint="eastAsia" w:ascii="楷体_GB2312" w:hAnsi="楷体_GB2312" w:eastAsia="楷体_GB2312" w:cs="楷体_GB2312"/>
          <w:szCs w:val="21"/>
          <w:em w:val="dot"/>
        </w:rPr>
        <w:t>掾吏</w:t>
      </w:r>
      <w:r>
        <w:rPr>
          <w:rFonts w:hint="eastAsia" w:ascii="楷体_GB2312" w:hAnsi="楷体_GB2312" w:eastAsia="楷体_GB2312" w:cs="楷体_GB2312"/>
          <w:szCs w:val="21"/>
        </w:rPr>
        <w:t>随之官，月余，掾辞归，白仁曰：“述非待教者也。”</w:t>
      </w:r>
      <w:r>
        <w:rPr>
          <w:rFonts w:hint="eastAsia" w:ascii="楷体_GB2312" w:hAnsi="楷体_GB2312" w:eastAsia="楷体_GB2312" w:cs="楷体_GB2312"/>
          <w:szCs w:val="21"/>
          <w:u w:val="single"/>
        </w:rPr>
        <w:t>后太守以其能，使兼摄五县，政事修理，奸盗不发，郡中谓有鬼神</w:t>
      </w:r>
      <w:r>
        <w:rPr>
          <w:rFonts w:hint="eastAsia" w:ascii="楷体_GB2312" w:hAnsi="楷体_GB2312" w:eastAsia="楷体_GB2312" w:cs="楷体_GB2312"/>
          <w:szCs w:val="21"/>
        </w:rPr>
        <w:t>。</w:t>
      </w:r>
    </w:p>
    <w:p>
      <w:pPr>
        <w:keepNext w:val="0"/>
        <w:keepLines w:val="0"/>
        <w:pageBreakBefore w:val="0"/>
        <w:widowControl w:val="0"/>
        <w:kinsoku/>
        <w:wordWrap/>
        <w:overflowPunct/>
        <w:topLinePunct w:val="0"/>
        <w:bidi w:val="0"/>
        <w:snapToGrid/>
        <w:spacing w:line="310" w:lineRule="exact"/>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　　及更始立，南阳人宗成自称“虎牙将军”，入略汉中。述闻之，遣使迎成等。成等至成都，虏掠暴横。述意恶之，召县中豪桀谓曰：“</w:t>
      </w:r>
      <w:r>
        <w:rPr>
          <w:rFonts w:hint="eastAsia" w:ascii="楷体_GB2312" w:hAnsi="楷体_GB2312" w:eastAsia="楷体_GB2312" w:cs="楷体_GB2312"/>
          <w:szCs w:val="21"/>
          <w:u w:val="wave"/>
        </w:rPr>
        <w:t>天下同苦新室故闻汉将军到驰迎道路今百姓无辜而妇子系获室屋烧燔此寇贼非义兵也</w:t>
      </w:r>
      <w:r>
        <w:rPr>
          <w:rFonts w:hint="eastAsia" w:ascii="楷体_GB2312" w:hAnsi="楷体_GB2312" w:eastAsia="楷体_GB2312" w:cs="楷体_GB2312"/>
          <w:szCs w:val="21"/>
        </w:rPr>
        <w:t>。吾欲保郡自守，诸卿欲并力者即留，不欲者便去。”豪桀皆叩头曰：“愿效死。”述乃选精兵千余人，西击成等，大破之。</w:t>
      </w:r>
    </w:p>
    <w:p>
      <w:pPr>
        <w:keepNext w:val="0"/>
        <w:keepLines w:val="0"/>
        <w:pageBreakBefore w:val="0"/>
        <w:widowControl w:val="0"/>
        <w:kinsoku/>
        <w:wordWrap/>
        <w:overflowPunct/>
        <w:topLinePunct w:val="0"/>
        <w:bidi w:val="0"/>
        <w:snapToGrid/>
        <w:spacing w:line="310" w:lineRule="exact"/>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　　二年秋，功曹李熊说述曰：“方今四海波荡，匹夫横议。将军割据千里，若奋威德以投天隙，霸王之业成矣。宜改名号，以镇百姓。”述曰：“吾亦虑之，公言起我意。”于是自立为蜀王，都成都。</w:t>
      </w:r>
      <w:r>
        <w:rPr>
          <w:rFonts w:hint="eastAsia" w:ascii="楷体_GB2312" w:hAnsi="楷体_GB2312" w:eastAsia="楷体_GB2312" w:cs="楷体_GB2312"/>
          <w:szCs w:val="21"/>
          <w:em w:val="dot"/>
        </w:rPr>
        <w:t>建武</w:t>
      </w:r>
      <w:r>
        <w:rPr>
          <w:rFonts w:hint="eastAsia" w:ascii="楷体_GB2312" w:hAnsi="楷体_GB2312" w:eastAsia="楷体_GB2312" w:cs="楷体_GB2312"/>
          <w:szCs w:val="21"/>
        </w:rPr>
        <w:t>元年四月，遂自立为天子，号成家。</w:t>
      </w:r>
    </w:p>
    <w:p>
      <w:pPr>
        <w:keepNext w:val="0"/>
        <w:keepLines w:val="0"/>
        <w:pageBreakBefore w:val="0"/>
        <w:widowControl w:val="0"/>
        <w:kinsoku/>
        <w:wordWrap/>
        <w:overflowPunct/>
        <w:topLinePunct w:val="0"/>
        <w:bidi w:val="0"/>
        <w:snapToGrid/>
        <w:spacing w:line="310" w:lineRule="exact"/>
        <w:jc w:val="left"/>
        <w:textAlignment w:val="auto"/>
        <w:rPr>
          <w:rFonts w:hint="eastAsia" w:ascii="楷体_GB2312" w:hAnsi="楷体_GB2312" w:eastAsia="楷体_GB2312" w:cs="楷体_GB2312"/>
          <w:szCs w:val="21"/>
        </w:rPr>
      </w:pPr>
      <w:r>
        <w:rPr>
          <w:rFonts w:hint="eastAsia" w:ascii="楷体" w:hAnsi="楷体" w:eastAsia="楷体" w:cs="楷体"/>
          <w:szCs w:val="21"/>
        </w:rPr>
        <w:t xml:space="preserve">　  </w:t>
      </w:r>
      <w:r>
        <w:rPr>
          <w:rFonts w:hint="eastAsia" w:ascii="楷体_GB2312" w:hAnsi="楷体_GB2312" w:eastAsia="楷体_GB2312" w:cs="楷体_GB2312"/>
          <w:szCs w:val="21"/>
        </w:rPr>
        <w:t>自更始败后，光武方事山东，未遑西伐。关中豪杰等往往拥众以万数，莫知所属，多往归述。是时，述废铜钱，置铁官钱，百姓货币不行。后，隗嚣称臣于述。述性苛细，察于小事。敢诛杀而不见大体，好改易郡县官名。出入法驾，鸾旗旄骑，陈置陛戟，又立其两子为王。</w:t>
      </w:r>
      <w:r>
        <w:rPr>
          <w:rFonts w:hint="eastAsia" w:ascii="楷体_GB2312" w:hAnsi="楷体_GB2312" w:eastAsia="楷体_GB2312" w:cs="楷体_GB2312"/>
          <w:szCs w:val="21"/>
          <w:u w:val="single"/>
        </w:rPr>
        <w:t>群臣多谏，以为成败未可知，戎士暴露，而遽王皇子，示无大志，伤战士心</w:t>
      </w:r>
      <w:r>
        <w:rPr>
          <w:rFonts w:hint="eastAsia" w:ascii="楷体_GB2312" w:hAnsi="楷体_GB2312" w:eastAsia="楷体_GB2312" w:cs="楷体_GB2312"/>
          <w:szCs w:val="21"/>
        </w:rPr>
        <w:t>。述不听。唯公孙氏得任事，由此大臣皆怨。</w:t>
      </w:r>
    </w:p>
    <w:p>
      <w:pPr>
        <w:keepNext w:val="0"/>
        <w:keepLines w:val="0"/>
        <w:pageBreakBefore w:val="0"/>
        <w:widowControl w:val="0"/>
        <w:kinsoku/>
        <w:wordWrap/>
        <w:overflowPunct/>
        <w:topLinePunct w:val="0"/>
        <w:bidi w:val="0"/>
        <w:snapToGrid/>
        <w:spacing w:line="310" w:lineRule="exact"/>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　　八年，帝使诸将攻隗嚣。嚣败，并没其军，蜀地闻之恐动。帝及与述书，陈言祸福，以明</w:t>
      </w:r>
      <w:r>
        <w:rPr>
          <w:rFonts w:hint="eastAsia" w:ascii="楷体_GB2312" w:hAnsi="楷体_GB2312" w:eastAsia="楷体_GB2312" w:cs="楷体_GB2312"/>
          <w:szCs w:val="21"/>
          <w:em w:val="dot"/>
        </w:rPr>
        <w:t>丹青</w:t>
      </w:r>
      <w:r>
        <w:rPr>
          <w:rFonts w:hint="eastAsia" w:ascii="楷体_GB2312" w:hAnsi="楷体_GB2312" w:eastAsia="楷体_GB2312" w:cs="楷体_GB2312"/>
          <w:szCs w:val="21"/>
        </w:rPr>
        <w:t>之信。述省书叹息，以示所亲太常常少、光禄勋张隆。隆、少皆劝降。述曰：“废兴命也。岂有降天子哉！”左右莫敢复言。</w:t>
      </w:r>
    </w:p>
    <w:p>
      <w:pPr>
        <w:keepNext w:val="0"/>
        <w:keepLines w:val="0"/>
        <w:pageBreakBefore w:val="0"/>
        <w:widowControl w:val="0"/>
        <w:kinsoku/>
        <w:wordWrap/>
        <w:overflowPunct/>
        <w:topLinePunct w:val="0"/>
        <w:bidi w:val="0"/>
        <w:snapToGrid/>
        <w:spacing w:line="310" w:lineRule="exact"/>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　　九月，吴汉破斩述之大司徒谢丰、执金吾袁吉。十一月，述自将数万人攻汉，自旦及日中，军士不得食，并疲，汉因令壮士突之，述兵大乱，被刺洞胸，堕马，其夜死。汉乃夷述妻子，尽灭公孙氏，放兵大掠，焚述宫室。帝闻之怒，以谴汉。</w:t>
      </w:r>
    </w:p>
    <w:p>
      <w:pPr>
        <w:keepNext w:val="0"/>
        <w:keepLines w:val="0"/>
        <w:pageBreakBefore w:val="0"/>
        <w:widowControl w:val="0"/>
        <w:kinsoku/>
        <w:wordWrap/>
        <w:overflowPunct/>
        <w:topLinePunct w:val="0"/>
        <w:bidi w:val="0"/>
        <w:snapToGrid/>
        <w:spacing w:line="310" w:lineRule="exact"/>
        <w:ind w:firstLine="420"/>
        <w:jc w:val="left"/>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初，常少、张隆劝述降，不从，并以忧死。帝下诏</w:t>
      </w:r>
      <w:r>
        <w:rPr>
          <w:rFonts w:hint="eastAsia" w:ascii="楷体_GB2312" w:hAnsi="楷体_GB2312" w:eastAsia="楷体_GB2312" w:cs="楷体_GB2312"/>
          <w:szCs w:val="21"/>
          <w:em w:val="dot"/>
        </w:rPr>
        <w:t>追赠</w:t>
      </w:r>
      <w:r>
        <w:rPr>
          <w:rFonts w:hint="eastAsia" w:ascii="楷体_GB2312" w:hAnsi="楷体_GB2312" w:eastAsia="楷体_GB2312" w:cs="楷体_GB2312"/>
          <w:szCs w:val="21"/>
        </w:rPr>
        <w:t>少为太常，隆为光禄勋，以礼改葬之。其忠节志义之士，并蒙旌显。于是西土咸悦，莫不归心焉。</w:t>
      </w:r>
    </w:p>
    <w:p>
      <w:pPr>
        <w:keepNext w:val="0"/>
        <w:keepLines w:val="0"/>
        <w:pageBreakBefore w:val="0"/>
        <w:kinsoku/>
        <w:wordWrap/>
        <w:overflowPunct/>
        <w:topLinePunct w:val="0"/>
        <w:bidi w:val="0"/>
        <w:snapToGrid/>
        <w:spacing w:line="290" w:lineRule="exact"/>
        <w:ind w:firstLine="420"/>
        <w:jc w:val="right"/>
        <w:rPr>
          <w:rFonts w:ascii="宋体" w:hAnsi="宋体" w:cs="宋体"/>
          <w:szCs w:val="21"/>
        </w:rPr>
      </w:pPr>
      <w:r>
        <w:rPr>
          <w:rFonts w:hint="eastAsia"/>
          <w:szCs w:val="21"/>
        </w:rPr>
        <w:t>（选自《后汉书·公孙述列传》，有删改）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10．下列对文中画波浪线部分的断句，正确的一项是（3分）</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A．</w:t>
      </w:r>
      <w:r>
        <w:rPr>
          <w:rFonts w:hint="eastAsia" w:ascii="Arial" w:hAnsi="Arial" w:cs="Arial"/>
          <w:szCs w:val="21"/>
          <w:shd w:val="clear" w:color="auto" w:fill="FFFFFF"/>
        </w:rPr>
        <w:t>天下同苦</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新室故闻汉将军到驰</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迎道路</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今百姓无辜而妇子</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系获室屋烧燔</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此寇贼</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非义兵也</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B．</w:t>
      </w:r>
      <w:r>
        <w:rPr>
          <w:rFonts w:hint="eastAsia" w:ascii="Arial" w:hAnsi="Arial" w:cs="Arial"/>
          <w:szCs w:val="21"/>
          <w:shd w:val="clear" w:color="auto" w:fill="FFFFFF"/>
        </w:rPr>
        <w:t>天下同苦新室</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故闻汉将军到</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驰迎道路</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今百姓无辜而妇子系获</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室屋烧燔</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此寇贼</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非义兵也</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C．</w:t>
      </w:r>
      <w:r>
        <w:rPr>
          <w:rFonts w:hint="eastAsia" w:ascii="Arial" w:hAnsi="Arial" w:cs="Arial"/>
          <w:szCs w:val="21"/>
          <w:shd w:val="clear" w:color="auto" w:fill="FFFFFF"/>
        </w:rPr>
        <w:t>天下同苦</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新室故闻汉将军到</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驰迎道路</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今百姓无辜而妇子系获</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室屋烧</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燔此寇贼</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非义兵也</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jc w:val="left"/>
        <w:textAlignment w:val="auto"/>
        <w:rPr>
          <w:rFonts w:ascii="宋体" w:hAnsi="宋体" w:cs="宋体"/>
          <w:szCs w:val="21"/>
        </w:rPr>
      </w:pPr>
      <w:r>
        <w:rPr>
          <w:rFonts w:hint="eastAsia" w:ascii="宋体" w:hAnsi="宋体" w:cs="宋体"/>
          <w:szCs w:val="21"/>
        </w:rPr>
        <w:t>D．</w:t>
      </w:r>
      <w:r>
        <w:rPr>
          <w:rFonts w:hint="eastAsia" w:ascii="Arial" w:hAnsi="Arial" w:cs="Arial"/>
          <w:szCs w:val="21"/>
          <w:shd w:val="clear" w:color="auto" w:fill="FFFFFF"/>
        </w:rPr>
        <w:t>天下同苦新室</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故闻汉将军到驰</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迎道路</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今百姓无辜而妇子</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系获室屋烧</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燔此寇贼</w:t>
      </w:r>
      <w:r>
        <w:rPr>
          <w:rFonts w:hint="eastAsia" w:ascii="Arial" w:hAnsi="Arial" w:cs="Arial"/>
          <w:szCs w:val="21"/>
          <w:shd w:val="clear" w:color="auto" w:fill="FFFFFF"/>
          <w:lang w:val="en-US" w:eastAsia="zh-CN"/>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 xml:space="preserve"> </w:t>
      </w:r>
      <w:r>
        <w:rPr>
          <w:rFonts w:hint="eastAsia" w:ascii="Arial" w:hAnsi="Arial" w:cs="Arial"/>
          <w:szCs w:val="21"/>
          <w:shd w:val="clear" w:color="auto" w:fill="FFFFFF"/>
        </w:rPr>
        <w:t>非义兵也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11．下列对文中加点的词语相关内容的解说，</w:t>
      </w:r>
      <w:r>
        <w:rPr>
          <w:rFonts w:hint="eastAsia" w:ascii="宋体" w:hAnsi="宋体" w:cs="宋体"/>
          <w:b/>
          <w:bCs/>
          <w:szCs w:val="21"/>
          <w:em w:val="dot"/>
        </w:rPr>
        <w:t>不正确</w:t>
      </w:r>
      <w:r>
        <w:rPr>
          <w:rFonts w:hint="eastAsia" w:ascii="宋体" w:hAnsi="宋体" w:cs="宋体"/>
          <w:szCs w:val="21"/>
        </w:rPr>
        <w:t>的一项是（3分）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hint="eastAsia" w:ascii="宋体" w:hAnsi="宋体" w:cs="宋体"/>
          <w:szCs w:val="21"/>
        </w:rPr>
        <w:t>A．掾吏：掾，原为佐助的意思。掾吏，后为副职官员或官署属员的通称。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hint="eastAsia" w:ascii="宋体" w:hAnsi="宋体" w:cs="宋体"/>
          <w:szCs w:val="21"/>
        </w:rPr>
        <w:t>B．建武：东汉光武帝刘秀的年号。年号是古代中国用来纪年的一种名号。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szCs w:val="21"/>
        </w:rPr>
      </w:pPr>
      <w:r>
        <w:rPr>
          <w:rFonts w:hint="eastAsia" w:ascii="宋体" w:hAnsi="宋体" w:cs="宋体"/>
          <w:szCs w:val="21"/>
        </w:rPr>
        <w:t>C．丹青：指红、黑二色。此二色不易褪变，文中以此表达讲究诚信之义。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szCs w:val="21"/>
        </w:rPr>
      </w:pPr>
      <w:r>
        <w:rPr>
          <w:rFonts w:hint="eastAsia" w:ascii="宋体" w:hAnsi="宋体" w:cs="宋体"/>
          <w:szCs w:val="21"/>
        </w:rPr>
        <w:t>D．追赠：指某人生前或死后被授予某些官职、称号等，以此来彰显其功。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12．下列对原文有关内容的概括和分析，</w:t>
      </w:r>
      <w:r>
        <w:rPr>
          <w:rFonts w:hint="eastAsia" w:ascii="宋体" w:hAnsi="宋体" w:cs="宋体"/>
          <w:b/>
          <w:bCs/>
          <w:szCs w:val="21"/>
          <w:em w:val="dot"/>
        </w:rPr>
        <w:t>不正确</w:t>
      </w:r>
      <w:r>
        <w:rPr>
          <w:rFonts w:hint="eastAsia" w:ascii="宋体" w:hAnsi="宋体" w:cs="宋体"/>
          <w:szCs w:val="21"/>
        </w:rPr>
        <w:t>的一项是（3分） </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A．公孙述做清水长时，他的父亲派一小吏随行，但小吏很快辞归，因为公孙述认为自己无须别人教导。</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B．</w:t>
      </w:r>
      <w:r>
        <w:rPr>
          <w:rFonts w:hint="eastAsia" w:ascii="Arial" w:hAnsi="Arial" w:cs="Arial"/>
          <w:szCs w:val="21"/>
          <w:shd w:val="clear" w:color="auto" w:fill="FFFFFF"/>
        </w:rPr>
        <w:t>宗成进入成都后，烧杀抢掠，无所不为。公孙述于是号召当地豪杰起兵反对宗成，并最终打败了他。</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21"/>
        </w:rPr>
      </w:pPr>
      <w:r>
        <w:rPr>
          <w:rFonts w:hint="eastAsia" w:ascii="宋体" w:hAnsi="宋体" w:cs="宋体"/>
          <w:szCs w:val="21"/>
        </w:rPr>
        <w:t>C．隗嚣战败以后，光武帝写信招降公孙述，申明利害，公孙述的亲信们也劝他投降，但公孙述拒绝了。</w:t>
      </w:r>
    </w:p>
    <w:p>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jc w:val="left"/>
        <w:textAlignment w:val="auto"/>
        <w:rPr>
          <w:rFonts w:ascii="宋体" w:hAnsi="宋体" w:cs="宋体"/>
          <w:szCs w:val="21"/>
        </w:rPr>
      </w:pPr>
      <w:r>
        <w:rPr>
          <w:rFonts w:hint="eastAsia" w:ascii="宋体" w:hAnsi="宋体" w:cs="宋体"/>
          <w:szCs w:val="21"/>
        </w:rPr>
        <w:t>D．军事不利的情况下，公孙述亲自率军作战。士兵又饿又累，被敌人突击大败，公孙述最终重伤死去。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13. 把文中划</w:t>
      </w:r>
      <w:r>
        <w:rPr>
          <w:rFonts w:hint="eastAsia" w:ascii="宋体" w:hAnsi="宋体" w:cs="宋体"/>
          <w:szCs w:val="21"/>
          <w:lang w:val="en-US" w:eastAsia="zh-CN"/>
        </w:rPr>
        <w:t>横</w:t>
      </w:r>
      <w:r>
        <w:rPr>
          <w:rFonts w:hint="eastAsia" w:ascii="宋体" w:hAnsi="宋体" w:cs="宋体"/>
          <w:szCs w:val="21"/>
        </w:rPr>
        <w:t>线的句子翻译成现代汉语。（10分）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宋体"/>
          <w:szCs w:val="21"/>
        </w:rPr>
      </w:pPr>
      <w:r>
        <w:rPr>
          <w:rFonts w:hint="eastAsia" w:ascii="宋体" w:hAnsi="宋体" w:cs="宋体"/>
          <w:szCs w:val="21"/>
        </w:rPr>
        <w:t>（1）后太守以其能，使兼摄五县，政事修理，奸盗不发，郡中谓有鬼神。（5分）</w:t>
      </w:r>
    </w:p>
    <w:p>
      <w:pPr>
        <w:keepNext w:val="0"/>
        <w:keepLines w:val="0"/>
        <w:pageBreakBefore w:val="0"/>
        <w:widowControl w:val="0"/>
        <w:kinsoku/>
        <w:wordWrap/>
        <w:overflowPunct/>
        <w:topLinePunct w:val="0"/>
        <w:autoSpaceDE/>
        <w:autoSpaceDN/>
        <w:bidi w:val="0"/>
        <w:adjustRightInd/>
        <w:snapToGrid/>
        <w:spacing w:line="300" w:lineRule="exact"/>
        <w:ind w:left="840" w:leftChars="200" w:hanging="420" w:hangingChars="200"/>
        <w:jc w:val="left"/>
        <w:textAlignment w:val="auto"/>
        <w:rPr>
          <w:rFonts w:ascii="宋体" w:hAnsi="宋体" w:cs="宋体"/>
          <w:spacing w:val="-6"/>
          <w:szCs w:val="21"/>
        </w:rPr>
      </w:pPr>
      <w:r>
        <w:rPr>
          <w:rFonts w:hint="eastAsia" w:ascii="宋体" w:hAnsi="宋体" w:cs="宋体"/>
          <w:szCs w:val="21"/>
        </w:rPr>
        <w:t>（2）</w:t>
      </w:r>
      <w:r>
        <w:rPr>
          <w:rFonts w:hint="eastAsia" w:ascii="宋体" w:hAnsi="宋体" w:cs="宋体"/>
          <w:spacing w:val="-6"/>
          <w:szCs w:val="21"/>
        </w:rPr>
        <w:t>群臣多谏，以为成败未可知，戎士暴露，而遽王皇子，示无大志，伤战士心。（5分）</w:t>
      </w:r>
    </w:p>
    <w:p>
      <w:pPr>
        <w:keepNext w:val="0"/>
        <w:keepLines w:val="0"/>
        <w:pageBreakBefore w:val="0"/>
        <w:widowControl w:val="0"/>
        <w:kinsoku/>
        <w:wordWrap/>
        <w:overflowPunct/>
        <w:topLinePunct w:val="0"/>
        <w:autoSpaceDE/>
        <w:autoSpaceDN/>
        <w:bidi w:val="0"/>
        <w:adjustRightInd/>
        <w:snapToGrid/>
        <w:spacing w:line="286" w:lineRule="exact"/>
        <w:ind w:firstLine="422" w:firstLineChars="200"/>
        <w:textAlignment w:val="auto"/>
        <w:rPr>
          <w:b/>
          <w:bCs/>
          <w:szCs w:val="21"/>
        </w:rPr>
      </w:pPr>
      <w:r>
        <w:rPr>
          <w:b/>
          <w:bCs/>
          <w:szCs w:val="21"/>
        </w:rPr>
        <w:t>（二）古代诗歌阅读（本题共2小题，9分）</w:t>
      </w:r>
    </w:p>
    <w:p>
      <w:pPr>
        <w:keepNext w:val="0"/>
        <w:keepLines w:val="0"/>
        <w:pageBreakBefore w:val="0"/>
        <w:widowControl w:val="0"/>
        <w:kinsoku/>
        <w:wordWrap/>
        <w:overflowPunct/>
        <w:topLinePunct w:val="0"/>
        <w:bidi w:val="0"/>
        <w:snapToGrid/>
        <w:spacing w:line="286" w:lineRule="exact"/>
        <w:ind w:firstLine="420" w:firstLineChars="200"/>
        <w:textAlignment w:val="auto"/>
        <w:rPr>
          <w:szCs w:val="21"/>
        </w:rPr>
      </w:pPr>
      <w:r>
        <w:rPr>
          <w:szCs w:val="21"/>
        </w:rPr>
        <w:t>阅读下面这首</w:t>
      </w:r>
      <w:r>
        <w:rPr>
          <w:rFonts w:hint="eastAsia"/>
          <w:szCs w:val="21"/>
        </w:rPr>
        <w:t>古</w:t>
      </w:r>
      <w:r>
        <w:rPr>
          <w:szCs w:val="21"/>
        </w:rPr>
        <w:t>诗，完成14~15题。</w:t>
      </w:r>
    </w:p>
    <w:p>
      <w:pPr>
        <w:keepNext w:val="0"/>
        <w:keepLines w:val="0"/>
        <w:pageBreakBefore w:val="0"/>
        <w:widowControl w:val="0"/>
        <w:kinsoku/>
        <w:wordWrap/>
        <w:overflowPunct/>
        <w:topLinePunct w:val="0"/>
        <w:bidi w:val="0"/>
        <w:snapToGrid/>
        <w:spacing w:line="286" w:lineRule="exact"/>
        <w:jc w:val="center"/>
        <w:textAlignment w:val="auto"/>
        <w:rPr>
          <w:rFonts w:ascii="宋体" w:hAnsi="宋体" w:cs="宋体"/>
          <w:szCs w:val="21"/>
        </w:rPr>
      </w:pPr>
      <w:r>
        <w:rPr>
          <w:rFonts w:hint="eastAsia" w:ascii="宋体" w:hAnsi="宋体" w:cs="宋体"/>
          <w:szCs w:val="21"/>
        </w:rPr>
        <w:t>九日登芦台怀于鳞元美兄弟明卿诸君子二首（其二）</w:t>
      </w:r>
    </w:p>
    <w:p>
      <w:pPr>
        <w:keepNext w:val="0"/>
        <w:keepLines w:val="0"/>
        <w:pageBreakBefore w:val="0"/>
        <w:widowControl w:val="0"/>
        <w:kinsoku/>
        <w:wordWrap/>
        <w:overflowPunct/>
        <w:topLinePunct w:val="0"/>
        <w:bidi w:val="0"/>
        <w:snapToGrid/>
        <w:spacing w:line="286" w:lineRule="exact"/>
        <w:jc w:val="center"/>
        <w:textAlignment w:val="auto"/>
        <w:rPr>
          <w:rFonts w:ascii="宋体" w:hAnsi="宋体" w:cs="宋体"/>
          <w:szCs w:val="21"/>
        </w:rPr>
      </w:pPr>
      <w:r>
        <w:rPr>
          <w:rFonts w:hint="eastAsia" w:ascii="宋体" w:hAnsi="宋体" w:cs="宋体"/>
          <w:szCs w:val="21"/>
        </w:rPr>
        <w:t>徐中行</w:t>
      </w:r>
    </w:p>
    <w:p>
      <w:pPr>
        <w:keepNext w:val="0"/>
        <w:keepLines w:val="0"/>
        <w:pageBreakBefore w:val="0"/>
        <w:widowControl w:val="0"/>
        <w:kinsoku/>
        <w:wordWrap/>
        <w:overflowPunct/>
        <w:topLinePunct w:val="0"/>
        <w:bidi w:val="0"/>
        <w:snapToGrid/>
        <w:spacing w:line="286"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孤城摇落气悲哉，斥卤黄花也自开。</w:t>
      </w:r>
    </w:p>
    <w:p>
      <w:pPr>
        <w:keepNext w:val="0"/>
        <w:keepLines w:val="0"/>
        <w:pageBreakBefore w:val="0"/>
        <w:widowControl w:val="0"/>
        <w:kinsoku/>
        <w:wordWrap/>
        <w:overflowPunct/>
        <w:topLinePunct w:val="0"/>
        <w:bidi w:val="0"/>
        <w:snapToGrid/>
        <w:spacing w:line="286"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万里乡心随去雁，九河秋色起登台。</w:t>
      </w:r>
    </w:p>
    <w:p>
      <w:pPr>
        <w:keepNext w:val="0"/>
        <w:keepLines w:val="0"/>
        <w:pageBreakBefore w:val="0"/>
        <w:widowControl w:val="0"/>
        <w:kinsoku/>
        <w:wordWrap/>
        <w:overflowPunct/>
        <w:topLinePunct w:val="0"/>
        <w:bidi w:val="0"/>
        <w:snapToGrid/>
        <w:spacing w:line="286"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自怜蓬鬓风尘老，犹忆萸囊汉署来。</w:t>
      </w:r>
    </w:p>
    <w:p>
      <w:pPr>
        <w:keepNext w:val="0"/>
        <w:keepLines w:val="0"/>
        <w:pageBreakBefore w:val="0"/>
        <w:widowControl w:val="0"/>
        <w:kinsoku/>
        <w:wordWrap/>
        <w:overflowPunct/>
        <w:topLinePunct w:val="0"/>
        <w:bidi w:val="0"/>
        <w:snapToGrid/>
        <w:spacing w:line="286" w:lineRule="exac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此日衔杯谁不念，飘零天地转堪哀。</w:t>
      </w:r>
    </w:p>
    <w:p>
      <w:pPr>
        <w:keepNext w:val="0"/>
        <w:keepLines w:val="0"/>
        <w:pageBreakBefore w:val="0"/>
        <w:widowControl w:val="0"/>
        <w:kinsoku/>
        <w:wordWrap/>
        <w:overflowPunct/>
        <w:topLinePunct w:val="0"/>
        <w:bidi w:val="0"/>
        <w:snapToGrid/>
        <w:spacing w:line="286" w:lineRule="exact"/>
        <w:jc w:val="left"/>
        <w:textAlignment w:val="auto"/>
        <w:rPr>
          <w:rFonts w:ascii="宋体" w:hAnsi="宋体" w:cs="宋体"/>
          <w:szCs w:val="21"/>
        </w:rPr>
      </w:pPr>
      <w:r>
        <w:rPr>
          <w:rFonts w:hint="eastAsia" w:ascii="宋体" w:hAnsi="宋体" w:cs="宋体"/>
          <w:szCs w:val="21"/>
        </w:rPr>
        <w:t>14．下面对这首诗的赏析，</w:t>
      </w:r>
      <w:r>
        <w:rPr>
          <w:rFonts w:hint="eastAsia" w:ascii="宋体" w:hAnsi="宋体" w:cs="宋体"/>
          <w:b/>
          <w:bCs/>
          <w:szCs w:val="21"/>
          <w:em w:val="dot"/>
        </w:rPr>
        <w:t>不正确</w:t>
      </w:r>
      <w:r>
        <w:rPr>
          <w:rFonts w:hint="eastAsia" w:ascii="宋体" w:hAnsi="宋体" w:cs="宋体"/>
          <w:szCs w:val="21"/>
        </w:rPr>
        <w:t>的一项是（3分） </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A.首联的“悲”字奠定了全诗的感情基调，“黄花”扣合题中表明的节令。</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B.颔联的“秋色”承接上联而来，“登台”二字照应诗题中的“登芦台”。</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C.颈联着眼现实，生动形象地描画出诗人此时佩戴萸囊登高远眺的情景。</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D.尾联总结全诗，直抒胸臆，并且再次回扣诗歌题目中的“九日”二字。</w:t>
      </w:r>
    </w:p>
    <w:p>
      <w:pPr>
        <w:keepNext w:val="0"/>
        <w:keepLines w:val="0"/>
        <w:pageBreakBefore w:val="0"/>
        <w:widowControl w:val="0"/>
        <w:kinsoku/>
        <w:wordWrap/>
        <w:overflowPunct/>
        <w:topLinePunct w:val="0"/>
        <w:bidi w:val="0"/>
        <w:snapToGrid/>
        <w:spacing w:line="286" w:lineRule="exact"/>
        <w:textAlignment w:val="auto"/>
        <w:rPr>
          <w:rFonts w:ascii="宋体" w:hAnsi="宋体" w:cs="宋体"/>
          <w:szCs w:val="21"/>
        </w:rPr>
      </w:pPr>
      <w:r>
        <w:rPr>
          <w:rFonts w:hint="eastAsia" w:ascii="宋体" w:hAnsi="宋体" w:cs="宋体"/>
          <w:szCs w:val="21"/>
        </w:rPr>
        <w:t>15.</w:t>
      </w:r>
      <w:r>
        <w:rPr>
          <w:rFonts w:hint="eastAsia" w:ascii="宋体" w:hAnsi="宋体" w:cs="宋体"/>
          <w:szCs w:val="21"/>
          <w:lang w:val="en-US" w:eastAsia="zh-CN"/>
        </w:rPr>
        <w:t xml:space="preserve"> </w:t>
      </w:r>
      <w:r>
        <w:rPr>
          <w:rFonts w:hint="eastAsia" w:ascii="宋体" w:hAnsi="宋体" w:cs="宋体"/>
          <w:szCs w:val="21"/>
        </w:rPr>
        <w:t>全诗表达了诗人哪些复杂的情感?请简要概括。（6分）</w:t>
      </w:r>
    </w:p>
    <w:p>
      <w:pPr>
        <w:keepNext w:val="0"/>
        <w:keepLines w:val="0"/>
        <w:pageBreakBefore w:val="0"/>
        <w:widowControl w:val="0"/>
        <w:kinsoku/>
        <w:wordWrap/>
        <w:overflowPunct/>
        <w:topLinePunct w:val="0"/>
        <w:bidi w:val="0"/>
        <w:adjustRightInd w:val="0"/>
        <w:snapToGrid/>
        <w:spacing w:line="286" w:lineRule="exact"/>
        <w:textAlignment w:val="auto"/>
        <w:rPr>
          <w:b/>
          <w:bCs/>
          <w:color w:val="000000"/>
          <w:kern w:val="0"/>
          <w:szCs w:val="21"/>
        </w:rPr>
      </w:pPr>
      <w:r>
        <w:rPr>
          <w:b/>
          <w:bCs/>
          <w:color w:val="000000"/>
          <w:kern w:val="0"/>
          <w:szCs w:val="21"/>
        </w:rPr>
        <w:t>（三）名篇名句默写（本题共1小题，6分）</w:t>
      </w:r>
    </w:p>
    <w:p>
      <w:pPr>
        <w:keepNext w:val="0"/>
        <w:keepLines w:val="0"/>
        <w:pageBreakBefore w:val="0"/>
        <w:widowControl w:val="0"/>
        <w:kinsoku/>
        <w:wordWrap/>
        <w:overflowPunct/>
        <w:topLinePunct w:val="0"/>
        <w:bidi w:val="0"/>
        <w:snapToGrid/>
        <w:spacing w:line="286" w:lineRule="exact"/>
        <w:textAlignment w:val="auto"/>
        <w:rPr>
          <w:rFonts w:ascii="宋体" w:hAnsi="宋体"/>
          <w:szCs w:val="21"/>
        </w:rPr>
      </w:pPr>
      <w:r>
        <w:rPr>
          <w:rFonts w:ascii="宋体" w:hAnsi="宋体"/>
          <w:szCs w:val="21"/>
        </w:rPr>
        <w:t>16．补写出下列句子中的空缺部分。（6分）</w:t>
      </w:r>
    </w:p>
    <w:p>
      <w:pPr>
        <w:keepNext w:val="0"/>
        <w:keepLines w:val="0"/>
        <w:pageBreakBefore w:val="0"/>
        <w:widowControl w:val="0"/>
        <w:kinsoku/>
        <w:wordWrap/>
        <w:overflowPunct/>
        <w:topLinePunct w:val="0"/>
        <w:bidi w:val="0"/>
        <w:snapToGrid/>
        <w:spacing w:line="286" w:lineRule="exact"/>
        <w:ind w:firstLine="210" w:firstLineChars="100"/>
        <w:textAlignment w:val="auto"/>
        <w:rPr>
          <w:rFonts w:ascii="宋体" w:hAnsi="宋体"/>
          <w:szCs w:val="21"/>
        </w:rPr>
      </w:pPr>
      <w:r>
        <w:rPr>
          <w:rFonts w:hint="eastAsia" w:ascii="宋体" w:hAnsi="宋体"/>
          <w:szCs w:val="21"/>
        </w:rPr>
        <w:t>（1）《诗经·静女》中，因为是中意的女子馈赠的，虽然是茅草也让人感到美得出奇。这两句原文是：</w:t>
      </w:r>
      <w:r>
        <w:rPr>
          <w:rFonts w:hint="eastAsia" w:ascii="宋体" w:hAnsi="宋体" w:cs="微软雅黑"/>
          <w:szCs w:val="21"/>
          <w:u w:val="single"/>
        </w:rPr>
        <w:t xml:space="preserve">           </w:t>
      </w:r>
      <w:r>
        <w:rPr>
          <w:rFonts w:hint="eastAsia" w:ascii="宋体" w:hAnsi="宋体" w:cs="宋体"/>
          <w:szCs w:val="21"/>
        </w:rPr>
        <w:t>，</w:t>
      </w:r>
      <w:r>
        <w:rPr>
          <w:rFonts w:hint="eastAsia" w:ascii="宋体" w:hAnsi="宋体" w:cs="微软雅黑"/>
          <w:szCs w:val="21"/>
          <w:u w:val="single"/>
        </w:rPr>
        <w:t xml:space="preserve">          </w:t>
      </w:r>
      <w:r>
        <w:rPr>
          <w:rFonts w:hint="eastAsia" w:ascii="宋体" w:hAnsi="宋体" w:cs="微软雅黑"/>
          <w:szCs w:val="21"/>
        </w:rPr>
        <w:t>。</w:t>
      </w:r>
    </w:p>
    <w:p>
      <w:pPr>
        <w:keepNext w:val="0"/>
        <w:keepLines w:val="0"/>
        <w:pageBreakBefore w:val="0"/>
        <w:widowControl w:val="0"/>
        <w:kinsoku/>
        <w:wordWrap/>
        <w:overflowPunct/>
        <w:topLinePunct w:val="0"/>
        <w:bidi w:val="0"/>
        <w:snapToGrid/>
        <w:spacing w:line="286" w:lineRule="exact"/>
        <w:ind w:firstLine="210" w:firstLineChars="100"/>
        <w:textAlignment w:val="auto"/>
        <w:rPr>
          <w:rFonts w:ascii="宋体" w:hAnsi="宋体" w:cs="微软雅黑"/>
          <w:szCs w:val="21"/>
        </w:rPr>
      </w:pPr>
      <w:r>
        <w:rPr>
          <w:rFonts w:hint="eastAsia" w:ascii="宋体" w:hAnsi="宋体"/>
          <w:szCs w:val="21"/>
        </w:rPr>
        <w:t>（2）欧阳修在《伶官传序》中，对后唐的兴亡进行了具体分析，然后推出</w:t>
      </w:r>
      <w:r>
        <w:rPr>
          <w:rFonts w:hint="eastAsia" w:ascii="宋体" w:hAnsi="宋体"/>
          <w:szCs w:val="21"/>
          <w:lang w:eastAsia="zh-CN"/>
        </w:rPr>
        <w:t>“</w:t>
      </w:r>
      <w:r>
        <w:rPr>
          <w:rFonts w:hint="eastAsia" w:ascii="宋体" w:hAnsi="宋体" w:cs="微软雅黑"/>
          <w:szCs w:val="21"/>
          <w:u w:val="single"/>
        </w:rPr>
        <w:t xml:space="preserve">            </w:t>
      </w:r>
      <w:r>
        <w:rPr>
          <w:rFonts w:hint="eastAsia" w:ascii="宋体" w:hAnsi="宋体" w:cs="宋体"/>
          <w:szCs w:val="21"/>
        </w:rPr>
        <w:t>，</w:t>
      </w:r>
      <w:r>
        <w:rPr>
          <w:rFonts w:hint="eastAsia" w:ascii="宋体" w:hAnsi="宋体" w:cs="微软雅黑"/>
          <w:szCs w:val="21"/>
          <w:u w:val="single"/>
        </w:rPr>
        <w:t xml:space="preserve">              </w:t>
      </w:r>
      <w:r>
        <w:rPr>
          <w:rFonts w:hint="eastAsia" w:ascii="宋体" w:hAnsi="宋体"/>
          <w:szCs w:val="21"/>
          <w:lang w:eastAsia="zh-CN"/>
        </w:rPr>
        <w:t>”</w:t>
      </w:r>
      <w:r>
        <w:rPr>
          <w:rFonts w:hint="eastAsia" w:ascii="宋体" w:hAnsi="宋体" w:cs="微软雅黑"/>
          <w:szCs w:val="21"/>
        </w:rPr>
        <w:t>的结论。</w:t>
      </w:r>
    </w:p>
    <w:p>
      <w:pPr>
        <w:keepNext w:val="0"/>
        <w:keepLines w:val="0"/>
        <w:pageBreakBefore w:val="0"/>
        <w:widowControl w:val="0"/>
        <w:kinsoku/>
        <w:wordWrap/>
        <w:overflowPunct/>
        <w:topLinePunct w:val="0"/>
        <w:bidi w:val="0"/>
        <w:snapToGrid/>
        <w:spacing w:line="286" w:lineRule="exact"/>
        <w:ind w:firstLine="210" w:firstLineChars="100"/>
        <w:textAlignment w:val="auto"/>
        <w:rPr>
          <w:rFonts w:ascii="宋体" w:hAnsi="宋体" w:cs="宋体"/>
          <w:szCs w:val="21"/>
        </w:rPr>
      </w:pPr>
      <w:r>
        <w:rPr>
          <w:rFonts w:hint="eastAsia" w:ascii="宋体" w:hAnsi="宋体"/>
          <w:szCs w:val="21"/>
        </w:rPr>
        <w:t>（3）</w:t>
      </w:r>
      <w:r>
        <w:rPr>
          <w:rFonts w:hint="eastAsia" w:ascii="宋体" w:hAnsi="宋体" w:cs="微软雅黑"/>
          <w:szCs w:val="21"/>
        </w:rPr>
        <w:t>王实甫</w:t>
      </w:r>
      <w:r>
        <w:rPr>
          <w:rFonts w:hint="eastAsia" w:ascii="宋体" w:hAnsi="宋体" w:cs="宋体"/>
          <w:szCs w:val="21"/>
        </w:rPr>
        <w:t>《长亭送别（碧云天）》中</w:t>
      </w:r>
      <w:r>
        <w:rPr>
          <w:rFonts w:hint="eastAsia" w:ascii="宋体" w:hAnsi="宋体" w:cs="宋体"/>
          <w:szCs w:val="21"/>
          <w:lang w:eastAsia="zh-CN"/>
        </w:rPr>
        <w:t>的“</w:t>
      </w:r>
      <w:r>
        <w:rPr>
          <w:rFonts w:hint="eastAsia" w:ascii="宋体" w:hAnsi="宋体" w:cs="微软雅黑"/>
          <w:szCs w:val="21"/>
          <w:u w:val="single"/>
        </w:rPr>
        <w:t xml:space="preserve">          </w:t>
      </w:r>
      <w:r>
        <w:rPr>
          <w:rFonts w:hint="eastAsia" w:ascii="宋体" w:hAnsi="宋体" w:cs="微软雅黑"/>
          <w:szCs w:val="21"/>
          <w:u w:val="none"/>
          <w:lang w:eastAsia="zh-CN"/>
        </w:rPr>
        <w:t>？</w:t>
      </w:r>
      <w:r>
        <w:rPr>
          <w:rFonts w:hint="eastAsia" w:ascii="宋体" w:hAnsi="宋体" w:cs="微软雅黑"/>
          <w:szCs w:val="21"/>
          <w:u w:val="single"/>
        </w:rPr>
        <w:t xml:space="preserve">          </w:t>
      </w:r>
      <w:r>
        <w:rPr>
          <w:rFonts w:hint="eastAsia" w:ascii="宋体" w:hAnsi="宋体"/>
          <w:szCs w:val="21"/>
          <w:lang w:eastAsia="zh-CN"/>
        </w:rPr>
        <w:t>”</w:t>
      </w:r>
      <w:r>
        <w:rPr>
          <w:rFonts w:hint="eastAsia" w:ascii="宋体" w:hAnsi="宋体" w:cs="宋体"/>
          <w:szCs w:val="21"/>
        </w:rPr>
        <w:t>两句，化用苏轼《水龙吟》“点点是离人泪</w:t>
      </w:r>
      <w:r>
        <w:rPr>
          <w:rFonts w:ascii="宋体" w:hAnsi="宋体" w:cs="宋体"/>
          <w:szCs w:val="21"/>
        </w:rPr>
        <w:t>”</w:t>
      </w:r>
      <w:r>
        <w:rPr>
          <w:rFonts w:hint="eastAsia" w:ascii="宋体" w:hAnsi="宋体" w:cs="宋体"/>
          <w:szCs w:val="21"/>
        </w:rPr>
        <w:t>，浑然天成。</w:t>
      </w:r>
    </w:p>
    <w:p>
      <w:pPr>
        <w:keepNext w:val="0"/>
        <w:keepLines w:val="0"/>
        <w:pageBreakBefore w:val="0"/>
        <w:widowControl w:val="0"/>
        <w:kinsoku/>
        <w:wordWrap/>
        <w:overflowPunct/>
        <w:topLinePunct w:val="0"/>
        <w:autoSpaceDE w:val="0"/>
        <w:autoSpaceDN w:val="0"/>
        <w:bidi w:val="0"/>
        <w:adjustRightInd w:val="0"/>
        <w:snapToGrid/>
        <w:spacing w:line="286" w:lineRule="exact"/>
        <w:textAlignment w:val="auto"/>
        <w:rPr>
          <w:b/>
          <w:bCs/>
          <w:color w:val="000000"/>
          <w:kern w:val="0"/>
          <w:szCs w:val="21"/>
          <w:em w:val="dot"/>
        </w:rPr>
      </w:pPr>
      <w:r>
        <w:rPr>
          <w:b/>
          <w:bCs/>
          <w:color w:val="000000"/>
          <w:kern w:val="0"/>
          <w:szCs w:val="21"/>
          <w:lang w:val="zh-CN"/>
        </w:rPr>
        <w:t>三、语言文字运用（</w:t>
      </w:r>
      <w:r>
        <w:rPr>
          <w:b/>
          <w:bCs/>
          <w:color w:val="000000"/>
          <w:kern w:val="0"/>
          <w:szCs w:val="21"/>
        </w:rPr>
        <w:t>20</w:t>
      </w:r>
      <w:r>
        <w:rPr>
          <w:b/>
          <w:bCs/>
          <w:color w:val="000000"/>
          <w:kern w:val="0"/>
          <w:szCs w:val="21"/>
          <w:lang w:val="zh-CN"/>
        </w:rPr>
        <w:t>分）</w:t>
      </w:r>
    </w:p>
    <w:p>
      <w:pPr>
        <w:keepNext w:val="0"/>
        <w:keepLines w:val="0"/>
        <w:pageBreakBefore w:val="0"/>
        <w:widowControl w:val="0"/>
        <w:kinsoku/>
        <w:wordWrap/>
        <w:overflowPunct/>
        <w:topLinePunct w:val="0"/>
        <w:bidi w:val="0"/>
        <w:snapToGrid/>
        <w:spacing w:line="286" w:lineRule="exact"/>
        <w:ind w:firstLine="420" w:firstLineChars="200"/>
        <w:textAlignment w:val="auto"/>
        <w:rPr>
          <w:szCs w:val="21"/>
        </w:rPr>
      </w:pPr>
      <w:r>
        <w:rPr>
          <w:szCs w:val="21"/>
        </w:rPr>
        <w:t>阅读下面的文字，完成17~19题。</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楷体" w:hAnsi="楷体" w:eastAsia="楷体" w:cs="楷体"/>
          <w:szCs w:val="21"/>
        </w:rPr>
      </w:pPr>
      <w:r>
        <w:rPr>
          <w:rFonts w:hint="eastAsia" w:ascii="楷体" w:hAnsi="楷体" w:eastAsia="楷体" w:cs="楷体"/>
          <w:szCs w:val="21"/>
        </w:rPr>
        <w:t>北宋都城开封那曾经的繁华如烟如梦地蒸发了，如今仅有地理坐标可以帮助我们舒展开想象的翅膀，只有文字清浅的墨香或还有迹可循。</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楷体" w:hAnsi="楷体" w:eastAsia="楷体" w:cs="楷体"/>
          <w:szCs w:val="21"/>
        </w:rPr>
      </w:pPr>
      <w:r>
        <w:rPr>
          <w:rFonts w:hint="eastAsia" w:ascii="楷体" w:hAnsi="楷体" w:eastAsia="楷体" w:cs="楷体"/>
          <w:szCs w:val="21"/>
        </w:rPr>
        <w:t>在两宋时期，</w:t>
      </w:r>
      <w:r>
        <w:rPr>
          <w:rFonts w:hint="eastAsia" w:ascii="楷体" w:hAnsi="楷体" w:eastAsia="楷体" w:cs="楷体"/>
          <w:szCs w:val="21"/>
          <w:u w:val="single"/>
        </w:rPr>
        <w:t>通过茶坊成为一张显微镜片，生动地窥见彼时人们的精神风貌与世态人情见之于幽然茶色</w:t>
      </w:r>
      <w:r>
        <w:rPr>
          <w:rFonts w:hint="eastAsia" w:ascii="楷体" w:hAnsi="楷体" w:eastAsia="楷体" w:cs="楷体"/>
          <w:szCs w:val="21"/>
        </w:rPr>
        <w:t>。当时的开封茶坊林立，或临街而设或筑于瓦舍，茶客每日</w:t>
      </w:r>
      <w:r>
        <w:rPr>
          <w:rFonts w:hint="eastAsia" w:ascii="微软雅黑" w:hAnsi="微软雅黑" w:eastAsia="微软雅黑" w:cs="微软雅黑"/>
          <w:szCs w:val="21"/>
          <w:u w:val="single"/>
        </w:rPr>
        <w:t xml:space="preserve">         </w:t>
      </w:r>
      <w:r>
        <w:rPr>
          <w:rFonts w:hint="eastAsia" w:ascii="楷体" w:hAnsi="楷体" w:eastAsia="楷体" w:cs="楷体"/>
          <w:szCs w:val="21"/>
        </w:rPr>
        <w:t>，往来不断。但最能体现两宋文人雅士审美</w:t>
      </w:r>
      <w:r>
        <w:rPr>
          <w:rFonts w:hint="eastAsia" w:ascii="楷体" w:hAnsi="楷体" w:eastAsia="楷体" w:cs="楷体"/>
          <w:szCs w:val="21"/>
          <w:u w:val="single"/>
        </w:rPr>
        <w:t xml:space="preserve">       </w:t>
      </w:r>
      <w:r>
        <w:rPr>
          <w:rFonts w:hint="eastAsia" w:ascii="楷体" w:hAnsi="楷体" w:eastAsia="楷体" w:cs="楷体"/>
          <w:szCs w:val="21"/>
        </w:rPr>
        <w:t>的恐怕就是茶具了。和唐代崇尚青瓷不同，宋朝是黑瓷的黄金时代。黑瓷茶盏外形古朴端庄，釉色朗润，恰符合宋代文人质朴素雅、清新返璞的志趣。</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楷体" w:hAnsi="楷体" w:eastAsia="楷体" w:cs="楷体"/>
          <w:szCs w:val="21"/>
        </w:rPr>
      </w:pPr>
      <w:r>
        <w:rPr>
          <w:rFonts w:hint="eastAsia" w:ascii="楷体" w:hAnsi="楷体" w:eastAsia="楷体" w:cs="楷体"/>
          <w:szCs w:val="21"/>
        </w:rPr>
        <w:t>（                 ）。茶的清丽和芳香既使人们在品茶的过程中生发出淡泊豁达、自在从容的悠远茶思；同时，深厚博大的中国文化又赋予了茶更新颖更多元的内涵，儒的谦和、禅的沉静、道的浩渺都使得那抹浅雅的绿色变得更加耐人寻味。无论是工艺精良的茶叶生产还是工序</w:t>
      </w:r>
      <w:r>
        <w:rPr>
          <w:rFonts w:hint="eastAsia" w:ascii="楷体" w:hAnsi="楷体" w:eastAsia="楷体" w:cs="楷体"/>
          <w:szCs w:val="21"/>
          <w:u w:val="single"/>
        </w:rPr>
        <w:t xml:space="preserve">       </w:t>
      </w:r>
      <w:r>
        <w:rPr>
          <w:rFonts w:hint="eastAsia" w:ascii="楷体" w:hAnsi="楷体" w:eastAsia="楷体" w:cs="楷体"/>
          <w:szCs w:val="21"/>
        </w:rPr>
        <w:t>的品茶之道，甚至是</w:t>
      </w:r>
      <w:r>
        <w:rPr>
          <w:rFonts w:hint="eastAsia" w:ascii="楷体" w:hAnsi="楷体" w:eastAsia="楷体" w:cs="楷体"/>
          <w:szCs w:val="21"/>
          <w:u w:val="single"/>
        </w:rPr>
        <w:t xml:space="preserve">         </w:t>
      </w:r>
      <w:r>
        <w:rPr>
          <w:rFonts w:hint="eastAsia" w:ascii="楷体" w:hAnsi="楷体" w:eastAsia="楷体" w:cs="楷体"/>
          <w:szCs w:val="21"/>
        </w:rPr>
        <w:t>的茶器茶具，都是人们藉着对茶的热爱在与茶相关的领域里促生的锦绣繁花。</w:t>
      </w:r>
    </w:p>
    <w:p>
      <w:pPr>
        <w:keepNext w:val="0"/>
        <w:keepLines w:val="0"/>
        <w:pageBreakBefore w:val="0"/>
        <w:widowControl w:val="0"/>
        <w:kinsoku/>
        <w:wordWrap/>
        <w:overflowPunct/>
        <w:topLinePunct w:val="0"/>
        <w:bidi w:val="0"/>
        <w:snapToGrid/>
        <w:spacing w:line="286" w:lineRule="exact"/>
        <w:jc w:val="left"/>
        <w:textAlignment w:val="auto"/>
        <w:rPr>
          <w:rFonts w:ascii="宋体" w:hAnsi="宋体" w:cs="宋体"/>
          <w:szCs w:val="21"/>
        </w:rPr>
      </w:pPr>
      <w:r>
        <w:rPr>
          <w:rFonts w:hint="eastAsia" w:ascii="宋体" w:hAnsi="宋体" w:cs="宋体"/>
          <w:szCs w:val="21"/>
        </w:rPr>
        <w:t>17.依次填入文中横线上的词语，全都恰当的一项是（3分） </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 xml:space="preserve">A.络绎不绝   </w:t>
      </w:r>
      <w:r>
        <w:rPr>
          <w:rFonts w:hint="eastAsia" w:ascii="宋体" w:hAnsi="宋体" w:cs="宋体"/>
          <w:szCs w:val="21"/>
          <w:lang w:val="en-US" w:eastAsia="zh-CN"/>
        </w:rPr>
        <w:t xml:space="preserve">  </w:t>
      </w:r>
      <w:r>
        <w:rPr>
          <w:rFonts w:hint="eastAsia" w:ascii="宋体" w:hAnsi="宋体" w:cs="宋体"/>
          <w:szCs w:val="21"/>
        </w:rPr>
        <w:t xml:space="preserve"> 品味    </w:t>
      </w:r>
      <w:r>
        <w:rPr>
          <w:rFonts w:hint="eastAsia" w:ascii="宋体" w:hAnsi="宋体" w:cs="宋体"/>
          <w:szCs w:val="21"/>
          <w:lang w:val="en-US" w:eastAsia="zh-CN"/>
        </w:rPr>
        <w:t xml:space="preserve">  </w:t>
      </w:r>
      <w:r>
        <w:rPr>
          <w:rFonts w:hint="eastAsia" w:ascii="宋体" w:hAnsi="宋体" w:cs="宋体"/>
          <w:szCs w:val="21"/>
        </w:rPr>
        <w:t xml:space="preserve">繁复    </w:t>
      </w:r>
      <w:r>
        <w:rPr>
          <w:rFonts w:hint="eastAsia" w:ascii="宋体" w:hAnsi="宋体" w:cs="宋体"/>
          <w:szCs w:val="21"/>
          <w:lang w:val="en-US" w:eastAsia="zh-CN"/>
        </w:rPr>
        <w:t xml:space="preserve">  </w:t>
      </w:r>
      <w:r>
        <w:rPr>
          <w:rFonts w:hint="eastAsia" w:ascii="宋体" w:hAnsi="宋体" w:cs="宋体"/>
          <w:szCs w:val="21"/>
        </w:rPr>
        <w:t>琳琅满目</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 xml:space="preserve">B.车水马龙   </w:t>
      </w:r>
      <w:r>
        <w:rPr>
          <w:rFonts w:hint="eastAsia" w:ascii="宋体" w:hAnsi="宋体" w:cs="宋体"/>
          <w:szCs w:val="21"/>
          <w:lang w:val="en-US" w:eastAsia="zh-CN"/>
        </w:rPr>
        <w:t xml:space="preserve">  </w:t>
      </w:r>
      <w:r>
        <w:rPr>
          <w:rFonts w:hint="eastAsia" w:ascii="宋体" w:hAnsi="宋体" w:cs="宋体"/>
          <w:szCs w:val="21"/>
        </w:rPr>
        <w:t xml:space="preserve"> 品位   </w:t>
      </w:r>
      <w:r>
        <w:rPr>
          <w:rFonts w:hint="eastAsia" w:ascii="宋体" w:hAnsi="宋体" w:cs="宋体"/>
          <w:szCs w:val="21"/>
          <w:lang w:val="en-US" w:eastAsia="zh-CN"/>
        </w:rPr>
        <w:t xml:space="preserve">  </w:t>
      </w:r>
      <w:r>
        <w:rPr>
          <w:rFonts w:hint="eastAsia" w:ascii="宋体" w:hAnsi="宋体" w:cs="宋体"/>
          <w:szCs w:val="21"/>
        </w:rPr>
        <w:t xml:space="preserve"> 繁琐    </w:t>
      </w:r>
      <w:r>
        <w:rPr>
          <w:rFonts w:hint="eastAsia" w:ascii="宋体" w:hAnsi="宋体" w:cs="宋体"/>
          <w:szCs w:val="21"/>
          <w:lang w:val="en-US" w:eastAsia="zh-CN"/>
        </w:rPr>
        <w:t xml:space="preserve">  </w:t>
      </w:r>
      <w:r>
        <w:rPr>
          <w:rFonts w:hint="eastAsia" w:ascii="宋体" w:hAnsi="宋体" w:cs="宋体"/>
          <w:szCs w:val="21"/>
        </w:rPr>
        <w:t>珠玑满目</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 xml:space="preserve">C.络绎不绝   </w:t>
      </w:r>
      <w:r>
        <w:rPr>
          <w:rFonts w:hint="eastAsia" w:ascii="宋体" w:hAnsi="宋体" w:cs="宋体"/>
          <w:szCs w:val="21"/>
          <w:lang w:val="en-US" w:eastAsia="zh-CN"/>
        </w:rPr>
        <w:t xml:space="preserve">  </w:t>
      </w:r>
      <w:r>
        <w:rPr>
          <w:rFonts w:hint="eastAsia" w:ascii="宋体" w:hAnsi="宋体" w:cs="宋体"/>
          <w:szCs w:val="21"/>
        </w:rPr>
        <w:t xml:space="preserve"> 品位   </w:t>
      </w:r>
      <w:r>
        <w:rPr>
          <w:rFonts w:hint="eastAsia" w:ascii="宋体" w:hAnsi="宋体" w:cs="宋体"/>
          <w:szCs w:val="21"/>
          <w:lang w:val="en-US" w:eastAsia="zh-CN"/>
        </w:rPr>
        <w:t xml:space="preserve">  </w:t>
      </w:r>
      <w:r>
        <w:rPr>
          <w:rFonts w:hint="eastAsia" w:ascii="宋体" w:hAnsi="宋体" w:cs="宋体"/>
          <w:szCs w:val="21"/>
        </w:rPr>
        <w:t xml:space="preserve"> 繁复    </w:t>
      </w:r>
      <w:r>
        <w:rPr>
          <w:rFonts w:hint="eastAsia" w:ascii="宋体" w:hAnsi="宋体" w:cs="宋体"/>
          <w:szCs w:val="21"/>
          <w:lang w:val="en-US" w:eastAsia="zh-CN"/>
        </w:rPr>
        <w:t xml:space="preserve">  </w:t>
      </w:r>
      <w:r>
        <w:rPr>
          <w:rFonts w:hint="eastAsia" w:ascii="宋体" w:hAnsi="宋体" w:cs="宋体"/>
          <w:szCs w:val="21"/>
        </w:rPr>
        <w:t>琳琅满目</w:t>
      </w:r>
    </w:p>
    <w:p>
      <w:pPr>
        <w:keepNext w:val="0"/>
        <w:keepLines w:val="0"/>
        <w:pageBreakBefore w:val="0"/>
        <w:widowControl w:val="0"/>
        <w:kinsoku/>
        <w:wordWrap/>
        <w:overflowPunct/>
        <w:topLinePunct w:val="0"/>
        <w:bidi w:val="0"/>
        <w:snapToGrid/>
        <w:spacing w:line="286" w:lineRule="exact"/>
        <w:ind w:firstLine="420" w:firstLineChars="200"/>
        <w:jc w:val="left"/>
        <w:textAlignment w:val="auto"/>
        <w:rPr>
          <w:rFonts w:ascii="宋体" w:hAnsi="宋体" w:cs="宋体"/>
          <w:szCs w:val="21"/>
        </w:rPr>
      </w:pPr>
      <w:r>
        <w:rPr>
          <w:rFonts w:hint="eastAsia" w:ascii="宋体" w:hAnsi="宋体" w:cs="宋体"/>
          <w:szCs w:val="21"/>
        </w:rPr>
        <w:t xml:space="preserve">D.车水马龙   </w:t>
      </w:r>
      <w:r>
        <w:rPr>
          <w:rFonts w:hint="eastAsia" w:ascii="宋体" w:hAnsi="宋体" w:cs="宋体"/>
          <w:szCs w:val="21"/>
          <w:lang w:val="en-US" w:eastAsia="zh-CN"/>
        </w:rPr>
        <w:t xml:space="preserve">   </w:t>
      </w:r>
      <w:r>
        <w:rPr>
          <w:rFonts w:hint="eastAsia" w:ascii="宋体" w:hAnsi="宋体" w:cs="宋体"/>
          <w:szCs w:val="21"/>
        </w:rPr>
        <w:t xml:space="preserve">品味    </w:t>
      </w:r>
      <w:r>
        <w:rPr>
          <w:rFonts w:hint="eastAsia" w:ascii="宋体" w:hAnsi="宋体" w:cs="宋体"/>
          <w:szCs w:val="21"/>
          <w:lang w:val="en-US" w:eastAsia="zh-CN"/>
        </w:rPr>
        <w:t xml:space="preserve">  </w:t>
      </w:r>
      <w:r>
        <w:rPr>
          <w:rFonts w:hint="eastAsia" w:ascii="宋体" w:hAnsi="宋体" w:cs="宋体"/>
          <w:szCs w:val="21"/>
        </w:rPr>
        <w:t xml:space="preserve">繁琐    </w:t>
      </w:r>
      <w:r>
        <w:rPr>
          <w:rFonts w:hint="eastAsia" w:ascii="宋体" w:hAnsi="宋体" w:cs="宋体"/>
          <w:szCs w:val="21"/>
          <w:lang w:val="en-US" w:eastAsia="zh-CN"/>
        </w:rPr>
        <w:t xml:space="preserve">  </w:t>
      </w:r>
      <w:r>
        <w:rPr>
          <w:rFonts w:hint="eastAsia" w:ascii="宋体" w:hAnsi="宋体" w:cs="宋体"/>
          <w:szCs w:val="21"/>
        </w:rPr>
        <w:t>珠玑满目</w:t>
      </w:r>
    </w:p>
    <w:p>
      <w:pPr>
        <w:keepNext w:val="0"/>
        <w:keepLines w:val="0"/>
        <w:pageBreakBefore w:val="0"/>
        <w:widowControl w:val="0"/>
        <w:kinsoku/>
        <w:wordWrap/>
        <w:overflowPunct/>
        <w:topLinePunct w:val="0"/>
        <w:bidi w:val="0"/>
        <w:snapToGrid/>
        <w:spacing w:line="286" w:lineRule="exact"/>
        <w:jc w:val="left"/>
        <w:textAlignment w:val="auto"/>
        <w:rPr>
          <w:rFonts w:ascii="宋体" w:hAnsi="宋体" w:cs="宋体"/>
          <w:szCs w:val="21"/>
        </w:rPr>
      </w:pPr>
      <w:r>
        <w:rPr>
          <w:rFonts w:hint="eastAsia" w:ascii="宋体" w:hAnsi="宋体" w:cs="宋体"/>
          <w:szCs w:val="21"/>
        </w:rPr>
        <w:t>18．下</w:t>
      </w:r>
      <w:r>
        <w:rPr>
          <w:rFonts w:hint="eastAsia" w:ascii="宋体" w:hAnsi="宋体" w:cs="宋体"/>
          <w:szCs w:val="21"/>
          <w:lang w:val="en-US" w:eastAsia="zh-CN"/>
        </w:rPr>
        <w:t>列</w:t>
      </w:r>
      <w:r>
        <w:rPr>
          <w:rFonts w:hint="eastAsia" w:ascii="宋体" w:hAnsi="宋体" w:cs="宋体"/>
          <w:szCs w:val="21"/>
        </w:rPr>
        <w:t>填入文中括号内的语句，衔接最恰当的一项是（3分）</w:t>
      </w:r>
    </w:p>
    <w:p>
      <w:pPr>
        <w:keepNext w:val="0"/>
        <w:keepLines w:val="0"/>
        <w:pageBreakBefore w:val="0"/>
        <w:kinsoku/>
        <w:wordWrap/>
        <w:overflowPunct/>
        <w:topLinePunct w:val="0"/>
        <w:autoSpaceDE/>
        <w:autoSpaceDN/>
        <w:bidi w:val="0"/>
        <w:adjustRightInd/>
        <w:snapToGrid/>
        <w:spacing w:line="286" w:lineRule="exact"/>
        <w:ind w:left="630" w:leftChars="200" w:hanging="210" w:hangingChars="100"/>
        <w:jc w:val="left"/>
        <w:rPr>
          <w:rFonts w:ascii="宋体" w:hAnsi="宋体" w:cs="宋体"/>
          <w:szCs w:val="21"/>
        </w:rPr>
      </w:pPr>
      <w:r>
        <w:rPr>
          <w:rFonts w:hint="eastAsia" w:ascii="宋体" w:hAnsi="宋体" w:cs="宋体"/>
          <w:szCs w:val="21"/>
        </w:rPr>
        <w:t>A.这些无不反映出两宋时期茶文化在中国的繁荣与发展，同时亦展现了茶文化与传统文化、日常生活相互交融促进的生动图景。</w:t>
      </w:r>
    </w:p>
    <w:p>
      <w:pPr>
        <w:keepNext w:val="0"/>
        <w:keepLines w:val="0"/>
        <w:pageBreakBefore w:val="0"/>
        <w:kinsoku/>
        <w:wordWrap/>
        <w:overflowPunct/>
        <w:topLinePunct w:val="0"/>
        <w:autoSpaceDE/>
        <w:autoSpaceDN/>
        <w:bidi w:val="0"/>
        <w:adjustRightInd/>
        <w:snapToGrid/>
        <w:spacing w:line="286" w:lineRule="exact"/>
        <w:ind w:left="630" w:leftChars="200" w:hanging="210" w:hangingChars="100"/>
        <w:jc w:val="left"/>
        <w:rPr>
          <w:rFonts w:ascii="宋体" w:hAnsi="宋体" w:cs="宋体"/>
          <w:szCs w:val="21"/>
        </w:rPr>
      </w:pPr>
      <w:r>
        <w:rPr>
          <w:rFonts w:hint="eastAsia" w:ascii="宋体" w:hAnsi="宋体" w:cs="宋体"/>
          <w:szCs w:val="21"/>
        </w:rPr>
        <w:t>B.这些无不展现了茶文化与传统文化、日常生活相互交融促进的生动图景，同时亦反映出两宋时期茶文化在中国的繁荣与发展。</w:t>
      </w:r>
    </w:p>
    <w:p>
      <w:pPr>
        <w:keepNext w:val="0"/>
        <w:keepLines w:val="0"/>
        <w:pageBreakBefore w:val="0"/>
        <w:kinsoku/>
        <w:wordWrap/>
        <w:overflowPunct/>
        <w:topLinePunct w:val="0"/>
        <w:autoSpaceDE/>
        <w:autoSpaceDN/>
        <w:bidi w:val="0"/>
        <w:adjustRightInd/>
        <w:snapToGrid/>
        <w:spacing w:line="286" w:lineRule="exact"/>
        <w:ind w:left="630" w:leftChars="200" w:hanging="210" w:hangingChars="100"/>
        <w:jc w:val="left"/>
        <w:rPr>
          <w:rFonts w:ascii="宋体" w:hAnsi="宋体" w:cs="宋体"/>
          <w:szCs w:val="21"/>
        </w:rPr>
      </w:pPr>
      <w:r>
        <w:rPr>
          <w:rFonts w:hint="eastAsia" w:ascii="宋体" w:hAnsi="宋体" w:cs="宋体"/>
          <w:szCs w:val="21"/>
        </w:rPr>
        <w:t>C.这些无不反映出两宋时期茶文化在中国的繁荣与发展，同时亦展现了茶文化与传统文化、日常生活相互促进交融的生动图景。</w:t>
      </w:r>
    </w:p>
    <w:p>
      <w:pPr>
        <w:keepNext w:val="0"/>
        <w:keepLines w:val="0"/>
        <w:pageBreakBefore w:val="0"/>
        <w:kinsoku/>
        <w:wordWrap/>
        <w:overflowPunct/>
        <w:topLinePunct w:val="0"/>
        <w:autoSpaceDE/>
        <w:autoSpaceDN/>
        <w:bidi w:val="0"/>
        <w:adjustRightInd/>
        <w:snapToGrid/>
        <w:spacing w:line="286" w:lineRule="exact"/>
        <w:ind w:left="630" w:leftChars="200" w:hanging="210" w:hangingChars="100"/>
        <w:jc w:val="left"/>
        <w:rPr>
          <w:rFonts w:ascii="宋体" w:hAnsi="宋体" w:cs="宋体"/>
          <w:szCs w:val="21"/>
        </w:rPr>
      </w:pPr>
      <w:r>
        <w:rPr>
          <w:rFonts w:hint="eastAsia" w:ascii="宋体" w:hAnsi="宋体" w:cs="宋体"/>
          <w:szCs w:val="21"/>
        </w:rPr>
        <w:t>D.这些无不展现了茶文化与传统文化、日常生活相互促进交融的生动图景，同时亦反映出两宋时期茶文化在中国的繁荣与发展。</w:t>
      </w:r>
    </w:p>
    <w:p>
      <w:pPr>
        <w:keepNext w:val="0"/>
        <w:keepLines w:val="0"/>
        <w:pageBreakBefore w:val="0"/>
        <w:kinsoku/>
        <w:wordWrap/>
        <w:overflowPunct/>
        <w:topLinePunct w:val="0"/>
        <w:autoSpaceDE/>
        <w:autoSpaceDN/>
        <w:bidi w:val="0"/>
        <w:adjustRightInd/>
        <w:snapToGrid/>
        <w:spacing w:line="286" w:lineRule="exact"/>
        <w:jc w:val="left"/>
        <w:rPr>
          <w:rFonts w:ascii="宋体" w:hAnsi="宋体" w:cs="宋体"/>
          <w:szCs w:val="21"/>
        </w:rPr>
      </w:pPr>
      <w:r>
        <w:rPr>
          <w:rFonts w:hint="eastAsia" w:ascii="宋体" w:hAnsi="宋体" w:cs="宋体"/>
          <w:szCs w:val="21"/>
        </w:rPr>
        <w:t>19．文中画横线的句子有语病，下列修改最恰当的一项是（3分） </w:t>
      </w:r>
    </w:p>
    <w:p>
      <w:pPr>
        <w:keepNext w:val="0"/>
        <w:keepLines w:val="0"/>
        <w:pageBreakBefore w:val="0"/>
        <w:kinsoku/>
        <w:wordWrap/>
        <w:overflowPunct/>
        <w:topLinePunct w:val="0"/>
        <w:autoSpaceDE/>
        <w:autoSpaceDN/>
        <w:bidi w:val="0"/>
        <w:adjustRightInd/>
        <w:snapToGrid/>
        <w:spacing w:line="286" w:lineRule="exact"/>
        <w:ind w:firstLine="420" w:firstLineChars="200"/>
        <w:jc w:val="left"/>
        <w:rPr>
          <w:rFonts w:hint="eastAsia" w:ascii="宋体" w:hAnsi="宋体" w:cs="宋体"/>
          <w:szCs w:val="21"/>
        </w:rPr>
      </w:pPr>
      <w:r>
        <w:rPr>
          <w:rFonts w:hint="eastAsia" w:ascii="宋体" w:hAnsi="宋体" w:cs="宋体"/>
          <w:szCs w:val="21"/>
        </w:rPr>
        <w:t>A.</w:t>
      </w:r>
      <w:r>
        <w:rPr>
          <w:rFonts w:hint="eastAsia" w:ascii="宋体" w:hAnsi="宋体" w:cs="宋体"/>
          <w:spacing w:val="-6"/>
          <w:szCs w:val="21"/>
        </w:rPr>
        <w:t>通过茶坊这张显微镜片，生动地窥见彼时人们的精神风貌与世态人情见之于幽然茶色</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286" w:lineRule="exact"/>
        <w:ind w:firstLine="420" w:firstLineChars="200"/>
        <w:jc w:val="left"/>
        <w:rPr>
          <w:rFonts w:ascii="宋体" w:hAnsi="宋体" w:cs="宋体"/>
          <w:szCs w:val="21"/>
        </w:rPr>
      </w:pPr>
      <w:r>
        <w:rPr>
          <w:rFonts w:hint="eastAsia" w:ascii="宋体" w:hAnsi="宋体" w:cs="宋体"/>
          <w:szCs w:val="21"/>
        </w:rPr>
        <w:t>B.</w:t>
      </w:r>
      <w:r>
        <w:rPr>
          <w:rFonts w:hint="eastAsia" w:ascii="宋体" w:hAnsi="宋体" w:cs="宋体"/>
          <w:spacing w:val="-11"/>
          <w:szCs w:val="21"/>
        </w:rPr>
        <w:t>通过茶坊这张显微镜片，使人于幽然茶色中生动地窥见彼时人们的精神风貌与世态人情。</w:t>
      </w:r>
    </w:p>
    <w:p>
      <w:pPr>
        <w:keepNext w:val="0"/>
        <w:keepLines w:val="0"/>
        <w:pageBreakBefore w:val="0"/>
        <w:kinsoku/>
        <w:wordWrap/>
        <w:overflowPunct/>
        <w:topLinePunct w:val="0"/>
        <w:autoSpaceDE/>
        <w:autoSpaceDN/>
        <w:bidi w:val="0"/>
        <w:adjustRightInd/>
        <w:snapToGrid/>
        <w:spacing w:line="286" w:lineRule="exact"/>
        <w:ind w:firstLine="420" w:firstLineChars="200"/>
        <w:jc w:val="left"/>
        <w:rPr>
          <w:rFonts w:ascii="宋体" w:hAnsi="宋体" w:cs="宋体"/>
          <w:szCs w:val="21"/>
        </w:rPr>
      </w:pPr>
      <w:r>
        <w:rPr>
          <w:rFonts w:hint="eastAsia" w:ascii="宋体" w:hAnsi="宋体" w:cs="宋体"/>
          <w:szCs w:val="21"/>
        </w:rPr>
        <w:t>C.</w:t>
      </w:r>
      <w:r>
        <w:rPr>
          <w:rFonts w:hint="eastAsia" w:ascii="宋体" w:hAnsi="宋体" w:cs="宋体"/>
          <w:spacing w:val="-6"/>
          <w:szCs w:val="21"/>
        </w:rPr>
        <w:t>茶坊成为一张显微镜片，生动地窥见彼时人们的精神风貌与世态人情见之于幽然茶色。</w:t>
      </w:r>
    </w:p>
    <w:p>
      <w:pPr>
        <w:keepNext w:val="0"/>
        <w:keepLines w:val="0"/>
        <w:pageBreakBefore w:val="0"/>
        <w:kinsoku/>
        <w:wordWrap/>
        <w:overflowPunct/>
        <w:topLinePunct w:val="0"/>
        <w:autoSpaceDE/>
        <w:autoSpaceDN/>
        <w:bidi w:val="0"/>
        <w:adjustRightInd/>
        <w:snapToGrid/>
        <w:spacing w:line="286" w:lineRule="exact"/>
        <w:ind w:left="630" w:leftChars="200" w:hanging="210" w:hangingChars="100"/>
        <w:jc w:val="left"/>
        <w:rPr>
          <w:rFonts w:ascii="宋体" w:hAnsi="宋体" w:cs="宋体"/>
          <w:szCs w:val="21"/>
        </w:rPr>
      </w:pPr>
      <w:r>
        <w:rPr>
          <w:rFonts w:hint="eastAsia" w:ascii="宋体" w:hAnsi="宋体" w:cs="宋体"/>
          <w:szCs w:val="21"/>
        </w:rPr>
        <w:t>D.</w:t>
      </w:r>
      <w:r>
        <w:rPr>
          <w:rFonts w:hint="eastAsia" w:ascii="宋体" w:hAnsi="宋体" w:cs="宋体"/>
          <w:spacing w:val="-11"/>
          <w:szCs w:val="21"/>
        </w:rPr>
        <w:t>茶坊成为一张显微镜片，使人于幽然茶色中生动地窥见彼时人们的精神风貌与世态人情。</w:t>
      </w:r>
    </w:p>
    <w:p>
      <w:pPr>
        <w:keepNext w:val="0"/>
        <w:keepLines w:val="0"/>
        <w:pageBreakBefore w:val="0"/>
        <w:widowControl/>
        <w:kinsoku/>
        <w:wordWrap/>
        <w:overflowPunct/>
        <w:topLinePunct w:val="0"/>
        <w:autoSpaceDE/>
        <w:autoSpaceDN/>
        <w:bidi w:val="0"/>
        <w:adjustRightInd/>
        <w:snapToGrid/>
        <w:spacing w:line="286" w:lineRule="exact"/>
        <w:ind w:left="420" w:hanging="420" w:hangingChars="200"/>
        <w:jc w:val="left"/>
        <w:textAlignment w:val="baseline"/>
        <w:rPr>
          <w:rStyle w:val="10"/>
          <w:rFonts w:ascii="宋体" w:hAnsi="宋体"/>
          <w:szCs w:val="21"/>
        </w:rPr>
      </w:pPr>
      <w:r>
        <w:rPr>
          <w:rStyle w:val="10"/>
          <w:rFonts w:ascii="宋体" w:hAnsi="宋体"/>
          <w:szCs w:val="21"/>
        </w:rPr>
        <w:t>20.</w:t>
      </w:r>
      <w:r>
        <w:rPr>
          <w:rStyle w:val="10"/>
          <w:rFonts w:hint="eastAsia" w:ascii="宋体" w:hAnsi="宋体"/>
          <w:szCs w:val="21"/>
        </w:rPr>
        <w:t xml:space="preserve"> </w:t>
      </w:r>
      <w:r>
        <w:rPr>
          <w:rStyle w:val="10"/>
          <w:rFonts w:ascii="宋体" w:hAnsi="宋体"/>
          <w:szCs w:val="21"/>
        </w:rPr>
        <w:t>在下面一段文字横线处补写恰当的语句，使整段文字语意完整连贯，内容贴切，逻辑严密。每处不超过15个字。(6分)</w:t>
      </w:r>
    </w:p>
    <w:p>
      <w:pPr>
        <w:keepNext w:val="0"/>
        <w:keepLines w:val="0"/>
        <w:pageBreakBefore w:val="0"/>
        <w:kinsoku/>
        <w:wordWrap/>
        <w:overflowPunct/>
        <w:topLinePunct w:val="0"/>
        <w:autoSpaceDE/>
        <w:autoSpaceDN/>
        <w:bidi w:val="0"/>
        <w:adjustRightInd/>
        <w:snapToGrid/>
        <w:spacing w:line="286" w:lineRule="exact"/>
        <w:ind w:firstLine="420" w:firstLineChars="200"/>
        <w:rPr>
          <w:rStyle w:val="10"/>
          <w:rFonts w:hint="eastAsia" w:ascii="楷体_GB2312" w:hAnsi="楷体_GB2312" w:eastAsia="楷体_GB2312" w:cs="楷体_GB2312"/>
          <w:szCs w:val="21"/>
        </w:rPr>
      </w:pPr>
      <w:r>
        <w:rPr>
          <w:rStyle w:val="10"/>
          <w:rFonts w:hint="eastAsia" w:ascii="楷体_GB2312" w:hAnsi="楷体_GB2312" w:eastAsia="楷体_GB2312" w:cs="楷体_GB2312"/>
          <w:szCs w:val="21"/>
        </w:rPr>
        <w:t>液体分子由于分子运动有从液体表面逸出的倾向，这种倾向会随着温度的升高而增大。如果把液体置于密闭的真空体系中，液体分子持续不断地逸出而在液面上部形成蒸气，最后使得分子由液体逸出的速度与分子由蒸气回到液体中的速度相等，蒸气保持一定的压力。此时液面上的蒸气达到饱和，称为饱和蒸气，它对液面所施的压力称为饱和蒸气压。实验证明，</w:t>
      </w:r>
      <w:r>
        <w:rPr>
          <w:rStyle w:val="10"/>
          <w:rFonts w:hint="eastAsia" w:ascii="楷体_GB2312" w:hAnsi="楷体_GB2312" w:eastAsia="楷体_GB2312" w:cs="楷体_GB2312"/>
          <w:szCs w:val="21"/>
          <w:u w:val="single"/>
        </w:rPr>
        <w:t xml:space="preserve">           ①              </w:t>
      </w:r>
      <w:r>
        <w:rPr>
          <w:rStyle w:val="10"/>
          <w:rFonts w:hint="eastAsia" w:ascii="楷体_GB2312" w:hAnsi="楷体_GB2312" w:eastAsia="楷体_GB2312" w:cs="楷体_GB2312"/>
          <w:szCs w:val="21"/>
        </w:rPr>
        <w:t>，即液体在一定温度下具有一定的蒸气压。</w:t>
      </w:r>
    </w:p>
    <w:p>
      <w:pPr>
        <w:keepNext w:val="0"/>
        <w:keepLines w:val="0"/>
        <w:pageBreakBefore w:val="0"/>
        <w:kinsoku/>
        <w:wordWrap/>
        <w:overflowPunct/>
        <w:topLinePunct w:val="0"/>
        <w:autoSpaceDE/>
        <w:autoSpaceDN/>
        <w:bidi w:val="0"/>
        <w:adjustRightInd/>
        <w:snapToGrid/>
        <w:spacing w:line="286" w:lineRule="exact"/>
        <w:ind w:firstLine="420" w:firstLineChars="200"/>
        <w:rPr>
          <w:rStyle w:val="10"/>
          <w:rFonts w:hint="eastAsia" w:ascii="楷体_GB2312" w:hAnsi="楷体_GB2312" w:eastAsia="楷体_GB2312" w:cs="楷体_GB2312"/>
          <w:szCs w:val="21"/>
        </w:rPr>
      </w:pPr>
      <w:r>
        <w:rPr>
          <w:rStyle w:val="10"/>
          <w:rFonts w:hint="eastAsia" w:ascii="楷体_GB2312" w:hAnsi="楷体_GB2312" w:eastAsia="楷体_GB2312" w:cs="楷体_GB2312"/>
          <w:szCs w:val="21"/>
        </w:rPr>
        <w:t>将液体加热至沸腾，</w:t>
      </w:r>
      <w:r>
        <w:rPr>
          <w:rStyle w:val="10"/>
          <w:rFonts w:hint="eastAsia" w:ascii="楷体_GB2312" w:hAnsi="楷体_GB2312" w:eastAsia="楷体_GB2312" w:cs="楷体_GB2312"/>
          <w:szCs w:val="21"/>
          <w:u w:val="single"/>
        </w:rPr>
        <w:t xml:space="preserve">         ②          </w:t>
      </w:r>
      <w:r>
        <w:rPr>
          <w:rStyle w:val="10"/>
          <w:rFonts w:hint="eastAsia" w:ascii="楷体_GB2312" w:hAnsi="楷体_GB2312" w:eastAsia="楷体_GB2312" w:cs="楷体_GB2312"/>
          <w:szCs w:val="21"/>
        </w:rPr>
        <w:t>，然后使蒸气冷却再凝结为液体，这两个过程的联合操作称为蒸馏。很明显，蒸馏可将易挥发和不易挥发的物质分离开来，也可将液体混合物中沸点不同的物质分离开来。但液体混合物中各组分的沸点必须相差很大(一般至少相差30℃以上)才能得到较好的分离效果。当蒸馏组分沸点差别较大的液体混合物时，</w:t>
      </w:r>
      <w:r>
        <w:rPr>
          <w:rStyle w:val="10"/>
          <w:rFonts w:hint="eastAsia" w:ascii="楷体_GB2312" w:hAnsi="楷体_GB2312" w:eastAsia="楷体_GB2312" w:cs="楷体_GB2312"/>
          <w:szCs w:val="21"/>
          <w:u w:val="single"/>
        </w:rPr>
        <w:t xml:space="preserve">         ③         </w:t>
      </w:r>
      <w:r>
        <w:rPr>
          <w:rStyle w:val="10"/>
          <w:rFonts w:hint="eastAsia" w:ascii="楷体_GB2312" w:hAnsi="楷体_GB2312" w:eastAsia="楷体_GB2312" w:cs="楷体_GB2312"/>
          <w:szCs w:val="21"/>
        </w:rPr>
        <w:t>，沸点较高的随后蒸出，不挥发的物质留在蒸馏器内，这样可达到分离和提纯的目的，所以蒸馏是分离和提纯液态混合物常用的方法之一。</w:t>
      </w:r>
    </w:p>
    <w:p>
      <w:pPr>
        <w:pStyle w:val="11"/>
        <w:keepNext w:val="0"/>
        <w:keepLines w:val="0"/>
        <w:pageBreakBefore w:val="0"/>
        <w:kinsoku/>
        <w:wordWrap/>
        <w:overflowPunct/>
        <w:topLinePunct w:val="0"/>
        <w:autoSpaceDE/>
        <w:autoSpaceDN/>
        <w:bidi w:val="0"/>
        <w:adjustRightInd/>
        <w:snapToGrid/>
        <w:spacing w:line="286" w:lineRule="exact"/>
        <w:jc w:val="left"/>
        <w:rPr>
          <w:rStyle w:val="10"/>
          <w:rFonts w:hint="eastAsia" w:ascii="楷体_GB2312" w:hAnsi="楷体_GB2312" w:eastAsia="楷体_GB2312" w:cs="楷体_GB2312"/>
          <w:szCs w:val="21"/>
        </w:rPr>
      </w:pPr>
      <w:r>
        <w:rPr>
          <w:rStyle w:val="10"/>
          <w:rFonts w:hint="eastAsia" w:ascii="楷体_GB2312" w:hAnsi="楷体_GB2312" w:eastAsia="楷体_GB2312" w:cs="楷体_GB2312"/>
          <w:szCs w:val="21"/>
        </w:rPr>
        <w:t>21．概括下面新闻的主要内容</w:t>
      </w:r>
      <w:r>
        <w:rPr>
          <w:rStyle w:val="10"/>
          <w:rFonts w:hint="eastAsia" w:ascii="楷体_GB2312" w:hAnsi="楷体_GB2312" w:eastAsia="楷体_GB2312" w:cs="楷体_GB2312"/>
          <w:szCs w:val="21"/>
          <w:lang w:eastAsia="zh-CN"/>
        </w:rPr>
        <w:t>。</w:t>
      </w:r>
      <w:r>
        <w:rPr>
          <w:rStyle w:val="10"/>
          <w:rFonts w:hint="eastAsia" w:ascii="楷体_GB2312" w:hAnsi="楷体_GB2312" w:eastAsia="楷体_GB2312" w:cs="楷体_GB2312"/>
          <w:szCs w:val="21"/>
          <w:lang w:val="en-US"/>
        </w:rPr>
        <w:t>句子要简洁流畅，</w:t>
      </w:r>
      <w:r>
        <w:rPr>
          <w:rStyle w:val="10"/>
          <w:rFonts w:hint="eastAsia" w:ascii="楷体_GB2312" w:hAnsi="楷体_GB2312" w:eastAsia="楷体_GB2312" w:cs="楷体_GB2312"/>
          <w:szCs w:val="21"/>
        </w:rPr>
        <w:t>不超过40个字。(5分)</w:t>
      </w:r>
    </w:p>
    <w:p>
      <w:pPr>
        <w:keepNext w:val="0"/>
        <w:keepLines w:val="0"/>
        <w:pageBreakBefore w:val="0"/>
        <w:kinsoku/>
        <w:wordWrap/>
        <w:overflowPunct/>
        <w:topLinePunct w:val="0"/>
        <w:autoSpaceDE/>
        <w:autoSpaceDN/>
        <w:bidi w:val="0"/>
        <w:adjustRightInd/>
        <w:snapToGrid/>
        <w:spacing w:line="286" w:lineRule="exact"/>
        <w:ind w:firstLine="420" w:firstLineChars="200"/>
        <w:rPr>
          <w:rStyle w:val="10"/>
          <w:rFonts w:hint="eastAsia" w:ascii="楷体_GB2312" w:hAnsi="楷体_GB2312" w:eastAsia="楷体_GB2312" w:cs="楷体_GB2312"/>
          <w:szCs w:val="21"/>
        </w:rPr>
      </w:pPr>
      <w:r>
        <w:rPr>
          <w:rStyle w:val="10"/>
          <w:rFonts w:hint="eastAsia" w:ascii="楷体_GB2312" w:hAnsi="楷体_GB2312" w:eastAsia="楷体_GB2312" w:cs="楷体_GB2312"/>
          <w:szCs w:val="21"/>
        </w:rPr>
        <w:t>本报讯   15日，江苏省“情系留守儿童,共享温暖阳光”文明实践集中行动启动。徐州、淮安、盐城、连云港、宿迁等苏北五市文明办的负责人，以及陈红明、杨洪雨、姚士群、邹必新等“中国好人”“江苏好人”与留守儿童代表围桌而坐，共同开启温暖时刻。</w:t>
      </w:r>
    </w:p>
    <w:p>
      <w:pPr>
        <w:keepNext w:val="0"/>
        <w:keepLines w:val="0"/>
        <w:pageBreakBefore w:val="0"/>
        <w:kinsoku/>
        <w:wordWrap/>
        <w:overflowPunct/>
        <w:topLinePunct w:val="0"/>
        <w:autoSpaceDE/>
        <w:autoSpaceDN/>
        <w:bidi w:val="0"/>
        <w:adjustRightInd/>
        <w:snapToGrid/>
        <w:spacing w:line="286" w:lineRule="exact"/>
        <w:ind w:firstLine="420" w:firstLineChars="200"/>
        <w:rPr>
          <w:rStyle w:val="10"/>
          <w:rFonts w:hint="eastAsia" w:ascii="楷体_GB2312" w:hAnsi="楷体_GB2312" w:eastAsia="楷体_GB2312" w:cs="楷体_GB2312"/>
          <w:szCs w:val="21"/>
          <w:u w:val="single"/>
        </w:rPr>
      </w:pPr>
      <w:r>
        <w:rPr>
          <w:rStyle w:val="10"/>
          <w:rFonts w:hint="eastAsia" w:ascii="楷体_GB2312" w:hAnsi="楷体_GB2312" w:eastAsia="楷体_GB2312" w:cs="楷体_GB2312"/>
          <w:szCs w:val="21"/>
        </w:rPr>
        <w:t>据统计，目前我省有17万余留守儿童，且主要分布在苏北五市。为了让孩子们过个欢乐的春节，活动现场，“情系留守儿童,共享温暖阳光”全省新时代文明实践集中行动项目发布。“把爱带回家，幸福过大年”关爱留守及困境儿童活动、“破解孩子的情绪密码”智慧家长讲座、“有我在，不孤单”等53个行动项目，让留守儿童“过年有人陪”。活动现场，新时代文明实践好人志愿者与10名留守儿童关爱结对，10家社会志愿组织与10个村现场签订结对关爱留守儿童协议。</w:t>
      </w:r>
    </w:p>
    <w:p>
      <w:pPr>
        <w:keepNext w:val="0"/>
        <w:keepLines w:val="0"/>
        <w:pageBreakBefore w:val="0"/>
        <w:kinsoku/>
        <w:wordWrap/>
        <w:overflowPunct/>
        <w:topLinePunct w:val="0"/>
        <w:autoSpaceDE/>
        <w:autoSpaceDN/>
        <w:bidi w:val="0"/>
        <w:adjustRightInd/>
        <w:snapToGrid/>
        <w:spacing w:line="286" w:lineRule="exact"/>
        <w:textAlignment w:val="center"/>
        <w:rPr>
          <w:rFonts w:ascii="宋体" w:hAnsi="宋体" w:cs="宋体"/>
          <w:b/>
          <w:szCs w:val="21"/>
        </w:rPr>
      </w:pPr>
      <w:r>
        <w:rPr>
          <w:rFonts w:hint="eastAsia" w:ascii="宋体" w:hAnsi="宋体" w:cs="宋体"/>
          <w:b/>
          <w:szCs w:val="21"/>
        </w:rPr>
        <w:t>四、写作（60分）</w:t>
      </w:r>
    </w:p>
    <w:p>
      <w:pPr>
        <w:keepNext w:val="0"/>
        <w:keepLines w:val="0"/>
        <w:pageBreakBefore w:val="0"/>
        <w:kinsoku/>
        <w:wordWrap/>
        <w:overflowPunct/>
        <w:topLinePunct w:val="0"/>
        <w:autoSpaceDE/>
        <w:autoSpaceDN/>
        <w:bidi w:val="0"/>
        <w:adjustRightInd/>
        <w:snapToGrid/>
        <w:spacing w:line="286" w:lineRule="exact"/>
        <w:textAlignment w:val="center"/>
        <w:rPr>
          <w:rFonts w:ascii="宋体" w:hAnsi="宋体" w:cs="宋体"/>
          <w:szCs w:val="21"/>
        </w:rPr>
      </w:pPr>
      <w:r>
        <w:rPr>
          <w:rFonts w:hint="eastAsia" w:ascii="宋体" w:hAnsi="宋体" w:cs="宋体"/>
          <w:szCs w:val="21"/>
        </w:rPr>
        <w:t>22. 阅读下面的材料，根据要求写</w:t>
      </w:r>
      <w:r>
        <w:rPr>
          <w:rFonts w:hint="eastAsia" w:ascii="宋体" w:hAnsi="宋体" w:cs="宋体"/>
          <w:szCs w:val="21"/>
          <w:lang w:eastAsia="zh-CN"/>
        </w:rPr>
        <w:t>作</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286" w:lineRule="exact"/>
        <w:ind w:firstLine="420" w:firstLineChars="200"/>
        <w:rPr>
          <w:rFonts w:hint="eastAsia"/>
          <w:szCs w:val="21"/>
        </w:rPr>
      </w:pPr>
      <w:r>
        <w:rPr>
          <w:rStyle w:val="10"/>
          <w:rFonts w:hint="eastAsia" w:ascii="楷体" w:hAnsi="楷体" w:eastAsia="楷体"/>
          <w:szCs w:val="21"/>
        </w:rPr>
        <w:t>暮春时节，落英缤纷。上海杨浦区推出“落樱不扫”街道。</w:t>
      </w:r>
      <w:r>
        <w:rPr>
          <w:rStyle w:val="10"/>
          <w:rFonts w:hint="eastAsia" w:ascii="楷体" w:hAnsi="楷体" w:eastAsia="楷体"/>
          <w:szCs w:val="21"/>
          <w:lang w:val="en-US"/>
        </w:rPr>
        <w:t>S市也打算学习这种做法，在网上征求市民意见</w:t>
      </w:r>
      <w:r>
        <w:rPr>
          <w:rStyle w:val="10"/>
          <w:rFonts w:hint="eastAsia" w:ascii="楷体" w:hAnsi="楷体" w:eastAsia="楷体"/>
          <w:szCs w:val="21"/>
        </w:rPr>
        <w:t>。</w:t>
      </w:r>
      <w:r>
        <w:rPr>
          <w:rStyle w:val="10"/>
          <w:rFonts w:hint="eastAsia" w:ascii="楷体" w:hAnsi="楷体" w:eastAsia="楷体"/>
          <w:szCs w:val="21"/>
          <w:lang w:val="en-US"/>
        </w:rPr>
        <w:t>有人认为这种做法保留了城市的自然美，有人认为这会给生活带来不便，还有人认为……假如你是该市的市民，对此，你有怎样的看法？请结合你的体验与思考，写一篇文章。</w:t>
      </w:r>
      <w:r>
        <w:rPr>
          <w:rStyle w:val="10"/>
          <w:rFonts w:hint="eastAsia" w:ascii="楷体" w:hAnsi="楷体" w:eastAsia="楷体"/>
          <w:szCs w:val="21"/>
        </w:rPr>
        <w:t xml:space="preserve">    </w:t>
      </w:r>
    </w:p>
    <w:p>
      <w:pPr>
        <w:keepNext w:val="0"/>
        <w:keepLines w:val="0"/>
        <w:pageBreakBefore w:val="0"/>
        <w:kinsoku/>
        <w:wordWrap/>
        <w:overflowPunct/>
        <w:topLinePunct w:val="0"/>
        <w:autoSpaceDE/>
        <w:autoSpaceDN/>
        <w:bidi w:val="0"/>
        <w:adjustRightInd/>
        <w:snapToGrid/>
        <w:spacing w:line="286" w:lineRule="exact"/>
        <w:ind w:firstLine="420" w:firstLineChars="200"/>
        <w:rPr>
          <w:rFonts w:hint="eastAsia" w:asciiTheme="minorEastAsia" w:hAnsiTheme="minorEastAsia" w:eastAsiaTheme="minorEastAsia" w:cstheme="minorEastAsia"/>
          <w:szCs w:val="21"/>
        </w:rPr>
      </w:pPr>
      <w:r>
        <w:rPr>
          <w:rFonts w:hint="eastAsia"/>
          <w:szCs w:val="21"/>
        </w:rPr>
        <w:t>要求：立意自定，标题自拟，文体自选，诗歌除外</w:t>
      </w:r>
      <w:r>
        <w:rPr>
          <w:rFonts w:hint="eastAsia"/>
          <w:szCs w:val="21"/>
          <w:lang w:eastAsia="zh-CN"/>
        </w:rPr>
        <w:t>；不要套作，不得抄袭；不得泄露个人信息；</w:t>
      </w:r>
      <w:r>
        <w:rPr>
          <w:rStyle w:val="10"/>
          <w:rFonts w:hint="eastAsia" w:asciiTheme="minorEastAsia" w:hAnsiTheme="minorEastAsia" w:eastAsiaTheme="minorEastAsia" w:cstheme="minorEastAsia"/>
          <w:szCs w:val="21"/>
          <w:lang w:val="en-US"/>
        </w:rPr>
        <w:t>不少于</w:t>
      </w:r>
      <w:r>
        <w:rPr>
          <w:rFonts w:hint="eastAsia" w:asciiTheme="minorEastAsia" w:hAnsiTheme="minorEastAsia" w:eastAsiaTheme="minorEastAsia" w:cstheme="minorEastAsia"/>
          <w:szCs w:val="21"/>
        </w:rPr>
        <w:t>800字。</w:t>
      </w:r>
    </w:p>
    <w:p>
      <w:pPr>
        <w:jc w:val="center"/>
        <w:rPr>
          <w:rFonts w:ascii="宋体" w:hAnsi="宋体" w:eastAsia="宋体"/>
          <w:sz w:val="32"/>
          <w:szCs w:val="32"/>
        </w:rPr>
      </w:pPr>
      <w:r>
        <w:rPr>
          <w:rFonts w:hint="eastAsia" w:ascii="宋体" w:hAnsi="宋体" w:eastAsia="宋体"/>
          <w:sz w:val="32"/>
          <w:szCs w:val="32"/>
        </w:rPr>
        <w:t>高一语文期末考试参考答案</w:t>
      </w:r>
    </w:p>
    <w:p>
      <w:pPr>
        <w:numPr>
          <w:ilvl w:val="0"/>
          <w:numId w:val="4"/>
        </w:numPr>
        <w:rPr>
          <w:rFonts w:ascii="宋体" w:hAnsi="宋体" w:eastAsia="宋体"/>
        </w:rPr>
      </w:pPr>
      <w:r>
        <w:rPr>
          <w:rFonts w:hint="eastAsia" w:ascii="宋体" w:hAnsi="宋体" w:eastAsia="宋体"/>
        </w:rPr>
        <w:t>D（</w:t>
      </w:r>
      <w:r>
        <w:rPr>
          <w:rFonts w:ascii="宋体" w:hAnsi="宋体" w:eastAsia="宋体"/>
        </w:rPr>
        <w:t>A</w:t>
      </w:r>
      <w:r>
        <w:rPr>
          <w:rFonts w:hint="eastAsia" w:ascii="宋体" w:hAnsi="宋体" w:eastAsia="宋体"/>
        </w:rPr>
        <w:t>.“全盘否定宋代历史”错；B.应为“</w:t>
      </w:r>
      <w:r>
        <w:rPr>
          <w:rFonts w:hint="eastAsia" w:ascii="宋体" w:hAnsi="宋体"/>
          <w:szCs w:val="21"/>
        </w:rPr>
        <w:t>最为狭小的主要朝代</w:t>
      </w:r>
      <w:r>
        <w:rPr>
          <w:rFonts w:hint="eastAsia" w:ascii="宋体" w:hAnsi="宋体" w:eastAsia="宋体"/>
        </w:rPr>
        <w:t>”；C.“不应该”错。）</w:t>
      </w:r>
    </w:p>
    <w:p>
      <w:pPr>
        <w:numPr>
          <w:ilvl w:val="0"/>
          <w:numId w:val="4"/>
        </w:numPr>
        <w:rPr>
          <w:rFonts w:ascii="宋体" w:hAnsi="宋体" w:eastAsia="宋体"/>
        </w:rPr>
      </w:pPr>
      <w:r>
        <w:rPr>
          <w:rFonts w:hint="eastAsia" w:ascii="宋体" w:hAnsi="宋体" w:eastAsia="宋体"/>
        </w:rPr>
        <w:t>C（没有对比论证。）</w:t>
      </w:r>
    </w:p>
    <w:p>
      <w:pPr>
        <w:numPr>
          <w:ilvl w:val="0"/>
          <w:numId w:val="4"/>
        </w:numPr>
        <w:rPr>
          <w:rFonts w:ascii="宋体" w:hAnsi="宋体" w:eastAsia="宋体"/>
        </w:rPr>
      </w:pPr>
      <w:r>
        <w:rPr>
          <w:rFonts w:hint="eastAsia" w:ascii="宋体" w:hAnsi="宋体" w:eastAsia="宋体"/>
        </w:rPr>
        <w:t>B（“全面理解”错。）</w:t>
      </w:r>
    </w:p>
    <w:p>
      <w:pPr>
        <w:numPr>
          <w:ilvl w:val="0"/>
          <w:numId w:val="4"/>
        </w:numPr>
        <w:rPr>
          <w:rFonts w:ascii="宋体" w:hAnsi="宋体" w:eastAsia="宋体"/>
        </w:rPr>
      </w:pPr>
      <w:r>
        <w:rPr>
          <w:rFonts w:ascii="宋体" w:hAnsi="宋体" w:eastAsia="宋体"/>
        </w:rPr>
        <w:t>B（因果倒置。应该是“直播带货的销售边界进一步扩大”让“更多的商家打开了新销路，拓展了生存空间”。）</w:t>
      </w:r>
    </w:p>
    <w:p>
      <w:pPr>
        <w:numPr>
          <w:ilvl w:val="0"/>
          <w:numId w:val="4"/>
        </w:numPr>
        <w:rPr>
          <w:rFonts w:ascii="宋体" w:hAnsi="宋体" w:eastAsia="宋体"/>
        </w:rPr>
      </w:pPr>
      <w:r>
        <w:rPr>
          <w:rFonts w:ascii="宋体" w:hAnsi="宋体" w:eastAsia="宋体"/>
        </w:rPr>
        <w:t>A（或然变必然。文章里只是说“直播电商这一潮流，或许将会吸引更多的企业、商家参与掘金”。）</w:t>
      </w:r>
    </w:p>
    <w:p>
      <w:pPr>
        <w:numPr>
          <w:ilvl w:val="0"/>
          <w:numId w:val="4"/>
        </w:numPr>
        <w:rPr>
          <w:rFonts w:ascii="宋体" w:hAnsi="宋体" w:eastAsia="宋体"/>
        </w:rPr>
      </w:pPr>
      <w:r>
        <w:rPr>
          <w:rFonts w:ascii="宋体" w:hAnsi="宋体" w:eastAsia="宋体"/>
        </w:rPr>
        <w:t>材料一侧重直播带货对我国经济转型的促进作用；材料二侧重直播带货火爆的原因；材料三侧重直播带货如何规范健康发展。（每点2分）</w:t>
      </w:r>
      <w:r>
        <w:rPr>
          <w:rFonts w:ascii="宋体" w:eastAsia="宋体"/>
        </w:rPr>
        <w:t> </w:t>
      </w:r>
    </w:p>
    <w:p>
      <w:pPr>
        <w:numPr>
          <w:ilvl w:val="0"/>
          <w:numId w:val="4"/>
        </w:numPr>
        <w:rPr>
          <w:rFonts w:ascii="宋体" w:hAnsi="宋体" w:eastAsia="宋体"/>
        </w:rPr>
      </w:pPr>
      <w:r>
        <w:rPr>
          <w:rFonts w:hint="eastAsia" w:ascii="宋体" w:hAnsi="宋体" w:eastAsia="宋体"/>
        </w:rPr>
        <w:t>C（“客观具体的介绍”错。）</w:t>
      </w:r>
    </w:p>
    <w:p>
      <w:pPr>
        <w:numPr>
          <w:ilvl w:val="0"/>
          <w:numId w:val="4"/>
        </w:numPr>
        <w:rPr>
          <w:rFonts w:ascii="宋体" w:hAnsi="宋体" w:eastAsia="宋体"/>
        </w:rPr>
      </w:pPr>
      <w:r>
        <w:rPr>
          <w:rFonts w:ascii="宋体" w:hAnsi="宋体" w:eastAsia="宋体"/>
        </w:rPr>
        <w:t>①窗外鸟儿一直展示它们的生命活力与自在，而“我”却一直忽视</w:t>
      </w:r>
      <w:r>
        <w:rPr>
          <w:rFonts w:hint="eastAsia" w:ascii="宋体" w:hAnsi="宋体" w:eastAsia="宋体"/>
        </w:rPr>
        <w:t>，</w:t>
      </w:r>
      <w:r>
        <w:rPr>
          <w:rFonts w:ascii="宋体" w:hAnsi="宋体" w:eastAsia="宋体"/>
        </w:rPr>
        <w:t>真诚地表达了自责之情。（注意“尽管……但”，“真是”等词语。自责、遗憾、惋惜、后悔皆可）</w:t>
      </w:r>
      <w:r>
        <w:rPr>
          <w:rFonts w:hint="eastAsia" w:ascii="宋体" w:hAnsi="宋体" w:eastAsia="宋体"/>
        </w:rPr>
        <w:t>（3分，</w:t>
      </w:r>
    </w:p>
    <w:p>
      <w:pPr>
        <w:ind w:firstLine="420" w:firstLineChars="200"/>
        <w:rPr>
          <w:rFonts w:ascii="宋体" w:hAnsi="宋体" w:eastAsia="宋体"/>
        </w:rPr>
      </w:pPr>
      <w:r>
        <w:rPr>
          <w:rFonts w:hint="eastAsia" w:ascii="宋体" w:hAnsi="宋体" w:eastAsia="宋体"/>
        </w:rPr>
        <w:t>每点1分。）</w:t>
      </w:r>
    </w:p>
    <w:p>
      <w:pPr>
        <w:ind w:firstLine="210" w:firstLineChars="100"/>
        <w:rPr>
          <w:rFonts w:ascii="宋体" w:hAnsi="宋体" w:eastAsia="宋体"/>
        </w:rPr>
      </w:pPr>
      <w:r>
        <w:rPr>
          <w:rFonts w:ascii="宋体" w:hAnsi="宋体" w:eastAsia="宋体"/>
        </w:rPr>
        <w:t>②具体展现斑鸠生命变化过程，体现斑鸠带给我的态度变化，表现我对生命体验机会的珍视。</w:t>
      </w:r>
      <w:r>
        <w:rPr>
          <w:rFonts w:hint="eastAsia" w:ascii="宋体" w:hAnsi="宋体" w:eastAsia="宋体"/>
        </w:rPr>
        <w:t>（3分，每点1分。）</w:t>
      </w:r>
    </w:p>
    <w:p>
      <w:pPr>
        <w:numPr>
          <w:ilvl w:val="0"/>
          <w:numId w:val="4"/>
        </w:numPr>
        <w:rPr>
          <w:rFonts w:ascii="宋体" w:hAnsi="宋体" w:eastAsia="宋体"/>
        </w:rPr>
      </w:pPr>
      <w:r>
        <w:rPr>
          <w:rFonts w:hint="eastAsia" w:ascii="宋体" w:hAnsi="宋体" w:eastAsia="宋体" w:cs="宋体"/>
        </w:rPr>
        <w:t>①</w:t>
      </w:r>
      <w:r>
        <w:rPr>
          <w:rFonts w:ascii="宋体" w:hAnsi="宋体" w:eastAsia="宋体"/>
        </w:rPr>
        <w:t>特定的位置与对象，易于引起读者兴趣；</w:t>
      </w:r>
      <w:r>
        <w:rPr>
          <w:rFonts w:hint="eastAsia" w:ascii="宋体" w:hAnsi="宋体" w:eastAsia="宋体" w:cs="宋体"/>
        </w:rPr>
        <w:t>②</w:t>
      </w:r>
      <w:r>
        <w:rPr>
          <w:rFonts w:ascii="宋体" w:hAnsi="宋体" w:eastAsia="宋体"/>
        </w:rPr>
        <w:t>便于表现“我”的观察过程，展示行为和心理变化；</w:t>
      </w:r>
      <w:r>
        <w:rPr>
          <w:rFonts w:hint="eastAsia" w:ascii="宋体" w:hAnsi="宋体" w:eastAsia="宋体" w:cs="宋体"/>
        </w:rPr>
        <w:t>③</w:t>
      </w:r>
      <w:r>
        <w:rPr>
          <w:rFonts w:ascii="宋体" w:hAnsi="宋体" w:eastAsia="宋体"/>
        </w:rPr>
        <w:t>有利于具体呈现斑鸠的生活状态，细致刻画斑鸠与人的关系；</w:t>
      </w:r>
      <w:r>
        <w:rPr>
          <w:rFonts w:hint="eastAsia" w:ascii="宋体" w:hAnsi="宋体" w:eastAsia="宋体" w:cs="宋体"/>
        </w:rPr>
        <w:t>④</w:t>
      </w:r>
      <w:r>
        <w:rPr>
          <w:rFonts w:ascii="宋体" w:hAnsi="宋体" w:eastAsia="宋体"/>
        </w:rPr>
        <w:t>利于表达</w:t>
      </w:r>
    </w:p>
    <w:p>
      <w:pPr>
        <w:ind w:firstLine="420" w:firstLineChars="200"/>
        <w:rPr>
          <w:rFonts w:ascii="宋体" w:hAnsi="宋体" w:eastAsia="宋体"/>
        </w:rPr>
      </w:pPr>
      <w:r>
        <w:rPr>
          <w:rFonts w:ascii="宋体" w:hAnsi="宋体" w:eastAsia="宋体"/>
        </w:rPr>
        <w:t>“我”对生命的独特感悟。</w:t>
      </w:r>
      <w:r>
        <w:rPr>
          <w:rFonts w:hint="eastAsia" w:ascii="宋体" w:hAnsi="宋体" w:eastAsia="宋体"/>
        </w:rPr>
        <w:t>（每点2分，答出三点即可。）</w:t>
      </w:r>
    </w:p>
    <w:p>
      <w:pPr>
        <w:numPr>
          <w:ilvl w:val="0"/>
          <w:numId w:val="4"/>
        </w:numPr>
        <w:rPr>
          <w:rFonts w:ascii="宋体" w:hAnsi="宋体" w:eastAsia="宋体"/>
        </w:rPr>
      </w:pPr>
      <w:r>
        <w:rPr>
          <w:rFonts w:ascii="宋体" w:hAnsi="宋体" w:eastAsia="宋体"/>
        </w:rPr>
        <w:t>B（天下同苦新室，故闻汉将军到，驰迎道路。今百姓无辜而妇子系获，室屋烧燔，此寇贼，非义兵也）</w:t>
      </w:r>
    </w:p>
    <w:p>
      <w:pPr>
        <w:numPr>
          <w:ilvl w:val="0"/>
          <w:numId w:val="4"/>
        </w:numPr>
        <w:rPr>
          <w:rFonts w:ascii="宋体" w:hAnsi="宋体" w:eastAsia="宋体"/>
        </w:rPr>
      </w:pPr>
      <w:r>
        <w:rPr>
          <w:rFonts w:ascii="宋体" w:hAnsi="宋体" w:eastAsia="宋体"/>
        </w:rPr>
        <w:t>D（</w:t>
      </w:r>
      <w:r>
        <w:rPr>
          <w:rFonts w:hint="eastAsia" w:ascii="宋体" w:hAnsi="宋体" w:eastAsia="宋体"/>
        </w:rPr>
        <w:t>“追赠”是死后授予</w:t>
      </w:r>
      <w:r>
        <w:rPr>
          <w:rFonts w:ascii="宋体" w:hAnsi="宋体" w:eastAsia="宋体"/>
        </w:rPr>
        <w:t>。）</w:t>
      </w:r>
    </w:p>
    <w:p>
      <w:pPr>
        <w:numPr>
          <w:ilvl w:val="0"/>
          <w:numId w:val="4"/>
        </w:numPr>
        <w:rPr>
          <w:rFonts w:ascii="宋体" w:hAnsi="宋体" w:eastAsia="宋体"/>
        </w:rPr>
      </w:pPr>
      <w:r>
        <w:rPr>
          <w:rFonts w:ascii="宋体" w:hAnsi="宋体" w:eastAsia="宋体"/>
        </w:rPr>
        <w:t>A（</w:t>
      </w:r>
      <w:r>
        <w:rPr>
          <w:rFonts w:hint="eastAsia" w:ascii="宋体" w:hAnsi="宋体" w:eastAsia="宋体"/>
        </w:rPr>
        <w:t>“</w:t>
      </w:r>
      <w:r>
        <w:rPr>
          <w:rFonts w:ascii="宋体" w:hAnsi="宋体" w:eastAsia="宋体"/>
        </w:rPr>
        <w:t>公孙述认为自己无须别人教导</w:t>
      </w:r>
      <w:r>
        <w:rPr>
          <w:rFonts w:hint="eastAsia" w:ascii="宋体" w:hAnsi="宋体" w:eastAsia="宋体"/>
        </w:rPr>
        <w:t>”</w:t>
      </w:r>
      <w:r>
        <w:rPr>
          <w:rFonts w:ascii="宋体" w:hAnsi="宋体" w:eastAsia="宋体"/>
        </w:rPr>
        <w:t>错。）</w:t>
      </w:r>
    </w:p>
    <w:p>
      <w:pPr>
        <w:numPr>
          <w:ilvl w:val="0"/>
          <w:numId w:val="4"/>
        </w:numPr>
        <w:rPr>
          <w:rFonts w:ascii="宋体" w:hAnsi="宋体" w:eastAsia="宋体"/>
        </w:rPr>
      </w:pPr>
      <w:r>
        <w:rPr>
          <w:rFonts w:hint="eastAsia" w:ascii="宋体" w:hAnsi="宋体" w:eastAsia="宋体"/>
        </w:rPr>
        <w:t>(1)后来太守因为他很有才能，让他兼任代理五个县（的长官），这五个县政事治理得</w:t>
      </w:r>
    </w:p>
    <w:p>
      <w:pPr>
        <w:ind w:firstLine="840" w:firstLineChars="400"/>
        <w:rPr>
          <w:rFonts w:ascii="宋体" w:hAnsi="宋体" w:eastAsia="宋体"/>
        </w:rPr>
      </w:pPr>
      <w:r>
        <w:rPr>
          <w:rFonts w:hint="eastAsia" w:ascii="宋体" w:hAnsi="宋体" w:eastAsia="宋体"/>
        </w:rPr>
        <w:t>好，奸盗之事不再发生了，郡中说有了鬼神（护佑）。（5分，一句1分）</w:t>
      </w:r>
    </w:p>
    <w:p>
      <w:pPr>
        <w:numPr>
          <w:ilvl w:val="0"/>
          <w:numId w:val="5"/>
        </w:numPr>
        <w:ind w:firstLine="420" w:firstLineChars="200"/>
        <w:rPr>
          <w:rFonts w:ascii="宋体" w:hAnsi="宋体" w:eastAsia="宋体"/>
        </w:rPr>
      </w:pPr>
      <w:r>
        <w:rPr>
          <w:rFonts w:hint="eastAsia" w:ascii="宋体" w:hAnsi="宋体" w:eastAsia="宋体"/>
        </w:rPr>
        <w:t>群臣多规谏，认为成败还不可知，军队暴露在外，（公孙述）却急于封儿子为王，</w:t>
      </w:r>
    </w:p>
    <w:p>
      <w:pPr>
        <w:ind w:firstLine="840" w:firstLineChars="400"/>
        <w:rPr>
          <w:rFonts w:ascii="宋体" w:hAnsi="宋体" w:eastAsia="宋体"/>
        </w:rPr>
      </w:pPr>
      <w:r>
        <w:rPr>
          <w:rFonts w:hint="eastAsia" w:ascii="宋体" w:hAnsi="宋体" w:eastAsia="宋体"/>
        </w:rPr>
        <w:t>表现出没有大志，挫伤战士的心。（5分，后五句一句1分）</w:t>
      </w:r>
    </w:p>
    <w:p>
      <w:pPr>
        <w:rPr>
          <w:rFonts w:ascii="宋体" w:hAnsi="宋体" w:eastAsia="宋体"/>
        </w:rPr>
      </w:pPr>
      <w:r>
        <w:rPr>
          <w:rFonts w:hint="eastAsia" w:ascii="宋体" w:hAnsi="宋体" w:eastAsia="宋体"/>
          <w:b/>
          <w:bCs/>
        </w:rPr>
        <w:t>参考译文</w:t>
      </w:r>
      <w:r>
        <w:rPr>
          <w:rFonts w:hint="eastAsia" w:ascii="宋体" w:hAnsi="宋体" w:eastAsia="宋体"/>
        </w:rPr>
        <w:t>：</w:t>
      </w:r>
    </w:p>
    <w:p>
      <w:pPr>
        <w:ind w:firstLine="420" w:firstLineChars="200"/>
        <w:rPr>
          <w:rFonts w:ascii="楷体" w:hAnsi="楷体" w:eastAsia="楷体" w:cs="楷体"/>
        </w:rPr>
      </w:pPr>
      <w:r>
        <w:rPr>
          <w:rFonts w:hint="eastAsia" w:ascii="楷体" w:hAnsi="楷体" w:eastAsia="楷体" w:cs="楷体"/>
        </w:rPr>
        <w:t>公孙述字子阳，扶风茂陵人，哀帝时，父亲公孙仁为河南都尉，公孙述就补为清水县长。公孙仁认为公孙述年少，派遣门下掾随他到任。月余，掾辞归，向公孙仁说：“公孙述不是等待教导的人。”后来太守因为他很有才能，使他兼摄五县（的长官），结果这五个县政事治理得好，奸盗不再发生了，郡中说有了鬼神（护佑）。</w:t>
      </w:r>
    </w:p>
    <w:p>
      <w:pPr>
        <w:ind w:firstLine="420" w:firstLineChars="200"/>
        <w:rPr>
          <w:rFonts w:ascii="楷体" w:hAnsi="楷体" w:eastAsia="楷体" w:cs="楷体"/>
        </w:rPr>
      </w:pPr>
      <w:r>
        <w:rPr>
          <w:rFonts w:hint="eastAsia" w:ascii="楷体" w:hAnsi="楷体" w:eastAsia="楷体" w:cs="楷体"/>
        </w:rPr>
        <w:t>等到更始即位，南阳人宗成自称“虎牙将军”，侵入汉中。公孙述听说，就派遣使者迎接宗成等。宗成等到成都，虏掠暴虐。公孙述很厌恶，于是召集县中豪杰对他们说：“天下同苦于王莽新朝，所以一听到汉将军到，我就派人驰去迎接。现在百姓无辜而妇女儿童都成了俘虏，百姓的家室房屋都遭焚烧，这是寇贼，不是义兵。我想保郡自守，你们愿意同我一起干的请留下，不愿意的可以走。”豪杰们都叩头说：“愿效死。”公孙述于是就选精兵千余人，向西攻击宗成等人，大破宗成。</w:t>
      </w:r>
    </w:p>
    <w:p>
      <w:pPr>
        <w:ind w:firstLine="420" w:firstLineChars="200"/>
        <w:rPr>
          <w:rFonts w:ascii="楷体" w:hAnsi="楷体" w:eastAsia="楷体" w:cs="楷体"/>
        </w:rPr>
      </w:pPr>
      <w:r>
        <w:rPr>
          <w:rFonts w:hint="eastAsia" w:ascii="楷体" w:hAnsi="楷体" w:eastAsia="楷体" w:cs="楷体"/>
        </w:rPr>
        <w:t>二年秋，功曹李熊对公孙述说：“现在四海汹涌不安，平民百姓肆意议论。将军割据千里，如能奋威德以投合天时，就可以成就霸王的事业了。应改名号，以镇抚百姓。”公孙述说：“我也考虑过，你的话启发了我。”于是自立为蜀王，定都在成都。建武元年四月，就自立为天子，号成家。</w:t>
      </w:r>
    </w:p>
    <w:p>
      <w:pPr>
        <w:ind w:firstLine="420" w:firstLineChars="200"/>
        <w:rPr>
          <w:rFonts w:ascii="楷体" w:hAnsi="楷体" w:eastAsia="楷体" w:cs="楷体"/>
        </w:rPr>
      </w:pPr>
      <w:r>
        <w:rPr>
          <w:rFonts w:hint="eastAsia" w:ascii="楷体" w:hAnsi="楷体" w:eastAsia="楷体" w:cs="楷体"/>
        </w:rPr>
        <w:t>自从更始败后，光武正忙于山东事务，没来得及西伐。关中豪杰往往拥有兵众达万，不知归属，多往归公孙述。这时，公孙述废除铜钱，置铁官以铸钱，百姓手中的货币不能流通。后来，隗嚣向公孙述称臣。公孙述喜苛求细枝末节，斤斤计较小事。敢诛杀而不识大体，喜欢更改郡县的官名。出入都是天子的阵仗，持戟侍卫于殿阶两侧。又立他的二子为王。群臣多规谏，以为成败还不可知，军队暴露在外，（公孙述）却急于封儿子为王，表现出没有大志，挫伤战士的心。公孙述不听。只有他公孙一家一姓的能够当官掌权，由此大臣们都埋怨不迭。</w:t>
      </w:r>
    </w:p>
    <w:p>
      <w:pPr>
        <w:ind w:firstLine="420" w:firstLineChars="200"/>
        <w:rPr>
          <w:rFonts w:ascii="楷体" w:hAnsi="楷体" w:eastAsia="楷体" w:cs="楷体"/>
        </w:rPr>
      </w:pPr>
      <w:r>
        <w:rPr>
          <w:rFonts w:hint="eastAsia" w:ascii="楷体" w:hAnsi="楷体" w:eastAsia="楷体" w:cs="楷体"/>
        </w:rPr>
        <w:t>八年，帝使诸将进攻隗嚣。隗嚣失败，全军覆没。蜀地听到消息惊恐震动。光武帝就写信给公孙述，陈述祸福，以表明自己的诚心。公孙述看信省悟叹息，给亲信太常常少、光禄勋张隆看。隆、少都劝公孙述投降。公孙述说：“兴与废都是命运。哪里有投降的天子呢！”左右的人就不敢再讲话了。</w:t>
      </w:r>
    </w:p>
    <w:p>
      <w:pPr>
        <w:ind w:firstLine="420" w:firstLineChars="200"/>
        <w:rPr>
          <w:rFonts w:ascii="楷体" w:hAnsi="楷体" w:eastAsia="楷体" w:cs="楷体"/>
        </w:rPr>
      </w:pPr>
      <w:r>
        <w:rPr>
          <w:rFonts w:hint="eastAsia" w:ascii="楷体" w:hAnsi="楷体" w:eastAsia="楷体" w:cs="楷体"/>
        </w:rPr>
        <w:t>九月，吴汉破斩公孙述的大司徒谢丰、执金吾袁吉。十一月，公孙述亲自率领数万人攻吴汉，从清晨到日中，军士吃不到粮食，都很疲乏，吴汉命令壮士突击，公孙述兵士大乱，公孙述胸部中枪，坠落马下，晚上就死了。吴汉就杀了公孙述妻儿，把公孙氏全都杀尽，又纵兵大掠，焚烧公孙述宫室。光武听到发怒，谴责吴汉。</w:t>
      </w:r>
    </w:p>
    <w:p>
      <w:pPr>
        <w:ind w:firstLine="420" w:firstLineChars="200"/>
        <w:rPr>
          <w:rFonts w:ascii="楷体" w:hAnsi="楷体" w:eastAsia="楷体" w:cs="楷体"/>
        </w:rPr>
      </w:pPr>
      <w:r>
        <w:rPr>
          <w:rFonts w:hint="eastAsia" w:ascii="楷体" w:hAnsi="楷体" w:eastAsia="楷体" w:cs="楷体"/>
        </w:rPr>
        <w:t>初，常少、张隆劝公孙述降汉，述不从，常少与张隆都忧郁而死。光武下诏书追赠常少为太常，张隆为光禄勋，以太常和光禄勋的仪礼改葬他俩。凡是忠节志义的人士，都受到了表彰和显扬。于是西土人士都感到高兴，没有不归心的。</w:t>
      </w:r>
    </w:p>
    <w:p>
      <w:pPr>
        <w:numPr>
          <w:ilvl w:val="0"/>
          <w:numId w:val="4"/>
        </w:numPr>
        <w:rPr>
          <w:rFonts w:ascii="宋体" w:hAnsi="宋体" w:eastAsia="宋体"/>
        </w:rPr>
      </w:pPr>
      <w:r>
        <w:rPr>
          <w:rFonts w:hint="eastAsia" w:ascii="宋体" w:hAnsi="宋体" w:eastAsia="宋体"/>
        </w:rPr>
        <w:t>C（颈联虚实结合，上句为实，着眼现实，下句为虚，回忆过去。）</w:t>
      </w:r>
    </w:p>
    <w:p>
      <w:pPr>
        <w:numPr>
          <w:ilvl w:val="0"/>
          <w:numId w:val="4"/>
        </w:numPr>
        <w:rPr>
          <w:rFonts w:ascii="宋体" w:hAnsi="宋体" w:eastAsia="宋体"/>
        </w:rPr>
      </w:pPr>
      <w:r>
        <w:rPr>
          <w:rFonts w:hint="eastAsia" w:ascii="宋体" w:hAnsi="宋体" w:eastAsia="宋体"/>
        </w:rPr>
        <w:t>对朋友的怀念，对家乡的思念，年华老去的悲哀，漂泊天涯的愁苦。（6分，每点2分，答出三点即可。）</w:t>
      </w:r>
    </w:p>
    <w:p>
      <w:pPr>
        <w:numPr>
          <w:ilvl w:val="0"/>
          <w:numId w:val="6"/>
        </w:numPr>
        <w:rPr>
          <w:rFonts w:ascii="宋体" w:hAnsi="宋体" w:eastAsia="宋体"/>
        </w:rPr>
      </w:pPr>
      <w:r>
        <w:rPr>
          <w:rFonts w:hint="eastAsia" w:ascii="宋体" w:hAnsi="宋体" w:eastAsia="宋体"/>
        </w:rPr>
        <w:t>（1）自牧归荑，洵美且异 ；（2）忧劳可以兴国，逸豫可以亡身；（3）晓来谁染霜林醉，总是离人泪。</w:t>
      </w:r>
    </w:p>
    <w:p>
      <w:pPr>
        <w:numPr>
          <w:ilvl w:val="0"/>
          <w:numId w:val="7"/>
        </w:numPr>
        <w:rPr>
          <w:rFonts w:ascii="宋体" w:hAnsi="宋体" w:eastAsia="宋体"/>
        </w:rPr>
      </w:pPr>
      <w:r>
        <w:rPr>
          <w:rFonts w:hint="eastAsia" w:ascii="宋体" w:hAnsi="宋体" w:eastAsia="宋体"/>
        </w:rPr>
        <w:t>C（络绎不绝：形容行人车马来来往往，接连不断。车水马龙：车如流水，马如游龙。</w:t>
      </w:r>
    </w:p>
    <w:p>
      <w:pPr>
        <w:ind w:left="0" w:leftChars="0" w:firstLine="0" w:firstLineChars="0"/>
        <w:rPr>
          <w:rFonts w:ascii="宋体" w:hAnsi="宋体" w:eastAsia="宋体"/>
        </w:rPr>
      </w:pPr>
      <w:r>
        <w:rPr>
          <w:rFonts w:hint="eastAsia" w:ascii="宋体" w:hAnsi="宋体" w:eastAsia="宋体"/>
        </w:rPr>
        <w:t>形容热闹繁华的景象。品味：一指尝试滋味；二指仔细体会；三指(物品的)品质和风味。品位多用于文人雅客。如文化品位，艺术品位，思想品位等。繁复：指繁多复杂。繁琐：一指繁杂琐碎；二指烦扰。琳琅满目：满眼都是珍贵的东西，形容美好的事物很多。珠玑：形容美好的诗文绘画。）</w:t>
      </w:r>
    </w:p>
    <w:p>
      <w:pPr>
        <w:numPr>
          <w:ilvl w:val="0"/>
          <w:numId w:val="7"/>
        </w:numPr>
        <w:rPr>
          <w:rFonts w:ascii="宋体" w:hAnsi="宋体" w:eastAsia="宋体"/>
        </w:rPr>
      </w:pPr>
      <w:r>
        <w:rPr>
          <w:rFonts w:ascii="宋体" w:hAnsi="宋体" w:eastAsia="宋体"/>
        </w:rPr>
        <w:t>A（根据前后文，应该先讲“反映了两宋时期茶文化在中国的繁荣与发展”，然后再说“展现了茶文化与传统文化、日常生活相互交融促进的生动图景”。应该先“交融”，然后再“促进”。）</w:t>
      </w:r>
    </w:p>
    <w:p>
      <w:pPr>
        <w:numPr>
          <w:ilvl w:val="0"/>
          <w:numId w:val="7"/>
        </w:numPr>
        <w:rPr>
          <w:rFonts w:ascii="宋体" w:hAnsi="宋体" w:eastAsia="宋体"/>
        </w:rPr>
      </w:pPr>
      <w:r>
        <w:rPr>
          <w:rFonts w:ascii="宋体" w:hAnsi="宋体" w:eastAsia="宋体"/>
        </w:rPr>
        <w:t>D（A</w:t>
      </w:r>
      <w:r>
        <w:rPr>
          <w:rFonts w:hint="eastAsia" w:ascii="宋体" w:hAnsi="宋体" w:eastAsia="宋体"/>
        </w:rPr>
        <w:t>.</w:t>
      </w:r>
      <w:r>
        <w:rPr>
          <w:rFonts w:ascii="宋体" w:hAnsi="宋体" w:eastAsia="宋体"/>
        </w:rPr>
        <w:t>句式杂糅</w:t>
      </w:r>
      <w:r>
        <w:rPr>
          <w:rFonts w:hint="eastAsia" w:ascii="宋体" w:hAnsi="宋体" w:eastAsia="宋体"/>
        </w:rPr>
        <w:t>；</w:t>
      </w:r>
      <w:r>
        <w:rPr>
          <w:rFonts w:ascii="宋体" w:hAnsi="宋体" w:eastAsia="宋体"/>
        </w:rPr>
        <w:t>B</w:t>
      </w:r>
      <w:r>
        <w:rPr>
          <w:rFonts w:hint="eastAsia" w:ascii="宋体" w:hAnsi="宋体" w:eastAsia="宋体"/>
        </w:rPr>
        <w:t>.</w:t>
      </w:r>
      <w:r>
        <w:rPr>
          <w:rFonts w:ascii="宋体" w:hAnsi="宋体" w:eastAsia="宋体"/>
        </w:rPr>
        <w:t>缺少主语</w:t>
      </w:r>
      <w:r>
        <w:rPr>
          <w:rFonts w:hint="eastAsia" w:ascii="宋体" w:hAnsi="宋体" w:eastAsia="宋体"/>
        </w:rPr>
        <w:t>；</w:t>
      </w:r>
      <w:r>
        <w:rPr>
          <w:rFonts w:ascii="宋体" w:hAnsi="宋体" w:eastAsia="宋体"/>
        </w:rPr>
        <w:t>C</w:t>
      </w:r>
      <w:r>
        <w:rPr>
          <w:rFonts w:hint="eastAsia" w:ascii="宋体" w:hAnsi="宋体" w:eastAsia="宋体"/>
        </w:rPr>
        <w:t>.</w:t>
      </w:r>
      <w:r>
        <w:rPr>
          <w:rFonts w:ascii="宋体" w:hAnsi="宋体" w:eastAsia="宋体"/>
        </w:rPr>
        <w:t>中途易辙</w:t>
      </w:r>
      <w:r>
        <w:rPr>
          <w:rFonts w:hint="eastAsia" w:ascii="宋体" w:hAnsi="宋体" w:eastAsia="宋体"/>
        </w:rPr>
        <w:t>。</w:t>
      </w:r>
      <w:r>
        <w:rPr>
          <w:rFonts w:ascii="宋体" w:hAnsi="宋体" w:eastAsia="宋体"/>
        </w:rPr>
        <w:t>）</w:t>
      </w:r>
    </w:p>
    <w:p>
      <w:pPr>
        <w:numPr>
          <w:ilvl w:val="0"/>
          <w:numId w:val="7"/>
        </w:numPr>
        <w:rPr>
          <w:rFonts w:ascii="宋体" w:hAnsi="宋体" w:eastAsia="宋体"/>
        </w:rPr>
      </w:pPr>
      <w:r>
        <w:rPr>
          <w:rFonts w:ascii="宋体" w:hAnsi="宋体" w:eastAsia="宋体"/>
        </w:rPr>
        <w:t>①液体的饱和蒸气压只与温度有关（没有“只”，正常赋分）  ②使液体变为蒸气  ③</w:t>
      </w:r>
    </w:p>
    <w:p>
      <w:pPr>
        <w:ind w:left="0" w:leftChars="0" w:firstLine="0" w:firstLineChars="0"/>
        <w:rPr>
          <w:rFonts w:ascii="宋体" w:hAnsi="宋体" w:eastAsia="宋体"/>
        </w:rPr>
      </w:pPr>
      <w:r>
        <w:rPr>
          <w:rFonts w:ascii="宋体" w:hAnsi="宋体" w:eastAsia="宋体"/>
        </w:rPr>
        <w:t>沸点较低的先蒸出(每点两分。)</w:t>
      </w:r>
    </w:p>
    <w:p>
      <w:pPr>
        <w:numPr>
          <w:ilvl w:val="0"/>
          <w:numId w:val="7"/>
        </w:numPr>
      </w:pPr>
      <w:r>
        <w:rPr>
          <w:rFonts w:ascii="宋体" w:hAnsi="宋体" w:eastAsia="宋体"/>
        </w:rPr>
        <w:t>“情系留守儿童”文明实践集中行动启动，让留守儿童“过年有人陪”。（“情系留守儿童”“文明实践集中行动”“启动”各一分；“留守儿童过年有人陪”两分。如果答案涉及“共享温暖阳光”“过个欢乐的春节”也可以，字数符合要求的不扣分。）</w:t>
      </w:r>
    </w:p>
    <w:p>
      <w:pPr>
        <w:numPr>
          <w:ilvl w:val="0"/>
          <w:numId w:val="7"/>
        </w:numPr>
      </w:pPr>
      <w:r>
        <w:rPr>
          <w:rFonts w:hint="eastAsia"/>
        </w:rPr>
        <w:t xml:space="preserve"> 作文评分参照2019年全国卷标准。</w:t>
      </w:r>
    </w:p>
    <w:p>
      <w:pPr>
        <w:keepNext w:val="0"/>
        <w:keepLines w:val="0"/>
        <w:pageBreakBefore w:val="0"/>
        <w:kinsoku/>
        <w:wordWrap/>
        <w:overflowPunct/>
        <w:topLinePunct w:val="0"/>
        <w:autoSpaceDE/>
        <w:autoSpaceDN/>
        <w:bidi w:val="0"/>
        <w:adjustRightInd/>
        <w:snapToGrid/>
        <w:spacing w:line="286" w:lineRule="exact"/>
        <w:ind w:firstLine="420" w:firstLineChars="200"/>
        <w:rPr>
          <w:rFonts w:hint="eastAsia" w:asciiTheme="minorEastAsia" w:hAnsiTheme="minorEastAsia" w:eastAsiaTheme="minorEastAsia" w:cstheme="minorEastAsia"/>
          <w:szCs w:val="21"/>
        </w:rPr>
      </w:pPr>
    </w:p>
    <w:p>
      <w:pPr>
        <w:keepNext w:val="0"/>
        <w:keepLines w:val="0"/>
        <w:pageBreakBefore w:val="0"/>
        <w:kinsoku/>
        <w:wordWrap/>
        <w:overflowPunct/>
        <w:topLinePunct w:val="0"/>
        <w:autoSpaceDE/>
        <w:autoSpaceDN/>
        <w:bidi w:val="0"/>
        <w:adjustRightInd/>
        <w:snapToGrid/>
        <w:spacing w:line="286" w:lineRule="exact"/>
        <w:ind w:firstLine="420" w:firstLineChars="200"/>
        <w:rPr>
          <w:rFonts w:hint="eastAsia" w:asciiTheme="minorEastAsia" w:hAnsiTheme="minorEastAsia" w:eastAsiaTheme="minorEastAsia" w:cstheme="minorEastAsia"/>
          <w:szCs w:val="21"/>
        </w:rPr>
      </w:pPr>
    </w:p>
    <w:sectPr>
      <w:footerReference r:id="rId3" w:type="default"/>
      <w:pgSz w:w="10376" w:h="14685"/>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高一语文试卷  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 共8页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9FBAB"/>
    <w:multiLevelType w:val="singleLevel"/>
    <w:tmpl w:val="84E9FBAB"/>
    <w:lvl w:ilvl="0" w:tentative="0">
      <w:start w:val="16"/>
      <w:numFmt w:val="decimal"/>
      <w:lvlText w:val="%1."/>
      <w:lvlJc w:val="left"/>
      <w:pPr>
        <w:tabs>
          <w:tab w:val="left" w:pos="312"/>
        </w:tabs>
      </w:pPr>
    </w:lvl>
  </w:abstractNum>
  <w:abstractNum w:abstractNumId="1">
    <w:nsid w:val="CE97207B"/>
    <w:multiLevelType w:val="singleLevel"/>
    <w:tmpl w:val="CE97207B"/>
    <w:lvl w:ilvl="0" w:tentative="0">
      <w:start w:val="1"/>
      <w:numFmt w:val="decimal"/>
      <w:suff w:val="space"/>
      <w:lvlText w:val="%1."/>
      <w:lvlJc w:val="left"/>
    </w:lvl>
  </w:abstractNum>
  <w:abstractNum w:abstractNumId="2">
    <w:nsid w:val="D267370D"/>
    <w:multiLevelType w:val="singleLevel"/>
    <w:tmpl w:val="D267370D"/>
    <w:lvl w:ilvl="0" w:tentative="0">
      <w:start w:val="17"/>
      <w:numFmt w:val="decimal"/>
      <w:lvlText w:val="%1."/>
      <w:lvlJc w:val="left"/>
      <w:pPr>
        <w:tabs>
          <w:tab w:val="left" w:pos="312"/>
        </w:tabs>
      </w:pPr>
    </w:lvl>
  </w:abstractNum>
  <w:abstractNum w:abstractNumId="3">
    <w:nsid w:val="F006A8BC"/>
    <w:multiLevelType w:val="singleLevel"/>
    <w:tmpl w:val="F006A8BC"/>
    <w:lvl w:ilvl="0" w:tentative="0">
      <w:start w:val="4"/>
      <w:numFmt w:val="decimal"/>
      <w:suff w:val="space"/>
      <w:lvlText w:val="%1."/>
      <w:lvlJc w:val="left"/>
    </w:lvl>
  </w:abstractNum>
  <w:abstractNum w:abstractNumId="4">
    <w:nsid w:val="06D27E53"/>
    <w:multiLevelType w:val="singleLevel"/>
    <w:tmpl w:val="06D27E53"/>
    <w:lvl w:ilvl="0" w:tentative="0">
      <w:start w:val="2"/>
      <w:numFmt w:val="decimal"/>
      <w:lvlText w:val="(%1)"/>
      <w:lvlJc w:val="left"/>
      <w:pPr>
        <w:tabs>
          <w:tab w:val="left" w:pos="312"/>
        </w:tabs>
      </w:pPr>
    </w:lvl>
  </w:abstractNum>
  <w:abstractNum w:abstractNumId="5">
    <w:nsid w:val="3A7CF2DC"/>
    <w:multiLevelType w:val="singleLevel"/>
    <w:tmpl w:val="3A7CF2DC"/>
    <w:lvl w:ilvl="0" w:tentative="0">
      <w:start w:val="9"/>
      <w:numFmt w:val="decimal"/>
      <w:suff w:val="nothing"/>
      <w:lvlText w:val="%1．"/>
      <w:lvlJc w:val="left"/>
    </w:lvl>
  </w:abstractNum>
  <w:abstractNum w:abstractNumId="6">
    <w:nsid w:val="7718E6AD"/>
    <w:multiLevelType w:val="singleLevel"/>
    <w:tmpl w:val="7718E6AD"/>
    <w:lvl w:ilvl="0" w:tentative="0">
      <w:start w:val="1"/>
      <w:numFmt w:val="decimal"/>
      <w:lvlText w:val="%1."/>
      <w:lvlJc w:val="left"/>
      <w:pPr>
        <w:tabs>
          <w:tab w:val="left" w:pos="312"/>
        </w:tabs>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EF8243A"/>
    <w:rsid w:val="009D6FAC"/>
    <w:rsid w:val="00B237BF"/>
    <w:rsid w:val="00D76882"/>
    <w:rsid w:val="00DF6C9F"/>
    <w:rsid w:val="00FB5BB8"/>
    <w:rsid w:val="013F681B"/>
    <w:rsid w:val="01A67F69"/>
    <w:rsid w:val="01E5710F"/>
    <w:rsid w:val="031C07D3"/>
    <w:rsid w:val="0373598A"/>
    <w:rsid w:val="048C20BC"/>
    <w:rsid w:val="04B26973"/>
    <w:rsid w:val="05DB44FD"/>
    <w:rsid w:val="060B0949"/>
    <w:rsid w:val="063C0E7A"/>
    <w:rsid w:val="06762B3E"/>
    <w:rsid w:val="06D20EA2"/>
    <w:rsid w:val="07CC07E4"/>
    <w:rsid w:val="080A20E3"/>
    <w:rsid w:val="09057CB4"/>
    <w:rsid w:val="090F2683"/>
    <w:rsid w:val="0A916720"/>
    <w:rsid w:val="0ABA0189"/>
    <w:rsid w:val="0B6E33C2"/>
    <w:rsid w:val="0DB210D0"/>
    <w:rsid w:val="0E195689"/>
    <w:rsid w:val="0E4A2470"/>
    <w:rsid w:val="0FB143AB"/>
    <w:rsid w:val="10B418BF"/>
    <w:rsid w:val="10BC3177"/>
    <w:rsid w:val="11CE61E4"/>
    <w:rsid w:val="126D4288"/>
    <w:rsid w:val="135A6FB0"/>
    <w:rsid w:val="146419F7"/>
    <w:rsid w:val="14826539"/>
    <w:rsid w:val="14A53C75"/>
    <w:rsid w:val="15817F3F"/>
    <w:rsid w:val="15B34E43"/>
    <w:rsid w:val="15E52E3F"/>
    <w:rsid w:val="15E56F6F"/>
    <w:rsid w:val="15EB7D19"/>
    <w:rsid w:val="164E5272"/>
    <w:rsid w:val="16597C9C"/>
    <w:rsid w:val="167B5FDD"/>
    <w:rsid w:val="171B1528"/>
    <w:rsid w:val="1768120F"/>
    <w:rsid w:val="17A03611"/>
    <w:rsid w:val="185012D9"/>
    <w:rsid w:val="18D3099A"/>
    <w:rsid w:val="190C666A"/>
    <w:rsid w:val="1A000D32"/>
    <w:rsid w:val="1AF32974"/>
    <w:rsid w:val="1AFE6EA8"/>
    <w:rsid w:val="1B7D4CBA"/>
    <w:rsid w:val="1BBA10FA"/>
    <w:rsid w:val="1DCA18EF"/>
    <w:rsid w:val="1DF12C5C"/>
    <w:rsid w:val="1E2D4A48"/>
    <w:rsid w:val="1E835934"/>
    <w:rsid w:val="208746BC"/>
    <w:rsid w:val="20E34025"/>
    <w:rsid w:val="244539C6"/>
    <w:rsid w:val="25016389"/>
    <w:rsid w:val="25236E48"/>
    <w:rsid w:val="26791C12"/>
    <w:rsid w:val="26EB5DAF"/>
    <w:rsid w:val="27EE621D"/>
    <w:rsid w:val="28B023B5"/>
    <w:rsid w:val="29123E53"/>
    <w:rsid w:val="29D6741E"/>
    <w:rsid w:val="2AB12EB4"/>
    <w:rsid w:val="2B2C03C9"/>
    <w:rsid w:val="2B996221"/>
    <w:rsid w:val="2D6E10E8"/>
    <w:rsid w:val="302F52D3"/>
    <w:rsid w:val="30CF6DD5"/>
    <w:rsid w:val="30FF5423"/>
    <w:rsid w:val="31BE4EB5"/>
    <w:rsid w:val="329B0B9A"/>
    <w:rsid w:val="33D25BB9"/>
    <w:rsid w:val="350809D5"/>
    <w:rsid w:val="364E0D31"/>
    <w:rsid w:val="3AEB6786"/>
    <w:rsid w:val="3B07131A"/>
    <w:rsid w:val="3B937472"/>
    <w:rsid w:val="3C651F7F"/>
    <w:rsid w:val="3C87334C"/>
    <w:rsid w:val="3CC329BD"/>
    <w:rsid w:val="3CE83D12"/>
    <w:rsid w:val="3E452A0E"/>
    <w:rsid w:val="3EA11432"/>
    <w:rsid w:val="3FDB7CC0"/>
    <w:rsid w:val="406B1F5E"/>
    <w:rsid w:val="4078342D"/>
    <w:rsid w:val="41ED1ACB"/>
    <w:rsid w:val="42013A70"/>
    <w:rsid w:val="42B45DE5"/>
    <w:rsid w:val="43466334"/>
    <w:rsid w:val="43D92931"/>
    <w:rsid w:val="44651192"/>
    <w:rsid w:val="44AB69F8"/>
    <w:rsid w:val="44EC36B8"/>
    <w:rsid w:val="451239B9"/>
    <w:rsid w:val="45511153"/>
    <w:rsid w:val="469D4B50"/>
    <w:rsid w:val="497B764F"/>
    <w:rsid w:val="49C759A8"/>
    <w:rsid w:val="4A2470DB"/>
    <w:rsid w:val="4B1067A8"/>
    <w:rsid w:val="4BD92067"/>
    <w:rsid w:val="4C61253B"/>
    <w:rsid w:val="4D205CDD"/>
    <w:rsid w:val="4DD6265E"/>
    <w:rsid w:val="4DEF714B"/>
    <w:rsid w:val="4E206A58"/>
    <w:rsid w:val="4E321C10"/>
    <w:rsid w:val="50C02190"/>
    <w:rsid w:val="51535D40"/>
    <w:rsid w:val="51B10AA8"/>
    <w:rsid w:val="5340120C"/>
    <w:rsid w:val="53DB6476"/>
    <w:rsid w:val="54C778F7"/>
    <w:rsid w:val="551239AA"/>
    <w:rsid w:val="565B4578"/>
    <w:rsid w:val="56D63403"/>
    <w:rsid w:val="571812C7"/>
    <w:rsid w:val="57577D32"/>
    <w:rsid w:val="57691275"/>
    <w:rsid w:val="590E0BC0"/>
    <w:rsid w:val="59397E9D"/>
    <w:rsid w:val="59AA65CE"/>
    <w:rsid w:val="5A4A06BB"/>
    <w:rsid w:val="5A58352B"/>
    <w:rsid w:val="5ACA2C1A"/>
    <w:rsid w:val="5AEC65C1"/>
    <w:rsid w:val="5B854F50"/>
    <w:rsid w:val="5C94435E"/>
    <w:rsid w:val="5CDD0597"/>
    <w:rsid w:val="5ED41DD7"/>
    <w:rsid w:val="5F196FBC"/>
    <w:rsid w:val="5F6443A7"/>
    <w:rsid w:val="5F73748B"/>
    <w:rsid w:val="5FDC7CE6"/>
    <w:rsid w:val="60255CDB"/>
    <w:rsid w:val="60DB1DEA"/>
    <w:rsid w:val="616B64AE"/>
    <w:rsid w:val="61994693"/>
    <w:rsid w:val="62203E08"/>
    <w:rsid w:val="6449004F"/>
    <w:rsid w:val="64BF6137"/>
    <w:rsid w:val="65EE4028"/>
    <w:rsid w:val="68AB3B28"/>
    <w:rsid w:val="6A4B6088"/>
    <w:rsid w:val="6C1F52EE"/>
    <w:rsid w:val="6CEE2E3D"/>
    <w:rsid w:val="6DB41356"/>
    <w:rsid w:val="6E395000"/>
    <w:rsid w:val="6EF8243A"/>
    <w:rsid w:val="702805F9"/>
    <w:rsid w:val="70D301B0"/>
    <w:rsid w:val="71361FCF"/>
    <w:rsid w:val="724A4C09"/>
    <w:rsid w:val="728554CC"/>
    <w:rsid w:val="73C80374"/>
    <w:rsid w:val="748C496C"/>
    <w:rsid w:val="755707F9"/>
    <w:rsid w:val="75645923"/>
    <w:rsid w:val="756B3111"/>
    <w:rsid w:val="76A5561C"/>
    <w:rsid w:val="772F6809"/>
    <w:rsid w:val="77E572AB"/>
    <w:rsid w:val="7850564A"/>
    <w:rsid w:val="78EB0AE7"/>
    <w:rsid w:val="794768D5"/>
    <w:rsid w:val="7B226B83"/>
    <w:rsid w:val="7D593511"/>
    <w:rsid w:val="7E905094"/>
    <w:rsid w:val="7EAC5457"/>
    <w:rsid w:val="7F58640D"/>
    <w:rsid w:val="7F8B682C"/>
    <w:rsid w:val="7FD4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next w:val="2"/>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rPr>
      <w:rFonts w:ascii="Times New Roman" w:hAnsi="Times New Roman" w:eastAsia="宋体" w:cs="Times New Roman"/>
      <w:kern w:val="2"/>
      <w:sz w:val="21"/>
      <w:szCs w:val="22"/>
      <w:lang w:val="en-US" w:eastAsia="zh-CN" w:bidi="ar-SA"/>
    </w:rPr>
  </w:style>
  <w:style w:type="paragraph" w:customStyle="1" w:styleId="11">
    <w:name w:val="UserStyle_3"/>
    <w:qFormat/>
    <w:uiPriority w:val="0"/>
    <w:pPr>
      <w:jc w:val="both"/>
      <w:textAlignment w:val="baseline"/>
    </w:pPr>
    <w:rPr>
      <w:rFonts w:ascii="Times New Roman" w:hAnsi="Times New Roman" w:eastAsia="宋体" w:cstheme="minorBidi"/>
      <w:kern w:val="2"/>
      <w:sz w:val="21"/>
      <w:lang w:val="en-US" w:eastAsia="zh-CN" w:bidi="ar-SA"/>
    </w:rPr>
  </w:style>
  <w:style w:type="character" w:customStyle="1" w:styleId="12">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9901</Words>
  <Characters>575</Characters>
  <Lines>4</Lines>
  <Paragraphs>20</Paragraphs>
  <TotalTime>1</TotalTime>
  <ScaleCrop>false</ScaleCrop>
  <LinksUpToDate>false</LinksUpToDate>
  <CharactersWithSpaces>10456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2020-06-11T12:36:00Z</dcterms:created>
  <dc:creator>老葛</dc:creator>
  <cp:lastModifiedBy>张兆风</cp:lastModifiedBy>
  <cp:lastPrinted>2020-06-12T09:59:00Z</cp:lastPrinted>
  <dcterms:modified xsi:type="dcterms:W3CDTF">2020-07-13T06:46:41Z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