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0" w:lineRule="atLeast"/>
        <w:ind w:firstLine="945"/>
        <w:jc w:val="left"/>
        <w:rPr>
          <w:rFonts w:hint="eastAsia" w:cs="宋体" w:asciiTheme="minorEastAsia" w:hAnsiTheme="minorEastAsia" w:eastAsiaTheme="minorEastAsia"/>
          <w:b/>
          <w:color w:val="000000" w:themeColor="text1"/>
          <w:kern w:val="0"/>
          <w:sz w:val="24"/>
          <w:szCs w:val="21"/>
        </w:rPr>
      </w:pPr>
      <w:r>
        <w:rPr>
          <w:rFonts w:cs="宋体" w:asciiTheme="minorEastAsia" w:hAnsiTheme="minorEastAsia" w:eastAsiaTheme="minorEastAsia"/>
          <w:b/>
          <w:color w:val="000000" w:themeColor="text1"/>
          <w:kern w:val="0"/>
          <w:sz w:val="24"/>
          <w:szCs w:val="21"/>
        </w:rPr>
        <w:t>江西省2019年中等学校招生考试语文试题卷</w:t>
      </w:r>
    </w:p>
    <w:p>
      <w:pPr>
        <w:widowControl/>
        <w:spacing w:line="0" w:lineRule="atLeast"/>
        <w:ind w:firstLine="210" w:firstLineChars="100"/>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说明: 1.全卷满分120分，考试时间150分钟。2.请将答案写在答题卡上,否则不给分。</w:t>
      </w:r>
    </w:p>
    <w:p>
      <w:pPr>
        <w:widowControl/>
        <w:spacing w:line="0" w:lineRule="atLeast"/>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一、语言知识及其运用(每小题2分,共10分)</w:t>
      </w:r>
      <w:r>
        <w:rPr>
          <w:rFonts w:cs="宋体" w:asciiTheme="minorEastAsia" w:hAnsiTheme="minorEastAsia" w:eastAsiaTheme="minorEastAsia"/>
          <w:color w:val="000000" w:themeColor="text1"/>
          <w:kern w:val="0"/>
          <w:szCs w:val="21"/>
        </w:rPr>
        <w:br w:type="textWrapping"/>
      </w:r>
      <w:r>
        <w:rPr>
          <w:rFonts w:cs="宋体" w:asciiTheme="minorEastAsia" w:hAnsiTheme="minorEastAsia" w:eastAsiaTheme="minorEastAsia"/>
          <w:color w:val="000000" w:themeColor="text1"/>
          <w:kern w:val="0"/>
          <w:szCs w:val="21"/>
        </w:rPr>
        <w:t>1.下列字形和加点字注音全部</w:t>
      </w:r>
      <w:r>
        <w:rPr>
          <w:rFonts w:hint="eastAsia" w:cs="宋体" w:asciiTheme="minorEastAsia" w:hAnsiTheme="minorEastAsia" w:eastAsiaTheme="minorEastAsia"/>
          <w:color w:val="000000" w:themeColor="text1"/>
          <w:kern w:val="0"/>
          <w:szCs w:val="21"/>
        </w:rPr>
        <w:t>正</w:t>
      </w:r>
      <w:r>
        <w:rPr>
          <w:rFonts w:cs="宋体" w:asciiTheme="minorEastAsia" w:hAnsiTheme="minorEastAsia" w:eastAsiaTheme="minorEastAsia"/>
          <w:color w:val="000000" w:themeColor="text1"/>
          <w:kern w:val="0"/>
          <w:szCs w:val="21"/>
        </w:rPr>
        <w:t>确的一项是(</w:t>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w:t>
      </w:r>
      <w:r>
        <w:rPr>
          <w:rFonts w:cs="宋体" w:asciiTheme="minorEastAsia" w:hAnsiTheme="minorEastAsia" w:eastAsiaTheme="minorEastAsia"/>
          <w:color w:val="000000" w:themeColor="text1"/>
          <w:kern w:val="0"/>
          <w:szCs w:val="21"/>
        </w:rPr>
        <w:br w:type="textWrapping"/>
      </w:r>
      <w:r>
        <w:rPr>
          <w:rFonts w:cs="宋体" w:asciiTheme="minorEastAsia" w:hAnsiTheme="minorEastAsia" w:eastAsiaTheme="minorEastAsia"/>
          <w:color w:val="000000" w:themeColor="text1"/>
          <w:kern w:val="0"/>
          <w:szCs w:val="21"/>
        </w:rPr>
        <w:t>A.斑斓(1</w:t>
      </w:r>
      <w:r>
        <w:rPr>
          <w:rFonts w:hint="eastAsia" w:cs="宋体" w:asciiTheme="minorEastAsia" w:hAnsiTheme="minorEastAsia" w:eastAsiaTheme="minorEastAsia"/>
          <w:color w:val="000000" w:themeColor="text1"/>
          <w:kern w:val="0"/>
          <w:szCs w:val="21"/>
        </w:rPr>
        <w:t>á</w:t>
      </w:r>
      <w:r>
        <w:rPr>
          <w:rFonts w:cs="宋体" w:asciiTheme="minorEastAsia" w:hAnsiTheme="minorEastAsia" w:eastAsiaTheme="minorEastAsia"/>
          <w:color w:val="000000" w:themeColor="text1"/>
          <w:kern w:val="0"/>
          <w:szCs w:val="21"/>
        </w:rPr>
        <w:t>n) 屏障 不省人事(x</w:t>
      </w:r>
      <w:r>
        <w:rPr>
          <w:rFonts w:hint="eastAsia" w:cs="宋体" w:asciiTheme="minorEastAsia" w:hAnsiTheme="minorEastAsia" w:eastAsiaTheme="minorEastAsia"/>
          <w:color w:val="000000" w:themeColor="text1"/>
          <w:kern w:val="0"/>
          <w:szCs w:val="21"/>
        </w:rPr>
        <w:t>ī</w:t>
      </w:r>
      <w:r>
        <w:rPr>
          <w:rFonts w:cs="宋体" w:asciiTheme="minorEastAsia" w:hAnsiTheme="minorEastAsia" w:eastAsiaTheme="minorEastAsia"/>
          <w:color w:val="000000" w:themeColor="text1"/>
          <w:kern w:val="0"/>
          <w:szCs w:val="21"/>
        </w:rPr>
        <w:t>ng)春寒料峭</w:t>
      </w:r>
    </w:p>
    <w:p>
      <w:pPr>
        <w:widowControl/>
        <w:spacing w:line="0" w:lineRule="atLeast"/>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B.侍弄(s</w:t>
      </w:r>
      <w:r>
        <w:rPr>
          <w:rFonts w:hint="eastAsia" w:cs="宋体" w:asciiTheme="minorEastAsia" w:hAnsiTheme="minorEastAsia" w:eastAsiaTheme="minorEastAsia"/>
          <w:color w:val="000000" w:themeColor="text1"/>
          <w:kern w:val="0"/>
          <w:szCs w:val="21"/>
        </w:rPr>
        <w:t>ì</w:t>
      </w:r>
      <w:r>
        <w:rPr>
          <w:rFonts w:cs="宋体" w:asciiTheme="minorEastAsia" w:hAnsiTheme="minorEastAsia" w:eastAsiaTheme="minorEastAsia"/>
          <w:color w:val="000000" w:themeColor="text1"/>
          <w:kern w:val="0"/>
          <w:szCs w:val="21"/>
        </w:rPr>
        <w:t>) </w:t>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诲暗 前仆后继(p</w:t>
      </w:r>
      <w:r>
        <w:rPr>
          <w:rFonts w:hint="eastAsia" w:cs="宋体" w:asciiTheme="minorEastAsia" w:hAnsiTheme="minorEastAsia" w:eastAsiaTheme="minorEastAsia"/>
          <w:color w:val="000000" w:themeColor="text1"/>
          <w:kern w:val="0"/>
          <w:szCs w:val="21"/>
        </w:rPr>
        <w:t>ū</w:t>
      </w:r>
      <w:r>
        <w:rPr>
          <w:rFonts w:cs="宋体" w:asciiTheme="minorEastAsia" w:hAnsiTheme="minorEastAsia" w:eastAsiaTheme="minorEastAsia"/>
          <w:color w:val="000000" w:themeColor="text1"/>
          <w:kern w:val="0"/>
          <w:szCs w:val="21"/>
        </w:rPr>
        <w:t>)  血气方刚</w:t>
      </w:r>
    </w:p>
    <w:p>
      <w:pPr>
        <w:widowControl/>
        <w:spacing w:line="0" w:lineRule="atLeast"/>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C.抉择(ju</w:t>
      </w:r>
      <w:r>
        <w:rPr>
          <w:rFonts w:hint="eastAsia" w:cs="宋体" w:asciiTheme="minorEastAsia" w:hAnsiTheme="minorEastAsia" w:eastAsiaTheme="minorEastAsia"/>
          <w:color w:val="000000" w:themeColor="text1"/>
          <w:kern w:val="0"/>
          <w:szCs w:val="21"/>
        </w:rPr>
        <w:t>é</w:t>
      </w:r>
      <w:r>
        <w:rPr>
          <w:rFonts w:cs="宋体" w:asciiTheme="minorEastAsia" w:hAnsiTheme="minorEastAsia" w:eastAsiaTheme="minorEastAsia"/>
          <w:color w:val="000000" w:themeColor="text1"/>
          <w:kern w:val="0"/>
          <w:szCs w:val="21"/>
        </w:rPr>
        <w:t>) 簇新 正襟危坐(j</w:t>
      </w:r>
      <w:r>
        <w:rPr>
          <w:rFonts w:hint="eastAsia" w:cs="宋体" w:asciiTheme="minorEastAsia" w:hAnsiTheme="minorEastAsia" w:eastAsiaTheme="minorEastAsia"/>
          <w:color w:val="000000" w:themeColor="text1"/>
          <w:kern w:val="0"/>
          <w:szCs w:val="21"/>
        </w:rPr>
        <w:t>í</w:t>
      </w:r>
      <w:r>
        <w:rPr>
          <w:rFonts w:cs="宋体" w:asciiTheme="minorEastAsia" w:hAnsiTheme="minorEastAsia" w:eastAsiaTheme="minorEastAsia"/>
          <w:color w:val="000000" w:themeColor="text1"/>
          <w:kern w:val="0"/>
          <w:szCs w:val="21"/>
        </w:rPr>
        <w:t>ng)纷至踏来</w:t>
      </w:r>
    </w:p>
    <w:p>
      <w:pPr>
        <w:widowControl/>
        <w:spacing w:line="0" w:lineRule="atLeast"/>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D.祈祷(q</w:t>
      </w:r>
      <w:r>
        <w:rPr>
          <w:rFonts w:hint="eastAsia" w:cs="宋体" w:asciiTheme="minorEastAsia" w:hAnsiTheme="minorEastAsia" w:eastAsiaTheme="minorEastAsia"/>
          <w:color w:val="000000" w:themeColor="text1"/>
          <w:kern w:val="0"/>
          <w:szCs w:val="21"/>
        </w:rPr>
        <w:t>ī</w:t>
      </w:r>
      <w:r>
        <w:rPr>
          <w:rFonts w:cs="宋体" w:asciiTheme="minorEastAsia" w:hAnsiTheme="minorEastAsia" w:eastAsiaTheme="minorEastAsia"/>
          <w:color w:val="000000" w:themeColor="text1"/>
          <w:kern w:val="0"/>
          <w:szCs w:val="21"/>
        </w:rPr>
        <w:t>) </w:t>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摇曳 拈轻怕重(ni</w:t>
      </w:r>
      <w:r>
        <w:rPr>
          <w:rFonts w:hint="eastAsia" w:cs="宋体" w:asciiTheme="minorEastAsia" w:hAnsiTheme="minorEastAsia" w:eastAsiaTheme="minorEastAsia"/>
          <w:color w:val="000000" w:themeColor="text1"/>
          <w:kern w:val="0"/>
          <w:szCs w:val="21"/>
        </w:rPr>
        <w:t>ā</w:t>
      </w:r>
      <w:r>
        <w:rPr>
          <w:rFonts w:cs="宋体" w:asciiTheme="minorEastAsia" w:hAnsiTheme="minorEastAsia" w:eastAsiaTheme="minorEastAsia"/>
          <w:color w:val="000000" w:themeColor="text1"/>
          <w:kern w:val="0"/>
          <w:szCs w:val="21"/>
        </w:rPr>
        <w:t>n)</w:t>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雕梁画栋</w:t>
      </w:r>
    </w:p>
    <w:p>
      <w:pPr>
        <w:spacing w:line="0" w:lineRule="atLeas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[答案] A[解析] B侍弄sh</w:t>
      </w:r>
      <w:r>
        <w:rPr>
          <w:rFonts w:hint="eastAsia" w:cs="宋体" w:asciiTheme="minorEastAsia" w:hAnsiTheme="minorEastAsia" w:eastAsiaTheme="minorEastAsia"/>
          <w:color w:val="000000" w:themeColor="text1"/>
          <w:kern w:val="0"/>
          <w:szCs w:val="21"/>
        </w:rPr>
        <w:t>ì</w:t>
      </w:r>
      <w:r>
        <w:rPr>
          <w:rFonts w:cs="宋体" w:asciiTheme="minorEastAsia" w:hAnsiTheme="minorEastAsia" w:eastAsiaTheme="minorEastAsia"/>
          <w:color w:val="000000" w:themeColor="text1"/>
          <w:kern w:val="0"/>
          <w:szCs w:val="21"/>
        </w:rPr>
        <w:t> 晦暗 C正襟危坐j</w:t>
      </w:r>
      <w:r>
        <w:rPr>
          <w:rFonts w:hint="eastAsia" w:cs="宋体" w:asciiTheme="minorEastAsia" w:hAnsiTheme="minorEastAsia" w:eastAsiaTheme="minorEastAsia"/>
          <w:color w:val="000000" w:themeColor="text1"/>
          <w:kern w:val="0"/>
          <w:szCs w:val="21"/>
        </w:rPr>
        <w:t>ī</w:t>
      </w:r>
      <w:r>
        <w:rPr>
          <w:rFonts w:cs="宋体" w:asciiTheme="minorEastAsia" w:hAnsiTheme="minorEastAsia" w:eastAsiaTheme="minorEastAsia"/>
          <w:color w:val="000000" w:themeColor="text1"/>
          <w:kern w:val="0"/>
          <w:szCs w:val="21"/>
        </w:rPr>
        <w:t>n纷至沓来D祈祷q</w:t>
      </w:r>
      <w:r>
        <w:rPr>
          <w:rFonts w:hint="eastAsia" w:cs="宋体" w:asciiTheme="minorEastAsia" w:hAnsiTheme="minorEastAsia" w:eastAsiaTheme="minorEastAsia"/>
          <w:color w:val="000000" w:themeColor="text1"/>
          <w:kern w:val="0"/>
          <w:szCs w:val="21"/>
        </w:rPr>
        <w:t>ī</w:t>
      </w:r>
      <w:r>
        <w:rPr>
          <w:rFonts w:cs="宋体" w:asciiTheme="minorEastAsia" w:hAnsiTheme="minorEastAsia" w:eastAsiaTheme="minorEastAsia"/>
          <w:color w:val="000000" w:themeColor="text1"/>
          <w:kern w:val="0"/>
          <w:szCs w:val="21"/>
        </w:rPr>
        <w:t> 雕梁画栋</w:t>
      </w:r>
      <w:r>
        <w:rPr>
          <w:rFonts w:cs="宋体" w:asciiTheme="minorEastAsia" w:hAnsiTheme="minorEastAsia" w:eastAsiaTheme="minorEastAsia"/>
          <w:color w:val="000000" w:themeColor="text1"/>
          <w:kern w:val="0"/>
          <w:szCs w:val="21"/>
        </w:rPr>
        <w:br w:type="textWrapping"/>
      </w:r>
      <w:r>
        <w:rPr>
          <w:rFonts w:cs="宋体" w:asciiTheme="minorEastAsia" w:hAnsiTheme="minorEastAsia" w:eastAsiaTheme="minorEastAsia"/>
          <w:color w:val="000000" w:themeColor="text1"/>
          <w:kern w:val="0"/>
          <w:szCs w:val="21"/>
        </w:rPr>
        <w:t>2.下列句子加点词语使用不正确的项是(</w:t>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w:t>
      </w:r>
      <w:r>
        <w:rPr>
          <w:rFonts w:cs="宋体" w:asciiTheme="minorEastAsia" w:hAnsiTheme="minorEastAsia" w:eastAsiaTheme="minorEastAsia"/>
          <w:color w:val="000000" w:themeColor="text1"/>
          <w:kern w:val="0"/>
          <w:szCs w:val="21"/>
        </w:rPr>
        <w:br w:type="textWrapping"/>
      </w:r>
      <w:r>
        <w:rPr>
          <w:rFonts w:cs="宋体" w:asciiTheme="minorEastAsia" w:hAnsiTheme="minorEastAsia" w:eastAsiaTheme="minorEastAsia"/>
          <w:color w:val="000000" w:themeColor="text1"/>
          <w:kern w:val="0"/>
          <w:szCs w:val="21"/>
        </w:rPr>
        <w:t>A.走进桃花源，看到朵朵含苞待放的桃花，情绪低落的她不禁</w:t>
      </w:r>
      <w:r>
        <w:rPr>
          <w:rFonts w:cs="宋体" w:asciiTheme="minorEastAsia" w:hAnsiTheme="minorEastAsia" w:eastAsiaTheme="minorEastAsia"/>
          <w:color w:val="000000" w:themeColor="text1"/>
          <w:kern w:val="0"/>
          <w:szCs w:val="21"/>
          <w:em w:val="dot"/>
        </w:rPr>
        <w:t>眉开眼笑</w:t>
      </w:r>
      <w:r>
        <w:rPr>
          <w:rFonts w:cs="宋体" w:asciiTheme="minorEastAsia" w:hAnsiTheme="minorEastAsia" w:eastAsiaTheme="minorEastAsia"/>
          <w:color w:val="000000" w:themeColor="text1"/>
          <w:kern w:val="0"/>
          <w:szCs w:val="21"/>
        </w:rPr>
        <w:t>了。</w:t>
      </w:r>
    </w:p>
    <w:p>
      <w:pPr>
        <w:widowControl/>
        <w:spacing w:line="0" w:lineRule="atLeast"/>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B.一个人如果</w:t>
      </w:r>
      <w:r>
        <w:rPr>
          <w:rFonts w:cs="宋体" w:asciiTheme="minorEastAsia" w:hAnsiTheme="minorEastAsia" w:eastAsiaTheme="minorEastAsia"/>
          <w:color w:val="000000" w:themeColor="text1"/>
          <w:kern w:val="0"/>
          <w:szCs w:val="21"/>
          <w:em w:val="dot"/>
        </w:rPr>
        <w:t>目空一切</w:t>
      </w:r>
      <w:r>
        <w:rPr>
          <w:rFonts w:cs="宋体" w:asciiTheme="minorEastAsia" w:hAnsiTheme="minorEastAsia" w:eastAsiaTheme="minorEastAsia"/>
          <w:color w:val="000000" w:themeColor="text1"/>
          <w:kern w:val="0"/>
          <w:szCs w:val="21"/>
        </w:rPr>
        <w:t>，一意孤行，就很容易停滞不前，甚至迷失方向。</w:t>
      </w:r>
      <w:r>
        <w:rPr>
          <w:rFonts w:cs="宋体" w:asciiTheme="minorEastAsia" w:hAnsiTheme="minorEastAsia" w:eastAsiaTheme="minorEastAsia"/>
          <w:color w:val="000000" w:themeColor="text1"/>
          <w:kern w:val="0"/>
          <w:szCs w:val="21"/>
        </w:rPr>
        <w:br w:type="textWrapping"/>
      </w:r>
      <w:r>
        <w:rPr>
          <w:rFonts w:cs="宋体" w:asciiTheme="minorEastAsia" w:hAnsiTheme="minorEastAsia" w:eastAsiaTheme="minorEastAsia"/>
          <w:color w:val="000000" w:themeColor="text1"/>
          <w:kern w:val="0"/>
          <w:szCs w:val="21"/>
        </w:rPr>
        <w:t>C.相识犹如昨天，离别却又在即，回首逝去的日子，往事</w:t>
      </w:r>
      <w:r>
        <w:rPr>
          <w:rFonts w:cs="宋体" w:asciiTheme="minorEastAsia" w:hAnsiTheme="minorEastAsia" w:eastAsiaTheme="minorEastAsia"/>
          <w:color w:val="000000" w:themeColor="text1"/>
          <w:kern w:val="0"/>
          <w:szCs w:val="21"/>
          <w:em w:val="dot"/>
        </w:rPr>
        <w:t>浮光掠影</w:t>
      </w:r>
      <w:r>
        <w:rPr>
          <w:rFonts w:cs="宋体" w:asciiTheme="minorEastAsia" w:hAnsiTheme="minorEastAsia" w:eastAsiaTheme="minorEastAsia"/>
          <w:color w:val="000000" w:themeColor="text1"/>
          <w:kern w:val="0"/>
          <w:szCs w:val="21"/>
        </w:rPr>
        <w:t>，历历在目。</w:t>
      </w:r>
    </w:p>
    <w:p>
      <w:pPr>
        <w:widowControl/>
        <w:spacing w:line="0" w:lineRule="atLeast"/>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D.这座古朴与现代</w:t>
      </w:r>
      <w:r>
        <w:rPr>
          <w:rFonts w:cs="宋体" w:asciiTheme="minorEastAsia" w:hAnsiTheme="minorEastAsia" w:eastAsiaTheme="minorEastAsia"/>
          <w:color w:val="000000" w:themeColor="text1"/>
          <w:kern w:val="0"/>
          <w:szCs w:val="21"/>
          <w:em w:val="dot"/>
        </w:rPr>
        <w:t>相得益彰</w:t>
      </w:r>
      <w:r>
        <w:rPr>
          <w:rFonts w:cs="宋体" w:asciiTheme="minorEastAsia" w:hAnsiTheme="minorEastAsia" w:eastAsiaTheme="minorEastAsia"/>
          <w:color w:val="000000" w:themeColor="text1"/>
          <w:kern w:val="0"/>
          <w:szCs w:val="21"/>
        </w:rPr>
        <w:t>的老城,将成为中国西部的物流中心和商贸中心。</w:t>
      </w:r>
    </w:p>
    <w:p>
      <w:pPr>
        <w:widowControl/>
        <w:spacing w:line="0" w:lineRule="atLeast"/>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[答案] C[解析]眉开眼笑:眉头舒展，眼含笑意。形容高兴愉快的样子。目空一切:什么都不放在眼里。形容极端骄傲自大。浮光掠影:比喻观察不细致或印象很不深刻，像水上的反光和</w:t>
      </w:r>
      <w:r>
        <w:rPr>
          <w:rFonts w:hint="eastAsia" w:cs="宋体" w:asciiTheme="minorEastAsia" w:hAnsiTheme="minorEastAsia" w:eastAsiaTheme="minorEastAsia"/>
          <w:color w:val="000000" w:themeColor="text1"/>
          <w:kern w:val="0"/>
          <w:szCs w:val="21"/>
        </w:rPr>
        <w:t>一</w:t>
      </w:r>
      <w:r>
        <w:rPr>
          <w:rFonts w:cs="宋体" w:asciiTheme="minorEastAsia" w:hAnsiTheme="minorEastAsia" w:eastAsiaTheme="minorEastAsia"/>
          <w:color w:val="000000" w:themeColor="text1"/>
          <w:kern w:val="0"/>
          <w:szCs w:val="21"/>
        </w:rPr>
        <w:t>闪而过的影子，一晃就过去了。也比喻景物景象飘忽不定，难以捉摸。相得益彰:指两个人或两件事物互相配合，双方的能力和作用更能显示出来。</w:t>
      </w:r>
    </w:p>
    <w:p>
      <w:pPr>
        <w:widowControl/>
        <w:spacing w:line="0" w:lineRule="atLeast"/>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3.下列句子没有语病的</w:t>
      </w:r>
      <w:r>
        <w:rPr>
          <w:rFonts w:hint="eastAsia" w:cs="宋体" w:asciiTheme="minorEastAsia" w:hAnsiTheme="minorEastAsia" w:eastAsiaTheme="minorEastAsia"/>
          <w:color w:val="000000" w:themeColor="text1"/>
          <w:kern w:val="0"/>
          <w:szCs w:val="21"/>
        </w:rPr>
        <w:t>一</w:t>
      </w:r>
      <w:r>
        <w:rPr>
          <w:rFonts w:cs="宋体" w:asciiTheme="minorEastAsia" w:hAnsiTheme="minorEastAsia" w:eastAsiaTheme="minorEastAsia"/>
          <w:color w:val="000000" w:themeColor="text1"/>
          <w:kern w:val="0"/>
          <w:szCs w:val="21"/>
        </w:rPr>
        <w:t>项是( )</w:t>
      </w:r>
      <w:r>
        <w:rPr>
          <w:rFonts w:cs="宋体" w:asciiTheme="minorEastAsia" w:hAnsiTheme="minorEastAsia" w:eastAsiaTheme="minorEastAsia"/>
          <w:color w:val="000000" w:themeColor="text1"/>
          <w:kern w:val="0"/>
          <w:szCs w:val="21"/>
        </w:rPr>
        <w:br w:type="textWrapping"/>
      </w:r>
      <w:r>
        <w:rPr>
          <w:rFonts w:cs="宋体" w:asciiTheme="minorEastAsia" w:hAnsiTheme="minorEastAsia" w:eastAsiaTheme="minorEastAsia"/>
          <w:color w:val="000000" w:themeColor="text1"/>
          <w:kern w:val="0"/>
          <w:szCs w:val="21"/>
        </w:rPr>
        <w:t>A.一个人是否善良取决于他能用自己的爱心去包裹这个世界。</w:t>
      </w:r>
    </w:p>
    <w:p>
      <w:pPr>
        <w:widowControl/>
        <w:spacing w:line="0" w:lineRule="atLeast"/>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B.福楼拜家的客厅里常常回荡着爽朗的笑声和深情的眼神。</w:t>
      </w:r>
    </w:p>
    <w:p>
      <w:pPr>
        <w:widowControl/>
        <w:spacing w:line="0" w:lineRule="atLeast"/>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C.读汪曾棋散文的时候,就像是欣赏</w:t>
      </w:r>
      <w:r>
        <w:rPr>
          <w:rFonts w:hint="eastAsia" w:cs="宋体" w:asciiTheme="minorEastAsia" w:hAnsiTheme="minorEastAsia" w:eastAsiaTheme="minorEastAsia"/>
          <w:color w:val="000000" w:themeColor="text1"/>
          <w:kern w:val="0"/>
          <w:szCs w:val="21"/>
        </w:rPr>
        <w:t>一</w:t>
      </w:r>
      <w:r>
        <w:rPr>
          <w:rFonts w:cs="宋体" w:asciiTheme="minorEastAsia" w:hAnsiTheme="minorEastAsia" w:eastAsiaTheme="minorEastAsia"/>
          <w:color w:val="000000" w:themeColor="text1"/>
          <w:kern w:val="0"/>
          <w:szCs w:val="21"/>
        </w:rPr>
        <w:t>幅幅清新淡雅的素描。</w:t>
      </w:r>
      <w:r>
        <w:rPr>
          <w:rFonts w:cs="宋体" w:asciiTheme="minorEastAsia" w:hAnsiTheme="minorEastAsia" w:eastAsiaTheme="minorEastAsia"/>
          <w:color w:val="000000" w:themeColor="text1"/>
          <w:kern w:val="0"/>
          <w:szCs w:val="21"/>
        </w:rPr>
        <w:br w:type="textWrapping"/>
      </w:r>
      <w:r>
        <w:rPr>
          <w:rFonts w:cs="宋体" w:asciiTheme="minorEastAsia" w:hAnsiTheme="minorEastAsia" w:eastAsiaTheme="minorEastAsia"/>
          <w:color w:val="000000" w:themeColor="text1"/>
          <w:kern w:val="0"/>
          <w:szCs w:val="21"/>
        </w:rPr>
        <w:t>D.无论是在二十四节气中还是在人们的生活中，“白露”都是一个诗意的存在。</w:t>
      </w:r>
    </w:p>
    <w:p>
      <w:pPr>
        <w:widowControl/>
        <w:spacing w:line="0" w:lineRule="atLeast"/>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答案:D</w:t>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解析:A.两面对一面，是否善良是两个方面，而取决于用爱心包裹-切只有一个方面。B.搭配不当，回荡不可与深情的眼神搭配C.缺少主语，可改为我在读汪曾祺散文的时候，就像是欣赏一幅幅清新淡雅的素描</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4.下列句子组成语段顺序排列正确的一项是(    )</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①凡是普通的花草树木,随便地种在盒子里的，例如菊、月季、杜鹃等等,只能称为盆植。</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②如果是盆载,那就要树干苍老,枝条经过整理,形成了美的姿态,方才合格。</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③一般人对于种在盆子里的花草树木,统称为盆景,其实是有分别的。</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④此外还有水石,以石为主体，或横峰，或竖峰，用水盘盛了水来供着，也要点缀几件小玩意。</w:t>
      </w:r>
    </w:p>
    <w:p>
      <w:pPr>
        <w:widowControl/>
        <w:spacing w:line="0" w:lineRule="atLeast"/>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⑤至于盒景，那么除了将树水作为主体外，还要配以拳石或石笋，和屋、亭、桥、船、塔与人物等等。</w:t>
      </w:r>
      <w:r>
        <w:rPr>
          <w:rFonts w:cs="宋体" w:asciiTheme="minorEastAsia" w:hAnsiTheme="minorEastAsia" w:eastAsiaTheme="minorEastAsia"/>
          <w:color w:val="000000" w:themeColor="text1"/>
          <w:kern w:val="0"/>
          <w:szCs w:val="21"/>
        </w:rPr>
        <w:t xml:space="preserve">  </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A.①⑤②⑧④   B.①⑤③②④   C.③②⑤④①D. ③①②⑤④</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[答案] D[解析]本题考查考生的逻辑梳理能力,难度中等。③首先提出一般人对于盆景的归类过于笼统这-现象，紧接着①②⑤分别阐述了什么是盆植、盆栽和盆景，最后④中另外介绍了水石。</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5.给空缺处选填语句,最恰当的一项是(     )</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获悉王同学入围“诗词大会”决赛，校长发去信息:“我谨代表学校及全体师生向你表示祝贺,望继续努力,再创住绩!”王同学回复:</w:t>
      </w:r>
      <w:r>
        <w:rPr>
          <w:rFonts w:hint="eastAsia" w:cs="宋体" w:asciiTheme="minorEastAsia" w:hAnsiTheme="minorEastAsia" w:eastAsiaTheme="minorEastAsia"/>
          <w:color w:val="000000" w:themeColor="text1"/>
          <w:kern w:val="0"/>
          <w:szCs w:val="21"/>
          <w:u w:val="single"/>
        </w:rPr>
        <w:t xml:space="preserve">                   </w:t>
      </w:r>
      <w:r>
        <w:rPr>
          <w:rFonts w:hint="eastAsia" w:cs="宋体" w:asciiTheme="minorEastAsia" w:hAnsiTheme="minorEastAsia" w:eastAsiaTheme="minorEastAsia"/>
          <w:color w:val="000000" w:themeColor="text1"/>
          <w:kern w:val="0"/>
          <w:szCs w:val="21"/>
        </w:rPr>
        <w:t>。</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A.“谢谢校长、老师和同学们!‘土别三日,即更刮目相待’，我定加倍努力，不负众望。”B.“谢谢校长、老师和同学们!我定加倍努力，不负众望,力争"更上一层楼’。”</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C.“谢谢校长及全体师生! 我定加信努力，不负众望，相信“长风破浪会有时。”</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D.“谢谢校长及全体师生!‘ 九万里风鹏正举,我定加倍努力,不负众望。”</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[答案] B[解析]本题考查考生的语言运用能力，难度中等。王同学入围“诗词大会”，已经有了一个不错的成绩，且王校长的信息中提到“继续努力，再创佳绩”，因此使用“更上一 层楼”这句诗作为回复较为合适。</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二、古诗文阅读与积累(24分)</w:t>
      </w:r>
    </w:p>
    <w:p>
      <w:pPr>
        <w:widowControl/>
        <w:spacing w:line="0" w:lineRule="atLeast"/>
        <w:jc w:val="lef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(一)阅读下面两首诗，完成第6-7题。(每小题2分，共4分)</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[甲]春尽                        [乙]春尽</w:t>
      </w:r>
    </w:p>
    <w:p>
      <w:pPr>
        <w:widowControl/>
        <w:spacing w:line="0" w:lineRule="atLeast"/>
        <w:ind w:firstLine="630" w:firstLineChars="300"/>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[唐]韩偃                        [宋]郑解</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惜春连日醉昏昏，醒后衣裳见酒痕。    春尽行人未到家，春风应怪在天涯。</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细水浮花归别涧，断云含雨入孤村。    夜来过岭忽闻雨，今日满溪俱是花。</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人闲易有芳时恨，地迥难招自古魂。    前树未回疑路断，后山才转便云遮。</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惭愧流莺相厚意，清晨犹为到西园。   野间绝少尘埃污，唯有清泉漾白沙。</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6.下列对两首诗的内容理解不正确的项是(   )</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A.两首诗都描绘了幕春时节落花流水、云雨变幻之景，流露出伤春之感与家国之悲。</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B.甲诗首联写诗人因借春而连8喝酒的行为和醉昏昏的状态。</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C.乙诗颈联描绘了山回路转、气象万千的景象。</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D.甲诗尾联写诗人愧对流莺清晨到西园的厚意，乙诗尾联写诗人喜于山间怡人之景。</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[答案] A[解析]两诗确实都描绘了幕春时节落花流水、云雨变幻之景，但是乙诗并未流露出家国之悲，而是表达羁旅之愁和对污浊现实的憎恶。</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7.下列对两首诗的赏析不正确的一项是( )。</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A.甲诗融叙事、写景、抒情为-体，情感沉挚动人:乙诗重在写景，情寓景中。</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B.甲诗使用“细”“浮”“别”“断”“孤”等词语描写景物，反衬诗人悲凉情绪。</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C.乙诗“春风应怪在天涯”运用了拟人的修辞手法，含蓄风趣。</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D.甲诗“地迥难招自古魂”表达的心境与陈子昂《登幽州台歌》所表达的心境有相通之处。[答案] B[解析]甲诗中“细”、“浮”、“别”、“断”、“孤”这类字眼，更增添了景物的凄清色彩，烘托了诗人的悲凉情绪。不是“反衬”。</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(三)古诗文积累。(8分)</w:t>
      </w:r>
    </w:p>
    <w:p>
      <w:pPr>
        <w:widowControl/>
        <w:spacing w:line="0" w:lineRule="atLeast"/>
        <w:ind w:firstLine="105" w:firstLineChars="50"/>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12.填补下列句子的空缺处。(每空1分)</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(1)树木丛生,</w:t>
      </w:r>
      <w:r>
        <w:rPr>
          <w:rFonts w:hint="eastAsia" w:cs="宋体" w:asciiTheme="minorEastAsia" w:hAnsiTheme="minorEastAsia" w:eastAsiaTheme="minorEastAsia"/>
          <w:color w:val="000000" w:themeColor="text1"/>
          <w:kern w:val="0"/>
          <w:szCs w:val="21"/>
          <w:u w:val="single"/>
        </w:rPr>
        <w:t xml:space="preserve">             </w:t>
      </w:r>
      <w:r>
        <w:rPr>
          <w:rFonts w:hint="eastAsia" w:cs="宋体" w:asciiTheme="minorEastAsia" w:hAnsiTheme="minorEastAsia" w:eastAsiaTheme="minorEastAsia"/>
          <w:color w:val="000000" w:themeColor="text1"/>
          <w:kern w:val="0"/>
          <w:szCs w:val="21"/>
        </w:rPr>
        <w:t xml:space="preserve"> 。</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(2)烟笼寒水月笼沙，</w:t>
      </w:r>
      <w:r>
        <w:rPr>
          <w:rFonts w:hint="eastAsia" w:cs="宋体" w:asciiTheme="minorEastAsia" w:hAnsiTheme="minorEastAsia" w:eastAsiaTheme="minorEastAsia"/>
          <w:color w:val="000000" w:themeColor="text1"/>
          <w:kern w:val="0"/>
          <w:szCs w:val="21"/>
          <w:u w:val="single"/>
        </w:rPr>
        <w:t xml:space="preserve">            </w:t>
      </w:r>
      <w:r>
        <w:rPr>
          <w:rFonts w:hint="eastAsia" w:cs="宋体" w:asciiTheme="minorEastAsia" w:hAnsiTheme="minorEastAsia" w:eastAsiaTheme="minorEastAsia"/>
          <w:color w:val="000000" w:themeColor="text1"/>
          <w:kern w:val="0"/>
          <w:szCs w:val="21"/>
        </w:rPr>
        <w:t>。</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(3) </w:t>
      </w:r>
      <w:r>
        <w:rPr>
          <w:rFonts w:hint="eastAsia" w:cs="宋体" w:asciiTheme="minorEastAsia" w:hAnsiTheme="minorEastAsia" w:eastAsiaTheme="minorEastAsia"/>
          <w:color w:val="000000" w:themeColor="text1"/>
          <w:kern w:val="0"/>
          <w:szCs w:val="21"/>
          <w:u w:val="single"/>
        </w:rPr>
        <w:t xml:space="preserve">           </w:t>
      </w:r>
      <w:r>
        <w:rPr>
          <w:rFonts w:hint="eastAsia" w:cs="宋体" w:asciiTheme="minorEastAsia" w:hAnsiTheme="minorEastAsia" w:eastAsiaTheme="minorEastAsia"/>
          <w:color w:val="000000" w:themeColor="text1"/>
          <w:kern w:val="0"/>
          <w:szCs w:val="21"/>
        </w:rPr>
        <w:t>，悠然见南山。</w:t>
      </w:r>
    </w:p>
    <w:p>
      <w:pPr>
        <w:widowControl/>
        <w:spacing w:line="0" w:lineRule="atLeast"/>
        <w:ind w:firstLine="105" w:firstLineChars="50"/>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(4)___________， 在乎山水之间也。</w:t>
      </w:r>
    </w:p>
    <w:p>
      <w:pPr>
        <w:widowControl/>
        <w:spacing w:line="0" w:lineRule="atLeast"/>
        <w:ind w:firstLine="105" w:firstLineChars="50"/>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(5)是故学然后知不足，</w:t>
      </w:r>
      <w:r>
        <w:rPr>
          <w:rFonts w:hint="eastAsia" w:cs="宋体" w:asciiTheme="minorEastAsia" w:hAnsiTheme="minorEastAsia" w:eastAsiaTheme="minorEastAsia"/>
          <w:color w:val="000000" w:themeColor="text1"/>
          <w:kern w:val="0"/>
          <w:szCs w:val="21"/>
          <w:u w:val="single"/>
        </w:rPr>
        <w:t xml:space="preserve">               </w:t>
      </w:r>
      <w:r>
        <w:rPr>
          <w:rFonts w:hint="eastAsia" w:cs="宋体" w:asciiTheme="minorEastAsia" w:hAnsiTheme="minorEastAsia" w:eastAsiaTheme="minorEastAsia"/>
          <w:color w:val="000000" w:themeColor="text1"/>
          <w:kern w:val="0"/>
          <w:szCs w:val="21"/>
        </w:rPr>
        <w:t>。</w:t>
      </w:r>
    </w:p>
    <w:p>
      <w:pPr>
        <w:widowControl/>
        <w:spacing w:line="0" w:lineRule="atLeast"/>
        <w:ind w:left="105" w:leftChars="50"/>
        <w:jc w:val="left"/>
        <w:rPr>
          <w:rFonts w:hint="eastAsia" w:cs="宋体" w:asciiTheme="minorEastAsia" w:hAnsiTheme="minorEastAsia" w:eastAsiaTheme="minorEastAsia"/>
          <w:color w:val="000000" w:themeColor="text1"/>
          <w:kern w:val="0"/>
          <w:szCs w:val="21"/>
          <w:u w:val="single"/>
        </w:rPr>
      </w:pPr>
      <w:r>
        <w:rPr>
          <w:rFonts w:cs="宋体" w:asciiTheme="minorEastAsia" w:hAnsiTheme="minorEastAsia" w:eastAsiaTheme="minorEastAsia"/>
          <w:color w:val="000000" w:themeColor="text1"/>
          <w:kern w:val="0"/>
          <w:szCs w:val="21"/>
        </w:rPr>
        <w:t>(6)四面歌残终破楚，</w:t>
      </w:r>
      <w:r>
        <w:rPr>
          <w:rFonts w:hint="eastAsia" w:cs="宋体" w:asciiTheme="minorEastAsia" w:hAnsiTheme="minorEastAsia" w:eastAsiaTheme="minorEastAsia"/>
          <w:color w:val="000000" w:themeColor="text1"/>
          <w:kern w:val="0"/>
          <w:szCs w:val="21"/>
          <w:u w:val="single"/>
        </w:rPr>
        <w:t xml:space="preserve">              </w:t>
      </w:r>
      <w:r>
        <w:rPr>
          <w:rFonts w:hint="eastAsia" w:cs="宋体" w:asciiTheme="minorEastAsia" w:hAnsiTheme="minorEastAsia" w:eastAsiaTheme="minorEastAsia"/>
          <w:color w:val="000000" w:themeColor="text1"/>
          <w:kern w:val="0"/>
          <w:szCs w:val="21"/>
        </w:rPr>
        <w:t>。</w:t>
      </w:r>
    </w:p>
    <w:p>
      <w:pPr>
        <w:widowControl/>
        <w:spacing w:line="0" w:lineRule="atLeast"/>
        <w:ind w:left="105" w:leftChars="50"/>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(7)</w:t>
      </w:r>
      <w:r>
        <w:rPr>
          <w:rFonts w:hint="eastAsia" w:cs="宋体" w:asciiTheme="minorEastAsia" w:hAnsiTheme="minorEastAsia" w:eastAsiaTheme="minorEastAsia"/>
          <w:color w:val="000000" w:themeColor="text1"/>
          <w:kern w:val="0"/>
          <w:szCs w:val="21"/>
          <w:u w:val="single"/>
        </w:rPr>
        <w:t xml:space="preserve">           </w:t>
      </w:r>
      <w:r>
        <w:rPr>
          <w:rFonts w:cs="宋体" w:asciiTheme="minorEastAsia" w:hAnsiTheme="minorEastAsia" w:eastAsiaTheme="minorEastAsia"/>
          <w:color w:val="000000" w:themeColor="text1"/>
          <w:kern w:val="0"/>
          <w:szCs w:val="21"/>
        </w:rPr>
        <w:t>, 芳草蔞簍鹦鹉洲。</w:t>
      </w:r>
    </w:p>
    <w:p>
      <w:pPr>
        <w:widowControl/>
        <w:spacing w:line="0" w:lineRule="atLeast"/>
        <w:ind w:firstLine="105" w:firstLineChars="50"/>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(8)但愿人长久，</w:t>
      </w:r>
      <w:r>
        <w:rPr>
          <w:rFonts w:hint="eastAsia" w:cs="宋体" w:asciiTheme="minorEastAsia" w:hAnsiTheme="minorEastAsia" w:eastAsiaTheme="minorEastAsia"/>
          <w:color w:val="000000" w:themeColor="text1"/>
          <w:kern w:val="0"/>
          <w:szCs w:val="21"/>
          <w:u w:val="single"/>
        </w:rPr>
        <w:t xml:space="preserve">                </w:t>
      </w:r>
      <w:r>
        <w:rPr>
          <w:rFonts w:cs="宋体" w:asciiTheme="minorEastAsia" w:hAnsiTheme="minorEastAsia" w:eastAsiaTheme="minorEastAsia"/>
          <w:color w:val="000000" w:themeColor="text1"/>
          <w:kern w:val="0"/>
          <w:szCs w:val="21"/>
        </w:rPr>
        <w:t>_</w:t>
      </w:r>
      <w:r>
        <w:rPr>
          <w:rFonts w:hint="eastAsia" w:cs="宋体" w:asciiTheme="minorEastAsia" w:hAnsiTheme="minorEastAsia" w:eastAsiaTheme="minorEastAsia"/>
          <w:color w:val="000000" w:themeColor="text1"/>
          <w:kern w:val="0"/>
          <w:szCs w:val="21"/>
        </w:rPr>
        <w:t>。</w:t>
      </w:r>
    </w:p>
    <w:p>
      <w:pPr>
        <w:spacing w:line="0" w:lineRule="atLeast"/>
        <w:rPr>
          <w:rFonts w:cs="宋体" w:asciiTheme="minorEastAsia" w:hAnsiTheme="minorEastAsia" w:eastAsiaTheme="minorEastAsia"/>
          <w:kern w:val="0"/>
          <w:szCs w:val="21"/>
        </w:rPr>
      </w:pPr>
      <w:r>
        <w:rPr>
          <w:rFonts w:cs="宋体" w:asciiTheme="minorEastAsia" w:hAnsiTheme="minorEastAsia" w:eastAsiaTheme="minorEastAsia"/>
          <w:color w:val="000000" w:themeColor="text1"/>
          <w:kern w:val="0"/>
          <w:szCs w:val="21"/>
        </w:rPr>
        <w:t>[答案](1)百草丰茂(2)夜泊秦淮近酒家(3)采菊东篱下(4)醉翁之意不在酒(5)教然后知困(6)八年风味徒思浙(7)晴川历历汉阳树(8)千里共婵娟</w:t>
      </w:r>
    </w:p>
    <w:p>
      <w:pPr>
        <w:widowControl/>
        <w:spacing w:line="0" w:lineRule="atLeast"/>
        <w:ind w:firstLine="105" w:firstLineChars="50"/>
        <w:jc w:val="left"/>
        <w:rPr>
          <w:rFonts w:hint="eastAsia" w:cs="宋体" w:asciiTheme="minorEastAsia" w:hAnsiTheme="minorEastAsia" w:eastAsiaTheme="minorEastAsia"/>
          <w:b/>
          <w:color w:val="000000" w:themeColor="text1"/>
          <w:kern w:val="0"/>
          <w:szCs w:val="21"/>
        </w:rPr>
      </w:pPr>
      <w:r>
        <w:rPr>
          <w:rFonts w:cs="宋体" w:asciiTheme="minorEastAsia" w:hAnsiTheme="minorEastAsia" w:eastAsiaTheme="minorEastAsia"/>
          <w:color w:val="000000" w:themeColor="text1"/>
          <w:kern w:val="0"/>
          <w:szCs w:val="21"/>
        </w:rPr>
        <w:t xml:space="preserve"> (二)阅读下面文言文，完成第8</w:t>
      </w:r>
      <w:r>
        <w:rPr>
          <w:rFonts w:hint="eastAsia" w:cs="宋体" w:asciiTheme="minorEastAsia" w:hAnsiTheme="minorEastAsia" w:eastAsiaTheme="minorEastAsia"/>
          <w:color w:val="000000" w:themeColor="text1"/>
          <w:kern w:val="0"/>
          <w:szCs w:val="21"/>
        </w:rPr>
        <w:t>-</w:t>
      </w:r>
      <w:r>
        <w:rPr>
          <w:rFonts w:cs="宋体" w:asciiTheme="minorEastAsia" w:hAnsiTheme="minorEastAsia" w:eastAsiaTheme="minorEastAsia"/>
          <w:color w:val="000000" w:themeColor="text1"/>
          <w:kern w:val="0"/>
          <w:szCs w:val="21"/>
        </w:rPr>
        <w:t>11题。(12分)</w:t>
      </w:r>
      <w:r>
        <w:rPr>
          <w:rFonts w:cs="宋体" w:asciiTheme="minorEastAsia" w:hAnsiTheme="minorEastAsia" w:eastAsiaTheme="minorEastAsia"/>
          <w:color w:val="000000" w:themeColor="text1"/>
          <w:kern w:val="0"/>
          <w:szCs w:val="21"/>
        </w:rPr>
        <w:br w:type="textWrapping"/>
      </w:r>
      <w:r>
        <w:rPr>
          <w:rFonts w:hint="eastAsia" w:cs="宋体" w:asciiTheme="minorEastAsia" w:hAnsiTheme="minorEastAsia" w:eastAsiaTheme="minorEastAsia"/>
          <w:color w:val="000000" w:themeColor="text1"/>
          <w:kern w:val="0"/>
          <w:szCs w:val="21"/>
        </w:rPr>
        <w:t xml:space="preserve">              </w:t>
      </w:r>
      <w:r>
        <w:rPr>
          <w:rFonts w:hint="eastAsia" w:cs="宋体" w:asciiTheme="minorEastAsia" w:hAnsiTheme="minorEastAsia" w:eastAsiaTheme="minorEastAsia"/>
          <w:b/>
          <w:color w:val="000000" w:themeColor="text1"/>
          <w:kern w:val="0"/>
          <w:szCs w:val="21"/>
        </w:rPr>
        <w:t xml:space="preserve"> </w:t>
      </w:r>
      <w:r>
        <w:rPr>
          <w:rFonts w:cs="宋体" w:asciiTheme="minorEastAsia" w:hAnsiTheme="minorEastAsia" w:eastAsiaTheme="minorEastAsia"/>
          <w:b/>
          <w:color w:val="000000" w:themeColor="text1"/>
          <w:kern w:val="0"/>
          <w:szCs w:val="21"/>
        </w:rPr>
        <w:t>季布</w:t>
      </w:r>
    </w:p>
    <w:p>
      <w:pPr>
        <w:widowControl/>
        <w:spacing w:line="0" w:lineRule="atLeast"/>
        <w:ind w:firstLine="1470" w:firstLineChars="700"/>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司马迁</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孝惠时，(季布)为中郎将。单于尝为书嫚①吕后，不逊，吕后大怒，召诸将议之。上将军樊哙日:“臣愿得十万众，横行匈奴中。”诸将皆阿吕后意，曰“然”。季布曰:“樊哙可斩也!夫高帝将兵四十余万众，困于平城，今哙奈何以十万众横行匈奴中，面欺!且秦以事於胡，陈胜等起。于今创痍未瘳”，</w:t>
      </w:r>
      <w:r>
        <w:rPr>
          <w:rFonts w:hint="eastAsia" w:cs="宋体" w:asciiTheme="minorEastAsia" w:hAnsiTheme="minorEastAsia" w:eastAsiaTheme="minorEastAsia"/>
          <w:color w:val="000000" w:themeColor="text1"/>
          <w:kern w:val="0"/>
          <w:szCs w:val="21"/>
          <w:u w:val="single"/>
        </w:rPr>
        <w:t>哙又面谀，欲摇动天下</w:t>
      </w:r>
      <w:r>
        <w:rPr>
          <w:rFonts w:hint="eastAsia" w:cs="宋体" w:asciiTheme="minorEastAsia" w:hAnsiTheme="minorEastAsia" w:eastAsiaTheme="minorEastAsia"/>
          <w:color w:val="000000" w:themeColor="text1"/>
          <w:kern w:val="0"/>
          <w:szCs w:val="21"/>
        </w:rPr>
        <w:t>。”</w:t>
      </w:r>
      <w:r>
        <w:rPr>
          <w:rFonts w:hint="eastAsia" w:cs="宋体" w:asciiTheme="minorEastAsia" w:hAnsiTheme="minorEastAsia" w:eastAsiaTheme="minorEastAsia"/>
          <w:b/>
          <w:color w:val="000000" w:themeColor="text1"/>
          <w:kern w:val="0"/>
          <w:szCs w:val="21"/>
          <w:em w:val="dot"/>
        </w:rPr>
        <w:t>是</w:t>
      </w:r>
      <w:r>
        <w:rPr>
          <w:rFonts w:hint="eastAsia" w:cs="宋体" w:asciiTheme="minorEastAsia" w:hAnsiTheme="minorEastAsia" w:eastAsiaTheme="minorEastAsia"/>
          <w:color w:val="000000" w:themeColor="text1"/>
          <w:kern w:val="0"/>
          <w:szCs w:val="21"/>
        </w:rPr>
        <w:t>时殿上皆恐，太后罢朝，遂不复议击匈奴事。</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季布为河东守，孝文时，人有言其</w:t>
      </w:r>
      <w:r>
        <w:rPr>
          <w:rFonts w:hint="eastAsia" w:cs="宋体" w:asciiTheme="minorEastAsia" w:hAnsiTheme="minorEastAsia" w:eastAsiaTheme="minorEastAsia"/>
          <w:b/>
          <w:color w:val="000000" w:themeColor="text1"/>
          <w:kern w:val="0"/>
          <w:szCs w:val="21"/>
          <w:em w:val="dot"/>
        </w:rPr>
        <w:t>贤</w:t>
      </w:r>
      <w:r>
        <w:rPr>
          <w:rFonts w:hint="eastAsia" w:cs="宋体" w:asciiTheme="minorEastAsia" w:hAnsiTheme="minorEastAsia" w:eastAsiaTheme="minorEastAsia"/>
          <w:color w:val="000000" w:themeColor="text1"/>
          <w:kern w:val="0"/>
          <w:szCs w:val="21"/>
        </w:rPr>
        <w:t>者，孝文召，欲以为御史大夫。复有言其勇，使酒难近③。至，留邸一月，见罢④。季布因进曰:“臣无功窃宠，待罪河东。陛下无故召臣，此人必有以臣欺陛下者。今臣至，无所受事，罢去，此人必有以毁臣者。</w:t>
      </w:r>
      <w:r>
        <w:rPr>
          <w:rFonts w:hint="eastAsia" w:cs="宋体" w:asciiTheme="minorEastAsia" w:hAnsiTheme="minorEastAsia" w:eastAsiaTheme="minorEastAsia"/>
          <w:color w:val="000000" w:themeColor="text1"/>
          <w:kern w:val="0"/>
          <w:szCs w:val="21"/>
          <w:u w:val="single"/>
        </w:rPr>
        <w:t>夫陛下以一人之誉而召臣，一人之毁而去臣</w:t>
      </w:r>
      <w:r>
        <w:rPr>
          <w:rFonts w:hint="eastAsia" w:cs="宋体" w:asciiTheme="minorEastAsia" w:hAnsiTheme="minorEastAsia" w:eastAsiaTheme="minorEastAsia"/>
          <w:color w:val="000000" w:themeColor="text1"/>
          <w:kern w:val="0"/>
          <w:szCs w:val="21"/>
        </w:rPr>
        <w:t>。臣</w:t>
      </w:r>
      <w:r>
        <w:rPr>
          <w:rFonts w:hint="eastAsia" w:cs="宋体" w:asciiTheme="minorEastAsia" w:hAnsiTheme="minorEastAsia" w:eastAsiaTheme="minorEastAsia"/>
          <w:b/>
          <w:color w:val="000000" w:themeColor="text1"/>
          <w:kern w:val="0"/>
          <w:szCs w:val="21"/>
          <w:em w:val="dot"/>
        </w:rPr>
        <w:t>恐</w:t>
      </w:r>
      <w:r>
        <w:rPr>
          <w:rFonts w:hint="eastAsia" w:cs="宋体" w:asciiTheme="minorEastAsia" w:hAnsiTheme="minorEastAsia" w:eastAsiaTheme="minorEastAsia"/>
          <w:color w:val="000000" w:themeColor="text1"/>
          <w:kern w:val="0"/>
          <w:szCs w:val="21"/>
        </w:rPr>
        <w:t>天下有识闻之有以窥陛下也。”上默然惭，良久曰:“河东吾股肱⑤郡，故特召君耳。”  (节选自《史记·季布乐布列传》</w:t>
      </w:r>
    </w:p>
    <w:p>
      <w:pPr>
        <w:widowControl/>
        <w:spacing w:line="0" w:lineRule="atLeast"/>
        <w:ind w:firstLine="420" w:firstLineChars="200"/>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[注]①嫚:侮辱。②瘳(chōu)：(伤、病)痊愈。③使酒将近:意思是，爱喝酒使性子，令人难以亲近。④见罢:意思是，文帝见过就不理他了。⑤股肽:这里是“重要”的意思。</w:t>
      </w:r>
    </w:p>
    <w:p>
      <w:pPr>
        <w:widowControl/>
        <w:spacing w:line="0" w:lineRule="atLeast"/>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8.下列句子朗读节奏划分不正确的一项是(  )(2分)</w:t>
      </w:r>
    </w:p>
    <w:p>
      <w:pPr>
        <w:widowControl/>
        <w:spacing w:line="0" w:lineRule="atLeast"/>
        <w:ind w:firstLine="525" w:firstLineChars="250"/>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A.单于/尝为书熳吕后  B.欲/以为御史大夫C.上默/然惭  D.故/特召君耳</w:t>
      </w:r>
    </w:p>
    <w:p>
      <w:pPr>
        <w:widowControl/>
        <w:spacing w:line="0" w:lineRule="atLeast"/>
        <w:ind w:firstLine="420" w:firstLineChars="200"/>
        <w:jc w:val="lef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[答案] C [解析]“上默然惭”这句话的主语是“上”，代指皇上，保持主谓断开的原则，节奏划分应该是“上/默然惭”。</w:t>
      </w:r>
    </w:p>
    <w:p>
      <w:pPr>
        <w:widowControl/>
        <w:spacing w:line="0" w:lineRule="atLeast"/>
        <w:ind w:left="105" w:leftChars="50" w:firstLine="315" w:firstLineChars="150"/>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9.解释文中加点的词。(3分)</w:t>
      </w:r>
    </w:p>
    <w:p>
      <w:pPr>
        <w:widowControl/>
        <w:spacing w:line="0" w:lineRule="atLeast"/>
        <w:ind w:left="105" w:leftChars="50" w:firstLine="315" w:firstLineChars="150"/>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(1)是(</w:t>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)(2)贤(</w:t>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)(3</w:t>
      </w:r>
      <w:r>
        <w:rPr>
          <w:rFonts w:hint="eastAsia" w:cs="宋体" w:asciiTheme="minorEastAsia" w:hAnsiTheme="minorEastAsia" w:eastAsiaTheme="minorEastAsia"/>
          <w:color w:val="000000" w:themeColor="text1"/>
          <w:kern w:val="0"/>
          <w:szCs w:val="21"/>
        </w:rPr>
        <w:t>)</w:t>
      </w:r>
      <w:r>
        <w:rPr>
          <w:rFonts w:cs="宋体" w:asciiTheme="minorEastAsia" w:hAnsiTheme="minorEastAsia" w:eastAsiaTheme="minorEastAsia"/>
          <w:color w:val="000000" w:themeColor="text1"/>
          <w:kern w:val="0"/>
          <w:szCs w:val="21"/>
        </w:rPr>
        <w:t>恐(</w:t>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w:t>
      </w:r>
    </w:p>
    <w:p>
      <w:pPr>
        <w:widowControl/>
        <w:spacing w:line="0" w:lineRule="atLeast"/>
        <w:ind w:left="105" w:leftChars="50" w:firstLine="315" w:firstLineChars="150"/>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[答案] (1)这  (2)才能  (3)担心，害怕</w:t>
      </w:r>
    </w:p>
    <w:p>
      <w:pPr>
        <w:widowControl/>
        <w:spacing w:line="0" w:lineRule="atLeast"/>
        <w:ind w:left="105" w:leftChars="50" w:firstLine="315" w:firstLineChars="150"/>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10.翻译文中画线词句。(4分)(1)哙又面谀，欲摇动天下。      </w:t>
      </w:r>
    </w:p>
    <w:p>
      <w:pPr>
        <w:widowControl/>
        <w:spacing w:line="0" w:lineRule="atLeast"/>
        <w:ind w:left="105" w:leftChars="50" w:firstLine="315" w:firstLineChars="150"/>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[答案] (而) 樊哙又当面阿谀逢迎，想要使天下动荡不安。[解析]“谀” 意为阿谀逢迎0.5分，“欲”意为想要0.5分，“摇动” 意为动荡不安0.5分,整体句意通顺连贯1分。共2分。 </w:t>
      </w:r>
    </w:p>
    <w:p>
      <w:pPr>
        <w:widowControl/>
        <w:spacing w:line="0" w:lineRule="atLeast"/>
        <w:ind w:left="105" w:leftChars="50" w:firstLine="315" w:firstLineChars="150"/>
        <w:jc w:val="left"/>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(2)夫陛下以一人之誉而召臣，一人之毁而去臣。</w:t>
      </w:r>
      <w:r>
        <w:rPr>
          <w:rFonts w:cs="宋体" w:asciiTheme="minorEastAsia" w:hAnsiTheme="minorEastAsia" w:eastAsiaTheme="minorEastAsia"/>
          <w:color w:val="000000" w:themeColor="text1"/>
          <w:kern w:val="0"/>
          <w:szCs w:val="21"/>
        </w:rPr>
        <w:br w:type="textWrapping"/>
      </w:r>
      <w:r>
        <w:rPr>
          <w:rFonts w:cs="宋体" w:asciiTheme="minorEastAsia" w:hAnsiTheme="minorEastAsia" w:eastAsiaTheme="minorEastAsia"/>
          <w:color w:val="000000" w:themeColor="text1"/>
          <w:kern w:val="0"/>
          <w:szCs w:val="21"/>
        </w:rPr>
        <w:t>[</w:t>
      </w:r>
      <w:r>
        <w:rPr>
          <w:rFonts w:hint="eastAsia" w:cs="宋体" w:asciiTheme="minorEastAsia" w:hAnsiTheme="minorEastAsia" w:eastAsiaTheme="minorEastAsia"/>
          <w:color w:val="000000" w:themeColor="text1"/>
          <w:kern w:val="0"/>
          <w:szCs w:val="21"/>
        </w:rPr>
        <w:t>答</w:t>
      </w:r>
      <w:r>
        <w:rPr>
          <w:rFonts w:cs="宋体" w:asciiTheme="minorEastAsia" w:hAnsiTheme="minorEastAsia" w:eastAsiaTheme="minorEastAsia"/>
          <w:color w:val="000000" w:themeColor="text1"/>
          <w:kern w:val="0"/>
          <w:szCs w:val="21"/>
        </w:rPr>
        <w:t>案]陛下因为一个人的赞誉就召见我，又因为一一个人的毁谤而让我离开。[解析]“夫”发语词不译，“以” 意为因为，“誉”意为赞誉0.5分，“毁“意为毁谤，“去” 意为离开0.5分，整体句意通顺连贯1分。共2分。</w:t>
      </w:r>
      <w:r>
        <w:rPr>
          <w:rFonts w:cs="宋体" w:asciiTheme="minorEastAsia" w:hAnsiTheme="minorEastAsia" w:eastAsiaTheme="minorEastAsia"/>
          <w:color w:val="000000" w:themeColor="text1"/>
          <w:kern w:val="0"/>
          <w:szCs w:val="21"/>
        </w:rPr>
        <w:br w:type="textWrapping"/>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11.概括选文所写的两件事，并说说季布的性格特点。(3分)</w:t>
      </w:r>
      <w:r>
        <w:rPr>
          <w:rFonts w:cs="宋体" w:asciiTheme="minorEastAsia" w:hAnsiTheme="minorEastAsia" w:eastAsiaTheme="minorEastAsia"/>
          <w:color w:val="000000" w:themeColor="text1"/>
          <w:kern w:val="0"/>
          <w:szCs w:val="21"/>
        </w:rPr>
        <w:br w:type="textWrapping"/>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①匈奴单于写信侮辱吕后，吕后大恼，面对着樊哙的“勇猛”想要横扫匈奴，吕后欣慰至极，可是季布却义正言辞摆事实讲道理，勇敢指出樊哙的弊病。</w:t>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②季布担任河东郡守时，受人推荐面见汉文帝，后因流言，不被重用。季布因此向汉文帝进言，指出皇帝偏听偏信，缺乏公正判断力，会影响世人对皇帝的评判，皇帝惭愧解释。从这两件事可以看出季布是一个不阿谀逢迎、不随声附合，不畏权贵亦能直言进谏的人。</w:t>
      </w:r>
      <w:r>
        <w:rPr>
          <w:rFonts w:cs="宋体" w:asciiTheme="minorEastAsia" w:hAnsiTheme="minorEastAsia" w:eastAsiaTheme="minorEastAsia"/>
          <w:color w:val="000000" w:themeColor="text1"/>
          <w:kern w:val="0"/>
          <w:szCs w:val="21"/>
        </w:rPr>
        <w:br w:type="textWrapping"/>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[翻译]汉惠帝的时候，季布担任中郎将。匈奴王单(ch</w:t>
      </w:r>
      <w:r>
        <w:rPr>
          <w:rFonts w:hint="eastAsia" w:cs="宋体" w:asciiTheme="minorEastAsia" w:hAnsiTheme="minorEastAsia" w:eastAsiaTheme="minorEastAsia"/>
          <w:color w:val="000000" w:themeColor="text1"/>
          <w:kern w:val="0"/>
          <w:szCs w:val="21"/>
        </w:rPr>
        <w:t>á</w:t>
      </w:r>
      <w:r>
        <w:rPr>
          <w:rFonts w:cs="宋体" w:asciiTheme="minorEastAsia" w:hAnsiTheme="minorEastAsia" w:eastAsiaTheme="minorEastAsia"/>
          <w:color w:val="000000" w:themeColor="text1"/>
          <w:kern w:val="0"/>
          <w:szCs w:val="21"/>
        </w:rPr>
        <w:t>n，缠)于曾经写信侮辱吕后，而且出言不逊，吕后大为恼火，召集众位将领来商议这件事。上将军樊哙说:“我愿带领十万人马， 横扫匈奴。”各位将领都迎合吕后的心意，齐声说:“好。”季布说:“樊哙这个人真该斩首啊!当年，高皇帝率领四十万大军尚且被围困在平城，如今樊哙怎么能用十万人马就能横扫匈奴呢?这是当面撒谎!再说秦王朝正因为对匈奴用兵，才引起陈胜等人起义造反。直到现在创伤还没有治好，而樊哙又当面阿谀逢迎，想要使天下动荡不安。”在这个时候，殿上的将领都感到惊恐，吕后因此退朝，终于不再议论攻打匈奴的事了。</w:t>
      </w:r>
      <w:r>
        <w:rPr>
          <w:rFonts w:cs="宋体" w:asciiTheme="minorEastAsia" w:hAnsiTheme="minorEastAsia" w:eastAsiaTheme="minorEastAsia"/>
          <w:color w:val="000000" w:themeColor="text1"/>
          <w:kern w:val="0"/>
          <w:szCs w:val="21"/>
        </w:rPr>
        <w:br w:type="textWrapping"/>
      </w:r>
      <w:r>
        <w:rPr>
          <w:rFonts w:hint="eastAsia" w:cs="宋体" w:asciiTheme="minorEastAsia" w:hAnsiTheme="minorEastAsia" w:eastAsiaTheme="minorEastAsia"/>
          <w:color w:val="000000" w:themeColor="text1"/>
          <w:kern w:val="0"/>
          <w:szCs w:val="21"/>
        </w:rPr>
        <w:t xml:space="preserve">    </w:t>
      </w:r>
      <w:r>
        <w:rPr>
          <w:rFonts w:cs="宋体" w:asciiTheme="minorEastAsia" w:hAnsiTheme="minorEastAsia" w:eastAsiaTheme="minorEastAsia"/>
          <w:color w:val="000000" w:themeColor="text1"/>
          <w:kern w:val="0"/>
          <w:szCs w:val="21"/>
        </w:rPr>
        <w:t>季布做了河东郡守，汉文帝的时候，有人说他很有才能，汉文帝便召见他，打算任命他做御史大夫。又有人说他很勇敢，但好发酒疯，难以接近。季布来到京城长安，在客馆居留了一个月，皇帝召见之后就让他回原郡。季布因此对皇上说:“ 我没有什么功劳却受到了您的恩宠，在河东郡任职。现在陛下无缘无故地召见我，这一定是有人妄誉我来欺骗陛下:现在我来到了京城，没有接受任何事情，就此作罢，遣回原郡，这一定是有人在您面前毁谤我。陛下因为一个人赞誉我就召见，又因为一个人的毁谤而要我回去，我担心天下有见识的人听了这件事，就窺探出您为人处事的深浅了。”皇上默然不作声，觉得很难为情，过了很久才说道:“河东对我来说是一一个最重要的郡，好比是我的大腿和臂膀，所以我特地召见你啊!”      </w:t>
      </w:r>
    </w:p>
    <w:p>
      <w:pPr>
        <w:spacing w:line="0" w:lineRule="atLeast"/>
        <w:ind w:firstLine="315" w:firstLineChars="150"/>
        <w:rPr>
          <w:rFonts w:hint="eastAsia" w:cs="宋体" w:asciiTheme="minorEastAsia" w:hAnsiTheme="minorEastAsia" w:eastAsiaTheme="minorEastAsia"/>
          <w:color w:val="000000" w:themeColor="text1"/>
          <w:kern w:val="0"/>
          <w:szCs w:val="21"/>
        </w:rPr>
      </w:pPr>
      <w:r>
        <w:rPr>
          <w:rFonts w:cs="宋体" w:asciiTheme="minorEastAsia" w:hAnsiTheme="minorEastAsia" w:eastAsiaTheme="minorEastAsia"/>
          <w:color w:val="000000" w:themeColor="text1"/>
          <w:kern w:val="0"/>
          <w:szCs w:val="21"/>
        </w:rPr>
        <w:t>三、现代文阅读。(30分)</w:t>
      </w:r>
    </w:p>
    <w:p>
      <w:pPr>
        <w:spacing w:line="0" w:lineRule="atLeast"/>
        <w:ind w:left="2415" w:leftChars="150" w:hanging="2100" w:hangingChars="1000"/>
        <w:rPr>
          <w:rFonts w:hint="eastAsia" w:cs="宋体" w:asciiTheme="minorEastAsia" w:hAnsiTheme="minorEastAsia" w:eastAsiaTheme="minorEastAsia"/>
          <w:b/>
          <w:color w:val="000000" w:themeColor="text1"/>
          <w:kern w:val="0"/>
          <w:szCs w:val="21"/>
        </w:rPr>
      </w:pPr>
      <w:r>
        <w:rPr>
          <w:rFonts w:cs="宋体" w:asciiTheme="minorEastAsia" w:hAnsiTheme="minorEastAsia" w:eastAsiaTheme="minorEastAsia"/>
          <w:color w:val="000000" w:themeColor="text1"/>
          <w:kern w:val="0"/>
          <w:szCs w:val="21"/>
        </w:rPr>
        <w:br w:type="textWrapping"/>
      </w:r>
      <w:r>
        <w:rPr>
          <w:rFonts w:hint="eastAsia" w:cs="宋体" w:asciiTheme="minorEastAsia" w:hAnsiTheme="minorEastAsia" w:eastAsiaTheme="minorEastAsia"/>
          <w:b/>
          <w:color w:val="000000" w:themeColor="text1"/>
          <w:kern w:val="0"/>
          <w:szCs w:val="21"/>
        </w:rPr>
        <w:t>马</w:t>
      </w:r>
    </w:p>
    <w:p>
      <w:pPr>
        <w:spacing w:line="0" w:lineRule="atLeast"/>
        <w:ind w:firstLine="2205" w:firstLineChars="1050"/>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吴伯箫</w:t>
      </w:r>
    </w:p>
    <w:p>
      <w:pPr>
        <w:spacing w:line="0" w:lineRule="atLeas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也许是缘分，从孩提时候我就喜欢了马。三四岁，话怕才咿呀会说，亦复刚刚记事，朦胧想着，仿佛家门前，老槐树荫下，站满了大圈人，说不定是送四姑走呢。老长工张五，从东院牵出马来，鞍鞯都已齐备，右手是长鞭，先就笑着嚷:跟姑姑去吧?说着.手揽上了鞍去，我就高兴着忸怩学唱:骑白马，吭铃吭铃到娘……</w:t>
      </w:r>
    </w:p>
    <w:p>
      <w:pPr>
        <w:spacing w:line="0" w:lineRule="atLeas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人，说着就会慢慢儿长大的。坡里移来的小桃树，在菜园里都长满了-握。姐姐出阁了呢。那远远的山庄里，土财主。每次搬回来住娘家，母亲和我们弟弟，总是于夕阳的辉照中，在庄头眺望的。远远听见了銮铃声响，隔着疏疏的杨柳，隐约望见了在马上招手的客人，母亲总禁不住先喜欢得落泪，我们也快活得像几只鸟，叫着跑着迎上去。问着好，从伙计的手中接过马辔来，姐姐总说:“又长高了。”车门口，也是彼此问着好:客人尽管是一-边笑着，偷回首却是满手帕的泪。</w:t>
      </w:r>
    </w:p>
    <w:p>
      <w:pPr>
        <w:spacing w:line="0" w:lineRule="atLeast"/>
        <w:ind w:firstLine="315" w:firstLineChars="150"/>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家乡的日子是有趣的。大年初三四，人正闲，衣裳正新，春联的颜色与小孩的兴致正浓。村里有马的人家，都相将牵出了马来。雪掩春田，正好驰骤竞赛呢。崭新的年衣，咳笑的乱语，是同了那头上亮着的一碧晴空比着光彩的。骑马的人自然更是鼓舞有加喽。- .鞭扬起，真像霹雳弦惊，飕飕的那耳边风丝，恰应着一个满心的矜持与欢快。驰骋往返，非到了马放大汗不歇。毕剥的鞭炮声中，马打着响鼻，像是凯旋，</w:t>
      </w:r>
    </w:p>
    <w:p>
      <w:pPr>
        <w:spacing w:line="0" w:lineRule="atLeast"/>
        <w:ind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人散了。那是一幅春郊试马图。</w:t>
      </w:r>
    </w:p>
    <w:p>
      <w:pPr>
        <w:spacing w:line="0" w:lineRule="atLeast"/>
        <w:ind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那样直到上元，总是有骑马的亲戚家人来人往，驴骡而外，代步的就是马。那些日子，家里最热闹，年轻人也正蓬勃有生气。姑娘堆里，不是常常少不了戏请么?春酒筵后，不下象棋的，就出门遛几趟马。      </w:t>
      </w:r>
    </w:p>
    <w:p>
      <w:pPr>
        <w:spacing w:line="0" w:lineRule="atLeast"/>
        <w:ind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孟春雨霁，滑達的道上，骑了马看卷去的凉云，麦苗承着残滴，草木吐着新翠，那一脉清鲜的泥上气息，直会沁人心脾。残虹拂马鞍，景致也是宜人的。</w:t>
      </w:r>
    </w:p>
    <w:p>
      <w:pPr>
        <w:spacing w:line="0" w:lineRule="atLeast"/>
        <w:ind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 端阳，正是初夏，天气多少热了起来。穿了单衣，戴着箬笠，骑马去看戚友，在途中，偶尔河边停步，攀着柳条，乘乘凉，顺便也数数清流的游鱼，听三两渔父，应着活浪活浪的水声，哼着小调儿，这境界一品尚书是不换的，不然，远道归来，恰当日衔半山，残照红于榴花，驱马过三家村边，酒旗飘处，斜睨着“闻香下马”那么几个斗方大字，你不馋得口流涎么?才怪!鞭子垂在身边，摇摆着，狗咬也不怕。“小妞!吃饭啦，还不给我回家!"”你瞧，已是吃大家饭的黄昏时分了呢。把缰绳</w:t>
      </w:r>
      <w:r>
        <w:rPr>
          <w:rFonts w:hint="eastAsia" w:cs="宋体" w:asciiTheme="minorEastAsia" w:hAnsiTheme="minorEastAsia" w:eastAsiaTheme="minorEastAsia"/>
          <w:kern w:val="0"/>
          <w:szCs w:val="21"/>
        </w:rPr>
        <w:t>一</w:t>
      </w:r>
      <w:r>
        <w:rPr>
          <w:rFonts w:cs="宋体" w:asciiTheme="minorEastAsia" w:hAnsiTheme="minorEastAsia" w:eastAsiaTheme="minorEastAsia"/>
          <w:kern w:val="0"/>
          <w:szCs w:val="21"/>
        </w:rPr>
        <w:t>提，我也赶我的路，到家掌灯了，最喜那满天星斗。</w:t>
      </w:r>
    </w:p>
    <w:p>
      <w:pPr>
        <w:spacing w:line="0" w:lineRule="atLeast"/>
        <w:ind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真是家乡的日子是有趣的。</w:t>
      </w:r>
    </w:p>
    <w:p>
      <w:pPr>
        <w:spacing w:line="0" w:lineRule="atLeast"/>
        <w:ind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当学生了，去家五里遥的城里。七天一回家，每次总要过过马瘾的。东岭，西洼，河埃，丛林，踪迹I殆遍殆遍。不是午饭都忘了吃么?直到父亲呵叱了，才想起肚子饿起来。反正父亲也喜欢骑马的，呵叱只是一种担心。啊，生着气的那慈爱喜悦的心啊!</w:t>
      </w:r>
    </w:p>
    <w:p>
      <w:pPr>
        <w:spacing w:line="0" w:lineRule="atLeast"/>
        <w:ind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祖父也爱马。除了像三国志那样几部老书。春天是好骑了马到十里外的龙潭看梨花的。秋来也喜去看矿山的枫叶。马夫，别人争也无益，我是抓定了的官差。本来么，祖孙两人，缓辔蹒跚于￥肠小道，或浴着朝歌，或披着晚霞，阅读着，同乡里交换问寒问暖的亲热的说话:右边一只鸟飞了，左边一只公鸡喔喔在叫，在纯朴自然的田野中，我们是陶醉着的。</w:t>
      </w:r>
    </w:p>
    <w:p>
      <w:pPr>
        <w:spacing w:line="0" w:lineRule="atLeast"/>
        <w:ind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最记得一个冬天，满坡白雪，没有风，老人家忽而要骑马出去了，他就穿了</w:t>
      </w:r>
      <w:r>
        <w:rPr>
          <w:rFonts w:hint="eastAsia" w:cs="宋体" w:asciiTheme="minorEastAsia" w:hAnsiTheme="minorEastAsia" w:eastAsiaTheme="minorEastAsia"/>
          <w:kern w:val="0"/>
          <w:szCs w:val="21"/>
        </w:rPr>
        <w:t>一</w:t>
      </w:r>
      <w:r>
        <w:rPr>
          <w:rFonts w:cs="宋体" w:asciiTheme="minorEastAsia" w:hAnsiTheme="minorEastAsia" w:eastAsiaTheme="minorEastAsia"/>
          <w:kern w:val="0"/>
          <w:szCs w:val="21"/>
        </w:rPr>
        <w:t>袭皮袍，暖暖的，系一条深紫的腰带，同银白的胡须对比的也戴了-顶绛紫色的风帽，宽大几乎当得斗篷，马是棕色的那-匹吧，跟班仍旧是我。出发了呢?那情景永远忘不了。虽没去做韵事，寻梅花，当我们到岭巅头，系马长松，去俯瞰村舍里的缕缕炊烟，领略那直到天边的皓洁与荒旷的时候，却是一个奇迹。</w:t>
      </w:r>
    </w:p>
    <w:p>
      <w:pPr>
        <w:spacing w:line="0" w:lineRule="atLeast"/>
        <w:ind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说呢，孩子时候的梦比就风雨里的花朵，是一一招就落的，转眼，没想竟是大人了，家乡既变得那样苍老，人事又总坎坷纷乱，闲暇少，时地复多乖离，跃马长堤的事就稀疏寥落了。可是我还是喜欢马呢:不管它是银鬃，不管它是赤兔，也不管它是泥肥骏瘦，蹄轻鬣长，我都喜欢。我喜欢刘玄德跃马过檀溪的故事，我也喜欢“泥马渡康王”的传说，即使荒诞不经吧，却都是那样神秘超逸，令人深深向往。</w:t>
      </w:r>
    </w:p>
    <w:p>
      <w:pPr>
        <w:spacing w:line="0" w:lineRule="atLeast"/>
        <w:ind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徐庶走马荐诸葛，在这句话里，我看见了大野中那位热肠的而又洒脱风雅的名士。骑马倚长桥，满楼红袖招，你看那于绿草垂杨临风伫立的金陵年少，丰采又够多么英俊翩翩呢。固然敝车赢马，颠顿于古道西风中，也会带给人一种寂寞怅惘之感的，但是，这种寂寞长悯，不是也正可于或种情景下令人留恋的么?--前路茫茫，往哪里去?当你徘徊踟蹰时就姑且信托一匹龙钟的老马，跟了它-东二冬的走吧。听说它是认识路的。醬如那回忆中幸福的路。</w:t>
      </w:r>
    </w:p>
    <w:p>
      <w:pPr>
        <w:spacing w:line="0" w:lineRule="atLeast"/>
        <w:ind w:firstLine="420" w:firstLineChars="2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十万火急的羽文，古时候有驿马飞递:探马报道，寥寥四个字里，活活绘出了一片马蹄声中那营帐里的忙乱与紧急，百万军中，出生入死，不也是凭了征马战马才能斩将</w:t>
      </w:r>
      <w:r>
        <w:rPr>
          <w:rFonts w:hint="eastAsia" w:cs="宋体" w:asciiTheme="minorEastAsia" w:hAnsiTheme="minorEastAsia" w:eastAsiaTheme="minorEastAsia"/>
          <w:kern w:val="0"/>
          <w:szCs w:val="21"/>
        </w:rPr>
        <w:t>搴①</w:t>
      </w:r>
      <w:r>
        <w:rPr>
          <w:rFonts w:cs="宋体" w:asciiTheme="minorEastAsia" w:hAnsiTheme="minorEastAsia" w:eastAsiaTheme="minorEastAsia"/>
          <w:kern w:val="0"/>
          <w:szCs w:val="21"/>
        </w:rPr>
        <w:t>旗的么?飞将在时，阴山以里就没有胡儿了。</w:t>
      </w:r>
    </w:p>
    <w:p>
      <w:pPr>
        <w:spacing w:line="0" w:lineRule="atLeas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 </w:t>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落日照大旗，马鸣风萧萧。</w:t>
      </w:r>
    </w:p>
    <w:p>
      <w:pPr>
        <w:spacing w:line="0" w:lineRule="atLeast"/>
        <w:ind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哙，怎么这样壮呢!胆小的人不要哆嗦啊，你看，那风驰电掣的闪了过去又风驰电掣的闪了过来的，就是马。那就是我所喜欢的马。一弟弟来信说， ”家里才买了一-匹年轻的马，挺快的。</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“真是，说句儿:女情长的话，我有点儿想家。</w:t>
      </w:r>
    </w:p>
    <w:p>
      <w:pPr>
        <w:spacing w:line="0" w:lineRule="atLeast"/>
        <w:rPr>
          <w:rFonts w:cs="宋体" w:asciiTheme="minorEastAsia" w:hAnsiTheme="minorEastAsia" w:eastAsiaTheme="minorEastAsia"/>
          <w:color w:val="000000" w:themeColor="text1"/>
          <w:kern w:val="0"/>
          <w:szCs w:val="21"/>
        </w:rPr>
      </w:pPr>
      <w:r>
        <w:rPr>
          <w:rFonts w:cs="宋体" w:asciiTheme="minorEastAsia" w:hAnsiTheme="minorEastAsia" w:eastAsiaTheme="minorEastAsia"/>
          <w:kern w:val="0"/>
          <w:szCs w:val="21"/>
        </w:rPr>
        <w:t> </w:t>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一九三四年三月，青岛(选自《现代文鉴赏辞典》)</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color w:val="000000" w:themeColor="text1"/>
          <w:kern w:val="0"/>
          <w:szCs w:val="21"/>
        </w:rPr>
        <w:t xml:space="preserve">    [注]斩将</w:t>
      </w:r>
      <w:r>
        <w:rPr>
          <w:rFonts w:hint="eastAsia" w:cs="宋体" w:asciiTheme="minorEastAsia" w:hAnsiTheme="minorEastAsia" w:eastAsiaTheme="minorEastAsia"/>
          <w:kern w:val="0"/>
          <w:szCs w:val="21"/>
        </w:rPr>
        <w:t>搴</w:t>
      </w:r>
      <w:r>
        <w:rPr>
          <w:rFonts w:hint="eastAsia" w:cs="宋体" w:asciiTheme="minorEastAsia" w:hAnsiTheme="minorEastAsia" w:eastAsiaTheme="minorEastAsia"/>
          <w:color w:val="000000" w:themeColor="text1"/>
          <w:kern w:val="0"/>
          <w:szCs w:val="21"/>
        </w:rPr>
        <w:t>(qiān) :杀死敌方将领，夺取敌方的旗帜。</w:t>
      </w:r>
    </w:p>
    <w:p>
      <w:pPr>
        <w:spacing w:line="0" w:lineRule="atLeas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13.作者围绕“家乡的日子是有趣的”写了哪些事情?请根据文章内容完成下面图表。(5 分)</w:t>
      </w:r>
    </w:p>
    <w:p>
      <w:pPr>
        <w:widowControl/>
        <w:spacing w:line="0" w:lineRule="atLeast"/>
        <w:ind w:firstLine="315" w:firstLineChars="15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drawing>
          <wp:inline distT="0" distB="0" distL="0" distR="0">
            <wp:extent cx="3438525" cy="1724025"/>
            <wp:effectExtent l="19050" t="0" r="9525" b="0"/>
            <wp:docPr id="11" name="图片 11" descr="C:\Users\Administrator\AppData\Roaming\Tencent\Users\286130814\QQ\WinTemp\RichOle\3GKM0Q1FCK%PO{@%B%%V~O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Users\Administrator\AppData\Roaming\Tencent\Users\286130814\QQ\WinTemp\RichOle\3GKM0Q1FCK%PO{@%B%%V~OA.png"/>
                    <pic:cNvPicPr>
                      <a:picLocks noChangeAspect="1" noChangeArrowheads="1"/>
                    </pic:cNvPicPr>
                  </pic:nvPicPr>
                  <pic:blipFill>
                    <a:blip r:embed="rId6" cstate="print"/>
                    <a:srcRect/>
                    <a:stretch>
                      <a:fillRect/>
                    </a:stretch>
                  </pic:blipFill>
                  <pic:spPr>
                    <a:xfrm>
                      <a:off x="0" y="0"/>
                      <a:ext cx="3438525" cy="1724025"/>
                    </a:xfrm>
                    <a:prstGeom prst="rect">
                      <a:avLst/>
                    </a:prstGeom>
                    <a:noFill/>
                    <a:ln w="9525">
                      <a:noFill/>
                      <a:miter lim="800000"/>
                      <a:headEnd/>
                      <a:tailEnd/>
                    </a:ln>
                  </pic:spPr>
                </pic:pic>
              </a:graphicData>
            </a:graphic>
          </wp:inline>
        </w:drawing>
      </w:r>
    </w:p>
    <w:p>
      <w:pPr>
        <w:spacing w:line="0" w:lineRule="atLeas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[参考答案]①姐姐省亲，骑马归来②年初三四，春郊试马③春节期间，骑马串门④孟春雨霁，骑马观景⑤学生时代，骑马过瘾   [解析]此题考查的是文章情节概括，学生需要结合所给提示的格式以及所在位置,确定需要填写的内容。</w:t>
      </w:r>
    </w:p>
    <w:p>
      <w:pPr>
        <w:spacing w:line="0" w:lineRule="atLeas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14.作者在叙述事件的过程中，融合了描写、抒情、议论等多种表达方式。以文中“端阳访友，骑马赏景”这件事为例，简要分析其中两种表达方式的作用。(4分)</w:t>
      </w:r>
    </w:p>
    <w:p>
      <w:pPr>
        <w:spacing w:line="0" w:lineRule="atLeast"/>
        <w:rPr>
          <w:rFonts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参考答案]作者在写“端阳访友，骑马赏景”这件事中运用了描写和抒情两种表达方式，作者细致刻画了人们在端阳初夏时分自由在的生活状态，字里行间都散发着过往生活的纯朴，以此抒发作者对童年生活的怀念，对逝去时光的眷念之情。 [解析]此题考查表达方式的作用。初中常见五种表达方式:议论、描写、抒情、说明、记叙。记叙一述说人物或事物运动、 发展、变化的过程。描写一-用生动形象的语言， 把人物、事件、景物的存在与变化的具体状态作精细的描绘、摹写，使读者如见其形、如闻其声、如历其境。议论  通过事实材料及逻辑推理来明辨是非，阐发道理，表明自己的见解与主张。抒情一表达主观感受， 倾吐心中情感。说明一是用简明扼要的文字, 把事物的形状、性质、特征、成因、关系、功用等解说清楚的表达方式。被解说的对象，有的是实体的事物，如山川、江河、花草、树木、建筑、器物等;有的是抽象的道理，如思想、意识、修养、观点、概念、原理、技术等。表达方式所起到的作用</w:t>
      </w:r>
      <w:r>
        <w:rPr>
          <w:rFonts w:cs="宋体" w:asciiTheme="minorEastAsia" w:hAnsiTheme="minorEastAsia" w:eastAsiaTheme="minorEastAsia"/>
          <w:color w:val="000000" w:themeColor="text1"/>
          <w:kern w:val="0"/>
          <w:szCs w:val="21"/>
        </w:rPr>
        <w:t>-</w:t>
      </w:r>
      <w:r>
        <w:rPr>
          <w:rFonts w:hint="eastAsia" w:cs="宋体" w:asciiTheme="minorEastAsia" w:hAnsiTheme="minorEastAsia" w:eastAsiaTheme="minorEastAsia"/>
          <w:color w:val="000000" w:themeColor="text1"/>
          <w:kern w:val="0"/>
          <w:szCs w:val="21"/>
        </w:rPr>
        <w:t>般包括</w:t>
      </w:r>
      <w:r>
        <w:rPr>
          <w:rFonts w:cs="宋体" w:asciiTheme="minorEastAsia" w:hAnsiTheme="minorEastAsia" w:eastAsiaTheme="minorEastAsia"/>
          <w:color w:val="000000" w:themeColor="text1"/>
          <w:kern w:val="0"/>
          <w:szCs w:val="21"/>
        </w:rPr>
        <w:t>:</w:t>
      </w:r>
      <w:r>
        <w:rPr>
          <w:rFonts w:hint="eastAsia" w:cs="宋体" w:asciiTheme="minorEastAsia" w:hAnsiTheme="minorEastAsia" w:eastAsiaTheme="minorEastAsia"/>
          <w:color w:val="000000" w:themeColor="text1"/>
          <w:kern w:val="0"/>
          <w:szCs w:val="21"/>
        </w:rPr>
        <w:t>①渲染气氛</w:t>
      </w:r>
      <w:r>
        <w:rPr>
          <w:rFonts w:cs="宋体" w:asciiTheme="minorEastAsia" w:hAnsiTheme="minorEastAsia" w:eastAsiaTheme="minorEastAsia"/>
          <w:color w:val="000000" w:themeColor="text1"/>
          <w:kern w:val="0"/>
          <w:szCs w:val="21"/>
        </w:rPr>
        <w:t>.</w:t>
      </w:r>
      <w:r>
        <w:rPr>
          <w:rFonts w:hint="eastAsia" w:cs="宋体" w:asciiTheme="minorEastAsia" w:hAnsiTheme="minorEastAsia" w:eastAsiaTheme="minorEastAsia"/>
          <w:color w:val="000000" w:themeColor="text1"/>
          <w:kern w:val="0"/>
          <w:szCs w:val="21"/>
        </w:rPr>
        <w:t>②烘托人物心情。③烘托人物形象。④衬托什么怎么样或什么的什么。⑤为下文作铺垫。⑥为后文的情节发展埋伏笔。⑦对比</w:t>
      </w:r>
      <w:r>
        <w:rPr>
          <w:rFonts w:cs="宋体" w:asciiTheme="minorEastAsia" w:hAnsiTheme="minorEastAsia" w:eastAsiaTheme="minorEastAsia"/>
          <w:color w:val="000000" w:themeColor="text1"/>
          <w:kern w:val="0"/>
          <w:szCs w:val="21"/>
        </w:rPr>
        <w:t>,</w:t>
      </w:r>
      <w:r>
        <w:rPr>
          <w:rFonts w:hint="eastAsia" w:cs="宋体" w:asciiTheme="minorEastAsia" w:hAnsiTheme="minorEastAsia" w:eastAsiaTheme="minorEastAsia"/>
          <w:color w:val="000000" w:themeColor="text1"/>
          <w:kern w:val="0"/>
          <w:szCs w:val="21"/>
        </w:rPr>
        <w:t>即“与下文写的什么样的什么形成鲜明对比</w:t>
      </w:r>
      <w:r>
        <w:rPr>
          <w:rFonts w:cs="宋体" w:asciiTheme="minorEastAsia" w:hAnsiTheme="minorEastAsia" w:eastAsiaTheme="minorEastAsia"/>
          <w:color w:val="000000" w:themeColor="text1"/>
          <w:kern w:val="0"/>
          <w:szCs w:val="21"/>
        </w:rPr>
        <w:t>"</w:t>
      </w:r>
      <w:r>
        <w:rPr>
          <w:rFonts w:hint="eastAsia" w:cs="宋体" w:asciiTheme="minorEastAsia" w:hAnsiTheme="minorEastAsia" w:eastAsiaTheme="minorEastAsia"/>
          <w:color w:val="000000" w:themeColor="text1"/>
          <w:kern w:val="0"/>
          <w:szCs w:val="21"/>
        </w:rPr>
        <w:t>。⑧推动情节发展。⑨交代故事发生的时间、地点，或揭示作品的时代背景。抒发感情或借景抒情，情景交融。⑩设置悬念。⑾反映人物的性格或品质。⑿突出文章中心</w:t>
      </w:r>
      <w:r>
        <w:rPr>
          <w:rFonts w:cs="宋体" w:asciiTheme="minorEastAsia" w:hAnsiTheme="minorEastAsia" w:eastAsiaTheme="minorEastAsia"/>
          <w:color w:val="000000" w:themeColor="text1"/>
          <w:kern w:val="0"/>
          <w:szCs w:val="21"/>
        </w:rPr>
        <w:t>(</w:t>
      </w:r>
      <w:r>
        <w:rPr>
          <w:rFonts w:hint="eastAsia" w:cs="宋体" w:asciiTheme="minorEastAsia" w:hAnsiTheme="minorEastAsia" w:eastAsiaTheme="minorEastAsia"/>
          <w:color w:val="000000" w:themeColor="text1"/>
          <w:kern w:val="0"/>
          <w:szCs w:val="21"/>
        </w:rPr>
        <w:t>主题</w:t>
      </w:r>
      <w:r>
        <w:rPr>
          <w:rFonts w:cs="宋体" w:asciiTheme="minorEastAsia" w:hAnsiTheme="minorEastAsia" w:eastAsiaTheme="minorEastAsia"/>
          <w:color w:val="000000" w:themeColor="text1"/>
          <w:kern w:val="0"/>
          <w:szCs w:val="21"/>
        </w:rPr>
        <w:t>)</w:t>
      </w:r>
      <w:r>
        <w:rPr>
          <w:rFonts w:hint="eastAsia" w:cs="宋体" w:asciiTheme="minorEastAsia" w:hAnsiTheme="minorEastAsia" w:eastAsiaTheme="minorEastAsia"/>
          <w:color w:val="000000" w:themeColor="text1"/>
          <w:kern w:val="0"/>
          <w:szCs w:val="21"/>
        </w:rPr>
        <w:t>。⒀深化作品主题。⒁莫定感情基调。⒂起线索过渡作用。⒃有象征意义。</w:t>
      </w:r>
      <w:r>
        <w:rPr>
          <w:rFonts w:hint="eastAsia" w:cs="MS Mincho" w:asciiTheme="minorEastAsia" w:hAnsiTheme="minorEastAsia" w:eastAsiaTheme="minorEastAsia"/>
          <w:color w:val="000000" w:themeColor="text1"/>
          <w:kern w:val="0"/>
          <w:szCs w:val="21"/>
        </w:rPr>
        <w:t>⒄</w:t>
      </w:r>
      <w:r>
        <w:rPr>
          <w:rFonts w:hint="eastAsia" w:cs="宋体" w:asciiTheme="minorEastAsia" w:hAnsiTheme="minorEastAsia" w:eastAsiaTheme="minorEastAsia"/>
          <w:color w:val="000000" w:themeColor="text1"/>
          <w:kern w:val="0"/>
          <w:szCs w:val="21"/>
        </w:rPr>
        <w:t>引出下文。</w:t>
      </w:r>
    </w:p>
    <w:p>
      <w:pPr>
        <w:spacing w:line="0" w:lineRule="atLeast"/>
        <w:rPr>
          <w:rFonts w:hint="eastAsia" w:cs="宋体" w:asciiTheme="minorEastAsia" w:hAnsiTheme="minorEastAsia" w:eastAsiaTheme="minorEastAsia"/>
          <w:color w:val="000000" w:themeColor="text1"/>
          <w:kern w:val="0"/>
          <w:szCs w:val="21"/>
        </w:rPr>
      </w:pPr>
      <w:r>
        <w:rPr>
          <w:rFonts w:hint="eastAsia" w:cs="宋体" w:asciiTheme="minorEastAsia" w:hAnsiTheme="minorEastAsia" w:eastAsiaTheme="minorEastAsia"/>
          <w:color w:val="000000" w:themeColor="text1"/>
          <w:kern w:val="0"/>
          <w:szCs w:val="21"/>
        </w:rPr>
        <w:t xml:space="preserve">      15.文章的语言给人以节奏明快与典雅之感，你认为文章是如何达到这两种效果的? (4 分)</w:t>
      </w:r>
    </w:p>
    <w:p>
      <w:pPr>
        <w:widowControl/>
        <w:spacing w:line="0" w:lineRule="atLeast"/>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 xml:space="preserve"> </w:t>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解析]此题考查语言特色。语言特色的赏析答题方法有:1.本文语言生动、优美而又亲切自然，充满文雅的书卷气,特别是多用比喻、拟人的修辞手法，生动形象地表现了_____,给我们展现出一幅___的画面，令人读后久久沉浸于这种美的享受之中。2.本文句式灵活多变，运用了长句、短句、排比句、对偶句、反问句等，生动活泼，摇曳多姿，尽显华彩，富有很强的节奏感和表现力，令人百读不厌，回味无穷。本文中的____，抓住了___的特点，运用___几个极富表现力的动词，把____写 得惟妙惟肖，给我们展现出</w:t>
      </w:r>
      <w:r>
        <w:rPr>
          <w:rFonts w:hint="eastAsia" w:cs="宋体" w:asciiTheme="minorEastAsia" w:hAnsiTheme="minorEastAsia" w:eastAsiaTheme="minorEastAsia"/>
          <w:kern w:val="0"/>
          <w:szCs w:val="21"/>
        </w:rPr>
        <w:t>一</w:t>
      </w:r>
      <w:r>
        <w:rPr>
          <w:rFonts w:cs="宋体" w:asciiTheme="minorEastAsia" w:hAnsiTheme="minorEastAsia" w:eastAsiaTheme="minorEastAsia"/>
          <w:kern w:val="0"/>
          <w:szCs w:val="21"/>
        </w:rPr>
        <w:t>幅的图画，令人读后有身临其境之感，所见之景如在目前。3.本文所表达的_</w:t>
      </w: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rPr>
        <w:t>感情，深沉隽永感人至深，读者无不为那份真挚而浓烈的感情而动容，始知天</w:t>
      </w:r>
      <w:r>
        <w:rPr>
          <w:rFonts w:hint="eastAsia" w:cs="宋体" w:asciiTheme="minorEastAsia" w:hAnsiTheme="minorEastAsia" w:eastAsiaTheme="minorEastAsia"/>
          <w:kern w:val="0"/>
          <w:szCs w:val="21"/>
          <w:u w:val="single"/>
        </w:rPr>
        <w:t xml:space="preserve">    </w:t>
      </w:r>
      <w:r>
        <w:rPr>
          <w:rFonts w:cs="宋体" w:asciiTheme="minorEastAsia" w:hAnsiTheme="minorEastAsia" w:eastAsiaTheme="minorEastAsia"/>
          <w:kern w:val="0"/>
          <w:szCs w:val="21"/>
        </w:rPr>
        <w:t>之情与共。</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4.本文语言极富夸张、讽刺的味道，特别是</w:t>
      </w:r>
      <w:r>
        <w:rPr>
          <w:rFonts w:cs="宋体" w:asciiTheme="minorEastAsia" w:hAnsiTheme="minorEastAsia" w:eastAsiaTheme="minorEastAsia"/>
          <w:kern w:val="0"/>
          <w:szCs w:val="21"/>
          <w:u w:val="single"/>
        </w:rPr>
        <w:t>_  </w:t>
      </w:r>
      <w:r>
        <w:rPr>
          <w:rFonts w:cs="宋体" w:asciiTheme="minorEastAsia" w:hAnsiTheme="minorEastAsia" w:eastAsiaTheme="minorEastAsia"/>
          <w:kern w:val="0"/>
          <w:szCs w:val="21"/>
        </w:rPr>
        <w:t>几句，把</w:t>
      </w:r>
      <w:r>
        <w:rPr>
          <w:rFonts w:cs="宋体" w:asciiTheme="minorEastAsia" w:hAnsiTheme="minorEastAsia" w:eastAsiaTheme="minorEastAsia"/>
          <w:kern w:val="0"/>
          <w:szCs w:val="21"/>
          <w:u w:val="single"/>
        </w:rPr>
        <w:t>_  </w:t>
      </w:r>
      <w:r>
        <w:rPr>
          <w:rFonts w:cs="宋体" w:asciiTheme="minorEastAsia" w:hAnsiTheme="minorEastAsia" w:eastAsiaTheme="minorEastAsia"/>
          <w:kern w:val="0"/>
          <w:szCs w:val="21"/>
        </w:rPr>
        <w:t>的形态刻画得入木三分，令人捧腹大笑之后又进入对</w:t>
      </w:r>
      <w:r>
        <w:rPr>
          <w:rFonts w:cs="宋体" w:asciiTheme="minorEastAsia" w:hAnsiTheme="minorEastAsia" w:eastAsiaTheme="minorEastAsia"/>
          <w:kern w:val="0"/>
          <w:szCs w:val="21"/>
          <w:u w:val="single"/>
        </w:rPr>
        <w:t>  </w:t>
      </w:r>
      <w:r>
        <w:rPr>
          <w:rFonts w:cs="宋体" w:asciiTheme="minorEastAsia" w:hAnsiTheme="minorEastAsia" w:eastAsiaTheme="minorEastAsia"/>
          <w:kern w:val="0"/>
          <w:szCs w:val="21"/>
        </w:rPr>
        <w:t>的深深思考，令人受益匪浅。本文语言极富哲理，特别是</w:t>
      </w:r>
      <w:r>
        <w:rPr>
          <w:rFonts w:cs="宋体" w:asciiTheme="minorEastAsia" w:hAnsiTheme="minorEastAsia" w:eastAsiaTheme="minorEastAsia"/>
          <w:kern w:val="0"/>
          <w:szCs w:val="21"/>
          <w:u w:val="single"/>
        </w:rPr>
        <w:t>_  __</w:t>
      </w:r>
      <w:r>
        <w:rPr>
          <w:rFonts w:cs="宋体" w:asciiTheme="minorEastAsia" w:hAnsiTheme="minorEastAsia" w:eastAsiaTheme="minorEastAsia"/>
          <w:kern w:val="0"/>
          <w:szCs w:val="21"/>
        </w:rPr>
        <w:t>几句，告诉我们</w:t>
      </w:r>
      <w:r>
        <w:rPr>
          <w:rFonts w:cs="宋体" w:asciiTheme="minorEastAsia" w:hAnsiTheme="minorEastAsia" w:eastAsiaTheme="minorEastAsia"/>
          <w:kern w:val="0"/>
          <w:szCs w:val="21"/>
          <w:u w:val="single"/>
        </w:rPr>
        <w:t>_  </w:t>
      </w:r>
      <w:r>
        <w:rPr>
          <w:rFonts w:cs="宋体" w:asciiTheme="minorEastAsia" w:hAnsiTheme="minorEastAsia" w:eastAsiaTheme="minorEastAsia"/>
          <w:kern w:val="0"/>
          <w:szCs w:val="21"/>
        </w:rPr>
        <w:t>，使我们读后懂得了</w:t>
      </w:r>
      <w:r>
        <w:rPr>
          <w:rFonts w:cs="宋体" w:asciiTheme="minorEastAsia" w:hAnsiTheme="minorEastAsia" w:eastAsiaTheme="minorEastAsia"/>
          <w:kern w:val="0"/>
          <w:szCs w:val="21"/>
          <w:u w:val="single"/>
        </w:rPr>
        <w:t>_  </w:t>
      </w:r>
      <w:r>
        <w:rPr>
          <w:rFonts w:cs="宋体" w:asciiTheme="minorEastAsia" w:hAnsiTheme="minorEastAsia" w:eastAsiaTheme="minorEastAsia"/>
          <w:kern w:val="0"/>
          <w:szCs w:val="21"/>
        </w:rPr>
        <w:t>的道理，并能启发我们对进行更深层的思考，令人受益匪浅。 </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16.文章的感情基调是怎样的?文章表达的主旨与《灯笼》有什么相似之处? (4分)</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[参考答案</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这篇文章感情基调是于欢快中夹杂着对家乡对亲人深沉怀念的无奈。《灯笼》</w:t>
      </w:r>
      <w:r>
        <w:rPr>
          <w:rFonts w:hint="eastAsia" w:cs="宋体" w:asciiTheme="minorEastAsia" w:hAnsiTheme="minorEastAsia" w:eastAsiaTheme="minorEastAsia"/>
          <w:kern w:val="0"/>
          <w:szCs w:val="21"/>
        </w:rPr>
        <w:t>有</w:t>
      </w:r>
      <w:r>
        <w:rPr>
          <w:rFonts w:cs="宋体" w:asciiTheme="minorEastAsia" w:hAnsiTheme="minorEastAsia" w:eastAsiaTheme="minorEastAsia"/>
          <w:kern w:val="0"/>
          <w:szCs w:val="21"/>
        </w:rPr>
        <w:t>文由点及面，由小时候喜欢的火、光自然过渡到灯笼，又由灯笼联想起亲人的关爱，再又想到历史上英雄人物的壮烈事迹。表达了作者对这些英雄的敬慕之情，也寄托了作者对亲人的感激之情。而此文也是一样，由小时候喜欢的马、家乡趣事，表达对故土对亲人的怀念。[解析]此题考查文章情感以及文章主旨</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br w:type="textWrapping"/>
      </w:r>
    </w:p>
    <w:p>
      <w:pPr>
        <w:widowControl/>
        <w:spacing w:line="0" w:lineRule="atLeast"/>
        <w:ind w:firstLine="2635" w:firstLineChars="1250"/>
        <w:jc w:val="left"/>
        <w:rPr>
          <w:rFonts w:hint="eastAsia" w:cs="宋体" w:asciiTheme="minorEastAsia" w:hAnsiTheme="minorEastAsia" w:eastAsiaTheme="minorEastAsia"/>
          <w:b/>
          <w:kern w:val="0"/>
          <w:szCs w:val="21"/>
        </w:rPr>
      </w:pPr>
      <w:r>
        <w:rPr>
          <w:rFonts w:hint="eastAsia" w:cs="宋体" w:asciiTheme="minorEastAsia" w:hAnsiTheme="minorEastAsia" w:eastAsiaTheme="minorEastAsia"/>
          <w:b/>
          <w:kern w:val="0"/>
          <w:szCs w:val="21"/>
        </w:rPr>
        <w:t>谈语言</w:t>
      </w:r>
    </w:p>
    <w:p>
      <w:pPr>
        <w:widowControl/>
        <w:spacing w:line="0" w:lineRule="atLeast"/>
        <w:ind w:firstLine="2835" w:firstLineChars="135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王力</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语言是人们表达思想感情的工具，是人们进行文学创作、新闻写作和其他一切写作的工具。我们既然爱好写作，又想在这方面成才，就不能不首先掌握好这个工具，而且要像木匠爱斧锯、画家爱颜料、战士爱武器那样爱我们赖以进行工作的工具。</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许多写文章的人，从中学生到大学教授，从新闻记者到作家，拿起笔来总想我现在是写文章，跟说话不一样，要把语言装饰得“华丽”一点，把语句表达得“文雅”一点，把文章写得“美妙”一点。于是总想造一些时髦的句子，东拐西缠多绕一些弯子。实际呢?弄巧成拙，适得其反。他们不懂得，文章脱离了口语，脱离了人民大众的语言，就不可能是准确、鲜明、生动的。</w:t>
      </w:r>
    </w:p>
    <w:p>
      <w:pPr>
        <w:widowControl/>
        <w:spacing w:line="0" w:lineRule="atLeast"/>
        <w:ind w:firstLine="420" w:firstLineChars="200"/>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有一篇描写英雄到大海救人的报道说：“他冒着刺骨的寒风，迈着冻僵的双脚跳入了沸腾的大海。”这是一个很费解又不准确的句子，作者在说话时绝不会这么说，这叫“故作姿态”。</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还有篇报道，出现“他冒着七月流火在圩堤上东奔西走”这样的句子。“七月流火”出自《诗经》，指夏历七月星辰位置的移动，并不指天气炎热。用“七月流火”形容天气炎热就不对。我们平常说话从不这样说，可能说“冒着烈火”、“顶着烈日”，如果说“我冒着七月流火怎样怎样……”肯定要被人大笑一番。</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著名散文家朱自清晚年的作品比他早年的作品好，他晚年的作品更受读者欢迎，我自己就爱看他晚年的作品。这是什么原因呢?我认为重要的一点就是话怎么说，文章就怎么写。他早年的作品语句过于修饰、做作，读起来很绕口，理解就更不容易了。他晚年的作品朴素、自然、平易近人，就很受读者欢迎。这对我们后人是一种启发。</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是不是说口语与书面语没有区别呢?也不是的。文章是有组织的语言，在这一点上，也可以说文章和语言不一样。我们平常说话的时候，往往不假思考，想到哪里就说到哪里，有时候语言不连贯，甚至前后矛盾，句子不合逻辑，不合语法。有的同志在小组会上发言头头是道，娓娓动听，但是人家把他的话记录下来，仔细看一下，却又会发现毛病百出，缺乏逻辑性和科学性。所以，我不反对对口语加工。并且，我一直是主张口语要经过加工才能上升为书面语。</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报刊上使用的语言更要认真推敲，反复斟酌，不要以讹传讹。报刊上的语言往往要被读者仿效，因而更应该强调准确性，规范化。否则，会在语言文字的运用上制造混乱。</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比如，我曾在《人民日报》上发表过意见，认为“最好水平”这个说法在口语中运用勉强说得过去，而在报刊上运用就不对了。“水平’，原意是水的平面，水的平面永远是平的，只有高低之分，没有好坏之分。因此，说“最好水平”，是违背事理的。但是，至今有些报刊还在使用“最好水平”这个词。</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又比如，有的报刊批评某些人对事情采取满不在乎的态度时，习惯用“不以为然”这个词。这也是不对的。“不以为然”是“不以为如此”或“不以为对”的意思，而不是“满不在乎”的意思。从这里我们再一次看到了不能随便运用口语。</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但是在将口语上升到书面语的时候，一定不能忘了它的目的是什么，出发点是什么，这就是要使读者能读懂。在对口语进行加工时，既要考虑规范化，又要考虑大众化，要能够被读者领会、理解。否则，这种上升就失去了意义!</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有些话本不符合书面语的要求，不准确，也不规范，但由于说习惯了，改不过来，叫什么“约定俗成”。谁“约定”的呢?恐怕总是从少数人说错开始，一直不去纠正它，变成“俗成”的吧!所以，不要把“约定俗成”拿来作语病的挡箭牌，该规范化的，能够规范化的，还是要尽量规范化。</w:t>
      </w:r>
    </w:p>
    <w:p>
      <w:pPr>
        <w:widowControl/>
        <w:spacing w:line="0" w:lineRule="atLeast"/>
        <w:ind w:firstLine="420" w:firstLineChars="20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语言应该是发展的，规范的标准也不是固定不变的，不可能一劳永逸。</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17.通览全文，作者谈论了语言运用问题，重点阐述了哪两个观点? (4分)</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[参考答案]:书面语加工时应当是口语的规范化书面语加工时要考虑口语进行大众化 [解析</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:此类题目不能照抄标题，全文围绕书面语这个关键词，提出两个要求，书面语加工时应当是口语的规范化和大众化</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18</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文章在论述两个观点时都运用了事实论据，试各选-处分析其作用。</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解析]:一、(1)爱好写作的人应该爱语言，掌握好语言。二、(2~5)书面语不能脱离口语。三、(6~12)书面语应当是规范的。题目中所说的两个观点应该是二、三两个分论点，于是应该选取在论证两个分论点的时候所使用的事实论据，其中二分论点论据有:“故作姿态"、“七月流火”和朱自清晚年作品与早年作品的比较三例;三分论点论据:“最好水平”、“不以为然”。分别选取-例，事实论据必须真实可靠，有典型意义，并且与论点有一定的逻辑联系，再结合举例论证通过列举确凿、充分、有代表性的事例证明论点，真实可信，增强说服力，通过举反例来更加突出论点。</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[参考答案]: (1) 运用了报道中使用“七月流火"的真实例子，一味盲目乱用书面语，甚至不顾“七月流火”并不是形容天气炎热，来反面论证书面语不能脱离口语，一旦盲目使用反而会闹笑话，增强分论点的真实性和说服力，更加突出书面语绝不能脱离口语。(2)运用了报刊使用“最好水平”这样的反面典型事例，表现了过于口语化的语言缺乏科学性和逻辑性，充分有代表性地突出书面语应当规范的分论点，真实可信。 </w:t>
      </w:r>
    </w:p>
    <w:p>
      <w:pPr>
        <w:spacing w:line="0" w:lineRule="atLeast"/>
        <w:ind w:left="105" w:leftChars="50" w:firstLine="210" w:firstLineChars="1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19、对于语言规范化问题，文章从哪几个方面进行了论述?</w:t>
      </w:r>
    </w:p>
    <w:p>
      <w:pPr>
        <w:spacing w:line="0" w:lineRule="atLeast"/>
        <w:ind w:left="105" w:leftChars="50" w:firstLine="210" w:firstLineChars="1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[解析]从上一题文章分析可知答案应该从612段寻找答案其中:(6、7)书面语应当要规范。(8、9)举例一些书面语不规范(10)既要规范也要大众(11)不能用“约定俗成”反对规范化(12)规范的标准不断变化发展 [参考答案]:从三个方面，一、既要规范也要大众二、不能用“约定俗成”反对规范化三、规范的标准不断变化发展四、综合性学习与写作(56分)(一)综合性学习(6分)</w:t>
      </w:r>
      <w:r>
        <w:rPr>
          <w:rFonts w:cs="宋体" w:asciiTheme="minorEastAsia" w:hAnsiTheme="minorEastAsia" w:eastAsiaTheme="minorEastAsia"/>
          <w:kern w:val="0"/>
          <w:szCs w:val="21"/>
        </w:rPr>
        <w:br w:type="textWrapping"/>
      </w:r>
      <w:r>
        <w:rPr>
          <w:rFonts w:cs="宋体" w:asciiTheme="minorEastAsia" w:hAnsiTheme="minorEastAsia" w:eastAsiaTheme="minorEastAsia"/>
          <w:kern w:val="0"/>
          <w:szCs w:val="21"/>
        </w:rPr>
        <w:t>21.班级拟开展“走进名著，与作者对话”综合性学习活动，请从下面“专题探究”中选择一个专题，以“一位忠实的读者”的名义，给作者写一封信，交流你的探究成果，字数200左右。</w:t>
      </w:r>
    </w:p>
    <w:p>
      <w:pPr>
        <w:spacing w:line="0" w:lineRule="atLeast"/>
        <w:ind w:left="105" w:leftChars="50" w:firstLine="210" w:firstLineChars="1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[专题探究]</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专题一:孙悟空的“不变”《西游记》)</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专题二:跟法布尔学观察《昆虫记》)</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专题三:探讨诗歌的意象《艾青诗选》</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解析]本题考查名著阅读和书信撰写，相比较于常见的名著推荐语、情节填空、名著人物分析等题型来说，要更加具有综合性。给出的三个专题，给出了有限的选择，学生可根据对名著的了解情况(主要人物、作者、部分内容)进行选择。注意题目要求:采用书信体，字数200字左右，收信方为名著作者，写信方即落款名应为“一位忠实的读者”。切忌出现真实的人名校名。</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专题一:孙悟空的“不变”一永不言 败的战斗精神;重情重义的个性等。 孙悟空能在每次师徒陷入危难的时候助他们脱离险境，靠的不仅仅是七十二变的本领，更多的是他身上的那种敢于拼搏，不屈不挠，永不言败的战斗精神。(举出一些例子来论证自己的观点)  </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专题二:跟法布尔学观察一具 有耐心细心的科研精神。</w:t>
      </w:r>
    </w:p>
    <w:p>
      <w:pPr>
        <w:spacing w:line="0" w:lineRule="atLeast"/>
        <w:ind w:left="105" w:leftChars="50" w:firstLine="210" w:firstLineChars="1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法布尔观察昆虫的三件事:1</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趴着地上观察蚂蚁搬死苍蝇，</w:t>
      </w:r>
      <w:r>
        <w:rPr>
          <w:rFonts w:hint="eastAsia" w:cs="宋体" w:asciiTheme="minorEastAsia" w:hAnsiTheme="minorEastAsia" w:eastAsiaTheme="minorEastAsia"/>
          <w:kern w:val="0"/>
          <w:szCs w:val="21"/>
        </w:rPr>
        <w:t>一</w:t>
      </w:r>
      <w:r>
        <w:rPr>
          <w:rFonts w:cs="宋体" w:asciiTheme="minorEastAsia" w:hAnsiTheme="minorEastAsia" w:eastAsiaTheme="minorEastAsia"/>
          <w:kern w:val="0"/>
          <w:szCs w:val="21"/>
        </w:rPr>
        <w:t>连看了四个小时</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2</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爬上果树看螳螂而忘了时间;3</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趴在石头上观察昆虫-整天:法布尔在普温斯教书时，经常到附近一条沙路上观察昆虫。</w:t>
      </w:r>
    </w:p>
    <w:p>
      <w:pPr>
        <w:spacing w:line="0" w:lineRule="atLeast"/>
        <w:ind w:left="105" w:leftChars="50" w:firstLine="210" w:firstLineChars="1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专题三:探讨诗歌的意象一艾 青诗欢的中心意象是:土地与太阳。</w:t>
      </w:r>
    </w:p>
    <w:p>
      <w:pPr>
        <w:spacing w:line="0" w:lineRule="atLeast"/>
        <w:ind w:left="105" w:leftChars="50" w:firstLine="210" w:firstLineChars="1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土地</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对大地母亲的热爱，对勤劳的中国人民的赞扬，还凝聚着诗人对美好生活的向往。如《我爱这土地》</w:t>
      </w:r>
    </w:p>
    <w:p>
      <w:pPr>
        <w:spacing w:line="0" w:lineRule="atLeast"/>
        <w:ind w:left="105" w:leftChars="50" w:firstLine="210" w:firstLineChars="1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太阳</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象征着希望，是对光明、理想、美好生活热烈的不息的追求。如《向太阳》、《黎明的通知》</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示例:</w:t>
      </w:r>
    </w:p>
    <w:p>
      <w:pPr>
        <w:spacing w:line="0" w:lineRule="atLeas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尊敬的法布尔先生:</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您好!我是您的一位忠实读者，最近拜读了您的作品《昆虫记》，收获良多!</w:t>
      </w:r>
    </w:p>
    <w:p>
      <w:pPr>
        <w:spacing w:line="0" w:lineRule="atLeast"/>
        <w:ind w:left="105" w:leftChars="50" w:firstLine="315" w:firstLineChars="15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我也喜欢昆虫，读完此书兴趣更浓，也从书中学到您的一些观察方法。在观察蚂蚁的时候，您伏在地上用放大镜观察了四小时;爬到树上观察螳螂活动，别人误解来抓时才惊醒过来!这样全神贯注，耐心细致,沉浸其中，才有了详尽真实的多彩记录。向您学习!</w:t>
      </w:r>
    </w:p>
    <w:p>
      <w:pPr>
        <w:spacing w:line="0" w:lineRule="atLeast"/>
        <w:ind w:left="105" w:leftChars="50" w:firstLine="210" w:firstLineChars="100"/>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 最后，感谢您为我们带来了这么优秀的作品，让我们看到您对生命的尊敬与热爱，也让我们学会如何去观察和热爱。</w:t>
      </w:r>
    </w:p>
    <w:p>
      <w:pPr>
        <w:pStyle w:val="3"/>
        <w:spacing w:line="0" w:lineRule="atLeast"/>
        <w:ind w:firstLine="630" w:firstLineChars="300"/>
        <w:rPr>
          <w:rFonts w:hint="eastAsia"/>
        </w:rPr>
      </w:pPr>
      <w:r>
        <w:rPr>
          <w:rFonts w:hint="eastAsia"/>
        </w:rPr>
        <w:t>此致</w:t>
      </w:r>
    </w:p>
    <w:p>
      <w:pPr>
        <w:pStyle w:val="4"/>
        <w:spacing w:line="0" w:lineRule="atLeast"/>
        <w:ind w:left="99" w:leftChars="47"/>
        <w:rPr>
          <w:rFonts w:hint="eastAsia"/>
        </w:rPr>
      </w:pPr>
      <w:r>
        <w:rPr>
          <w:rFonts w:hint="eastAsia"/>
        </w:rPr>
        <w:t>敬礼</w:t>
      </w:r>
    </w:p>
    <w:p>
      <w:pPr>
        <w:spacing w:line="0" w:lineRule="atLeast"/>
        <w:rPr>
          <w:rFonts w:hint="eastAsia" w:asciiTheme="minorEastAsia" w:hAnsiTheme="minorEastAsia" w:eastAsiaTheme="minorEastAsia"/>
          <w:kern w:val="0"/>
          <w:szCs w:val="21"/>
        </w:rPr>
      </w:pPr>
      <w:r>
        <w:rPr>
          <w:rFonts w:hint="eastAsia" w:asciiTheme="minorEastAsia" w:hAnsiTheme="minorEastAsia" w:eastAsiaTheme="minorEastAsia"/>
          <w:kern w:val="0"/>
          <w:szCs w:val="21"/>
        </w:rPr>
        <w:t xml:space="preserve">                                                           </w:t>
      </w:r>
      <w:r>
        <w:rPr>
          <w:rFonts w:asciiTheme="minorEastAsia" w:hAnsiTheme="minorEastAsia" w:eastAsiaTheme="minorEastAsia"/>
          <w:kern w:val="0"/>
          <w:szCs w:val="21"/>
        </w:rPr>
        <w:t>一位忠实的读者</w:t>
      </w:r>
    </w:p>
    <w:p>
      <w:pPr>
        <w:spacing w:line="0" w:lineRule="atLeast"/>
        <w:rPr>
          <w:rFonts w:hint="eastAsia" w:asciiTheme="minorEastAsia" w:hAnsiTheme="minorEastAsia" w:eastAsiaTheme="minorEastAsia"/>
          <w:kern w:val="0"/>
          <w:szCs w:val="21"/>
        </w:rPr>
      </w:pPr>
      <w:r>
        <w:rPr>
          <w:rFonts w:hint="eastAsia" w:asciiTheme="minorEastAsia" w:hAnsiTheme="minorEastAsia" w:eastAsiaTheme="minorEastAsia"/>
          <w:kern w:val="0"/>
          <w:szCs w:val="21"/>
        </w:rPr>
        <w:t xml:space="preserve">                                                           2019年6月17日</w:t>
      </w:r>
    </w:p>
    <w:p>
      <w:pPr>
        <w:spacing w:line="0" w:lineRule="atLeast"/>
        <w:ind w:firstLine="315" w:firstLineChars="150"/>
        <w:rPr>
          <w:rFonts w:hint="eastAsia" w:asciiTheme="minorEastAsia" w:hAnsiTheme="minorEastAsia" w:eastAsiaTheme="minorEastAsia"/>
          <w:kern w:val="0"/>
          <w:szCs w:val="21"/>
        </w:rPr>
      </w:pPr>
      <w:r>
        <w:rPr>
          <w:rFonts w:hint="eastAsia" w:asciiTheme="minorEastAsia" w:hAnsiTheme="minorEastAsia" w:eastAsiaTheme="minorEastAsia"/>
          <w:kern w:val="0"/>
          <w:szCs w:val="21"/>
        </w:rPr>
        <w:t>三、写作（50分）</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22.钥匙，可以是开锁或上锁的工具:钥匙，也可以是解决问题的方法、门径:钥匙，还可以是</w:t>
      </w:r>
      <w:r>
        <w:rPr>
          <w:rFonts w:hint="eastAsia" w:cs="宋体" w:asciiTheme="minorEastAsia" w:hAnsiTheme="minorEastAsia" w:eastAsiaTheme="minorEastAsia"/>
          <w:kern w:val="0"/>
          <w:szCs w:val="21"/>
        </w:rPr>
        <w:t>……</w:t>
      </w:r>
      <w:r>
        <w:rPr>
          <w:rFonts w:cs="宋体" w:asciiTheme="minorEastAsia" w:hAnsiTheme="minorEastAsia" w:eastAsiaTheme="minorEastAsia"/>
          <w:kern w:val="0"/>
          <w:szCs w:val="21"/>
        </w:rPr>
        <w:t>似平常的钥匙，有时却意义重大。请以《钥匙》为题，写一篇作文。</w:t>
      </w:r>
      <w:r>
        <w:rPr>
          <w:rFonts w:hint="eastAsia" w:cs="宋体" w:asciiTheme="minorEastAsia" w:hAnsiTheme="minorEastAsia" w:eastAsiaTheme="minorEastAsia"/>
          <w:kern w:val="0"/>
          <w:szCs w:val="21"/>
        </w:rPr>
        <w:t xml:space="preserve">  </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要求: (1)文体不限(诗歌除外); (2)不少于600字; (3)文中不得出现真实的人名、校名、地名。</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[作文解析]:“钥匙”很小，是开门的工具，一把钥匙是否只能开一把锁，是否可以有万能钥匙?钥匙，也是解决问题的办法，那钥匙还能是什么呢?如何高分，全看积累拓展一2019 年江西中考语文作文《钥匙》解析、写作思路引导。</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江西中考语文作文的考察历来很人性化，力求让孩子有东西可写，还可以拓展铺开来写，以小见大，见微知著。从前两年“向XXX学习”到“小事"，无不是围绕着“关于自我成长和思考”而展开。通过自我对外事外物的感知，考察同学们生活成长体验和人生感悟。《钥匙》也是如此，“钥匙”是一个极小的物件，但每个人都会有一把属于自己的“钥匙”，它可能拿在手上，可能存于心中。</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2019中考语文作文文章可以从几个维度立意写文:</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「一:抒情类文体」</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1、情感类:爱和温暖，是走向幸福的钥匙。钥匙作为一个物件，是贯穿记忆的线索，是关于故人的记忆，一个人，一件事，可能与一把钥匙相关。</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2、品质类:诚实和坚韧，是走向成功的钥匙。</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cs="宋体" w:asciiTheme="minorEastAsia" w:hAnsiTheme="minorEastAsia" w:eastAsiaTheme="minorEastAsia"/>
          <w:kern w:val="0"/>
          <w:szCs w:val="21"/>
        </w:rPr>
        <w:t>「二:夹叙夹议文体」</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1、责任与担当类:价值观的敬业精神。</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 xml:space="preserve">   </w:t>
      </w:r>
      <w:r>
        <w:rPr>
          <w:rFonts w:cs="宋体" w:asciiTheme="minorEastAsia" w:hAnsiTheme="minorEastAsia" w:eastAsiaTheme="minorEastAsia"/>
          <w:kern w:val="0"/>
          <w:szCs w:val="21"/>
        </w:rPr>
        <w:t>2、雕琢、琢磨意识:外形由繁到简，功能从未改变，变与不变间都是大时代生活的需求。初心不改，初衷一片。</w:t>
      </w:r>
      <w:r>
        <w:rPr>
          <w:rFonts w:cs="宋体" w:asciiTheme="minorEastAsia" w:hAnsiTheme="minorEastAsia" w:eastAsiaTheme="minorEastAsia"/>
          <w:kern w:val="0"/>
          <w:szCs w:val="21"/>
        </w:rPr>
        <w:br w:type="textWrapping"/>
      </w:r>
      <w:r>
        <w:rPr>
          <w:rFonts w:hint="eastAsia" w:cs="宋体" w:asciiTheme="minorEastAsia" w:hAnsiTheme="minorEastAsia" w:eastAsiaTheme="minorEastAsia"/>
          <w:kern w:val="0"/>
          <w:szCs w:val="21"/>
        </w:rPr>
        <w:t>[相关素材点拨]</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1.木心《从前慢》早先少年时</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记得大家诚诚恳恳说一句是一句</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清早上火车站长街黑暗无行人</w:t>
      </w:r>
    </w:p>
    <w:p>
      <w:pPr>
        <w:widowControl/>
        <w:spacing w:line="0" w:lineRule="atLeast"/>
        <w:ind w:firstLine="315" w:firstLineChars="150"/>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卖豆浆的小店冒着热气</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从前的日色变得慢车，马，邮件都慢-生只够爱-一个人</w:t>
      </w:r>
    </w:p>
    <w:p>
      <w:pPr>
        <w:widowControl/>
        <w:spacing w:line="0" w:lineRule="atLeast"/>
        <w:ind w:firstLine="315" w:firstLineChars="150"/>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从前的锁也好看钥匙精美有样子你锁了人家就懂了</w:t>
      </w:r>
    </w:p>
    <w:p>
      <w:pPr>
        <w:widowControl/>
        <w:spacing w:line="0" w:lineRule="atLeast"/>
        <w:ind w:firstLine="315" w:firstLineChars="150"/>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木心先生流传于大街小巷的《从前慢》,是一首柔情无限的抒情诗，其中有过往的人，过往的记忆,这一切，犹如一把钥匙，打开记忆尘封的大门。</w:t>
      </w:r>
    </w:p>
    <w:p>
      <w:pPr>
        <w:widowControl/>
        <w:spacing w:line="0" w:lineRule="atLeast"/>
        <w:ind w:firstLine="315" w:firstLineChars="150"/>
        <w:jc w:val="left"/>
        <w:rPr>
          <w:rFonts w:hint="eastAsia" w:cs="宋体" w:asciiTheme="minorEastAsia" w:hAnsiTheme="minorEastAsia" w:eastAsiaTheme="minorEastAsia"/>
          <w:kern w:val="0"/>
          <w:szCs w:val="21"/>
        </w:rPr>
      </w:pPr>
      <w:r>
        <w:rPr>
          <w:rFonts w:hint="eastAsia" w:cs="宋体" w:asciiTheme="minorEastAsia" w:hAnsiTheme="minorEastAsia" w:eastAsiaTheme="minorEastAsia"/>
          <w:kern w:val="0"/>
          <w:szCs w:val="21"/>
        </w:rPr>
        <w:t>2.陆游、杜甫等古代爱国名人，余光中、钱学森等早期爱国志士，在从古至今、亘古不断的爱国情怀的追寻中，这些名人志士及相关的经典事例都是打开爱国情怀的钥匙。</w:t>
      </w:r>
    </w:p>
    <w:p>
      <w:pPr>
        <w:widowControl/>
        <w:spacing w:line="0" w:lineRule="atLeast"/>
        <w:ind w:firstLine="315" w:firstLineChars="150"/>
        <w:jc w:val="left"/>
        <w:rPr>
          <w:rFonts w:cs="宋体" w:asciiTheme="minorEastAsia" w:hAnsiTheme="minorEastAsia" w:eastAsiaTheme="minorEastAsia"/>
          <w:kern w:val="0"/>
          <w:szCs w:val="21"/>
        </w:rPr>
      </w:pPr>
    </w:p>
    <w:p>
      <w:pPr>
        <w:widowControl/>
        <w:spacing w:line="0" w:lineRule="atLeast"/>
        <w:ind w:firstLine="315" w:firstLineChars="150"/>
        <w:jc w:val="left"/>
        <w:rPr>
          <w:rFonts w:cs="宋体" w:asciiTheme="minorEastAsia" w:hAnsiTheme="minorEastAsia" w:eastAsiaTheme="minorEastAsia"/>
          <w:kern w:val="0"/>
          <w:szCs w:val="21"/>
        </w:rPr>
      </w:pPr>
    </w:p>
    <w:p>
      <w:pPr>
        <w:spacing w:line="0" w:lineRule="atLeast"/>
        <w:rPr>
          <w:rFonts w:asciiTheme="minorEastAsia" w:hAnsiTheme="minorEastAsia" w:eastAsiaTheme="minorEastAsia"/>
          <w:kern w:val="0"/>
          <w:szCs w:val="21"/>
        </w:rPr>
      </w:pPr>
      <w:r>
        <w:rPr>
          <w:rFonts w:asciiTheme="minorEastAsia" w:hAnsiTheme="minorEastAsia" w:eastAsiaTheme="minorEastAsia"/>
          <w:kern w:val="0"/>
          <w:szCs w:val="21"/>
        </w:rPr>
        <w:br w:type="textWrapping"/>
      </w:r>
      <w:r>
        <w:rPr>
          <w:rFonts w:hint="eastAsia" w:asciiTheme="minorEastAsia" w:hAnsiTheme="minorEastAsia" w:eastAsiaTheme="minorEastAsia"/>
          <w:kern w:val="0"/>
          <w:szCs w:val="21"/>
        </w:rPr>
        <w:t xml:space="preserve">             </w:t>
      </w:r>
    </w:p>
    <w:p>
      <w:pPr>
        <w:widowControl/>
        <w:spacing w:line="0" w:lineRule="atLeast"/>
        <w:ind w:left="420" w:leftChars="100" w:hanging="210" w:hangingChars="100"/>
        <w:jc w:val="left"/>
        <w:rPr>
          <w:rFonts w:cs="宋体" w:asciiTheme="minorEastAsia" w:hAnsiTheme="minorEastAsia" w:eastAsiaTheme="minorEastAsia"/>
          <w:kern w:val="0"/>
          <w:szCs w:val="21"/>
        </w:rPr>
      </w:pPr>
    </w:p>
    <w:p>
      <w:pPr>
        <w:widowControl/>
        <w:spacing w:line="0" w:lineRule="atLeast"/>
        <w:ind w:firstLine="420" w:firstLineChars="200"/>
        <w:jc w:val="left"/>
        <w:rPr>
          <w:rFonts w:hint="eastAsia" w:cs="宋体" w:asciiTheme="minorEastAsia" w:hAnsiTheme="minorEastAsia" w:eastAsiaTheme="minorEastAsia"/>
          <w:kern w:val="0"/>
          <w:szCs w:val="21"/>
        </w:rPr>
      </w:pPr>
    </w:p>
    <w:p>
      <w:pPr>
        <w:widowControl/>
        <w:spacing w:line="0" w:lineRule="atLeast"/>
        <w:ind w:firstLine="420" w:firstLineChars="200"/>
        <w:jc w:val="left"/>
        <w:rPr>
          <w:rFonts w:cs="宋体" w:asciiTheme="minorEastAsia" w:hAnsiTheme="minorEastAsia" w:eastAsiaTheme="minorEastAsia"/>
          <w:kern w:val="0"/>
          <w:szCs w:val="21"/>
        </w:rPr>
      </w:pPr>
    </w:p>
    <w:p>
      <w:pPr>
        <w:spacing w:line="0" w:lineRule="atLeast"/>
        <w:rPr>
          <w:rFonts w:cs="宋体" w:asciiTheme="minorEastAsia" w:hAnsiTheme="minorEastAsia" w:eastAsiaTheme="minorEastAsia"/>
          <w:color w:val="000000" w:themeColor="text1"/>
          <w:kern w:val="0"/>
          <w:szCs w:val="21"/>
        </w:rPr>
      </w:pPr>
    </w:p>
    <w:p>
      <w:pPr>
        <w:widowControl/>
        <w:spacing w:line="0" w:lineRule="atLeast"/>
        <w:jc w:val="left"/>
        <w:rPr>
          <w:rFonts w:hint="eastAsia" w:cs="宋体" w:asciiTheme="minorEastAsia" w:hAnsiTheme="minorEastAsia" w:eastAsiaTheme="minorEastAsia"/>
          <w:color w:val="000000" w:themeColor="text1"/>
          <w:kern w:val="0"/>
          <w:szCs w:val="21"/>
        </w:rPr>
      </w:pPr>
    </w:p>
    <w:p>
      <w:pPr>
        <w:widowControl/>
        <w:spacing w:line="0" w:lineRule="atLeast"/>
        <w:jc w:val="left"/>
        <w:rPr>
          <w:rFonts w:cs="宋体" w:asciiTheme="minorEastAsia" w:hAnsiTheme="minorEastAsia" w:eastAsiaTheme="minorEastAsia"/>
          <w:color w:val="000000" w:themeColor="text1"/>
          <w:kern w:val="0"/>
          <w:szCs w:val="21"/>
        </w:rPr>
      </w:pPr>
    </w:p>
    <w:p>
      <w:pPr>
        <w:spacing w:line="0" w:lineRule="atLeast"/>
        <w:rPr>
          <w:rFonts w:asciiTheme="minorEastAsia" w:hAnsiTheme="minorEastAsia" w:eastAsiaTheme="minorEastAsia"/>
          <w:color w:val="000000" w:themeColor="text1"/>
          <w:szCs w:val="21"/>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S Mincho">
    <w:panose1 w:val="02020609040205080304"/>
    <w:charset w:val="80"/>
    <w:family w:val="modern"/>
    <w:pitch w:val="default"/>
    <w:sig w:usb0="E00002FF" w:usb1="6AC7FDFB" w:usb2="00000012" w:usb3="00000000" w:csb0="4002009F" w:csb1="DFD7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rFonts w:hint="eastAsia"/>
      </w:rPr>
      <w:t>智浪教育</w:t>
    </w:r>
    <w:r>
      <w:t>—</w:t>
    </w:r>
    <w:r>
      <w:rPr>
        <w:rFonts w:hint="eastAsia"/>
      </w:rPr>
      <w:t>普惠英才文库</w:t>
    </w:r>
  </w:p>
  <w:p>
    <w:pPr>
      <w:pStyle w:val="8"/>
    </w:pPr>
    <w:bookmarkStart w:id="0" w:name="_GoBack"/>
    <w:bookmarkEnd w:id="0"/>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721DED"/>
    <w:rsid w:val="00064163"/>
    <w:rsid w:val="00157EE2"/>
    <w:rsid w:val="00167BE9"/>
    <w:rsid w:val="001D34AD"/>
    <w:rsid w:val="003E12AC"/>
    <w:rsid w:val="00454E09"/>
    <w:rsid w:val="006F72A4"/>
    <w:rsid w:val="00721DED"/>
    <w:rsid w:val="008303D3"/>
    <w:rsid w:val="009418CE"/>
    <w:rsid w:val="00A1561E"/>
    <w:rsid w:val="00A7040A"/>
    <w:rsid w:val="00B106AA"/>
    <w:rsid w:val="00C12287"/>
    <w:rsid w:val="00E05CA8"/>
    <w:rsid w:val="00FB7C66"/>
    <w:rsid w:val="7BC21F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qFormat="1" w:uiPriority="99" w:semiHidden="0"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iPriority="99" w:semiHidden="0"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jc w:val="both"/>
    </w:pPr>
    <w:rPr>
      <w:rFonts w:ascii="Times New Roman" w:hAnsi="Times New Roman" w:eastAsia="宋体" w:cstheme="minorBidi"/>
      <w:kern w:val="2"/>
      <w:sz w:val="21"/>
      <w:szCs w:val="24"/>
      <w:lang w:val="en-US" w:eastAsia="zh-CN" w:bidi="ar-SA"/>
    </w:rPr>
  </w:style>
  <w:style w:type="paragraph" w:styleId="2">
    <w:name w:val="heading 1"/>
    <w:basedOn w:val="1"/>
    <w:next w:val="1"/>
    <w:link w:val="11"/>
    <w:qFormat/>
    <w:uiPriority w:val="9"/>
    <w:pPr>
      <w:keepNext/>
      <w:keepLines/>
      <w:spacing w:before="340" w:after="330" w:line="578" w:lineRule="auto"/>
      <w:outlineLvl w:val="0"/>
    </w:pPr>
    <w:rPr>
      <w:rFonts w:cs="Times New Roman"/>
      <w:b/>
      <w:kern w:val="44"/>
      <w:sz w:val="44"/>
    </w:rPr>
  </w:style>
  <w:style w:type="character" w:default="1" w:styleId="10">
    <w:name w:val="Default Paragraph Font"/>
    <w:semiHidden/>
    <w:unhideWhenUsed/>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Salutation"/>
    <w:basedOn w:val="1"/>
    <w:next w:val="1"/>
    <w:link w:val="13"/>
    <w:unhideWhenUsed/>
    <w:qFormat/>
    <w:uiPriority w:val="99"/>
    <w:rPr>
      <w:rFonts w:cs="宋体" w:asciiTheme="minorEastAsia" w:hAnsiTheme="minorEastAsia" w:eastAsiaTheme="minorEastAsia"/>
      <w:kern w:val="0"/>
      <w:szCs w:val="21"/>
    </w:rPr>
  </w:style>
  <w:style w:type="paragraph" w:styleId="4">
    <w:name w:val="Closing"/>
    <w:basedOn w:val="1"/>
    <w:link w:val="14"/>
    <w:unhideWhenUsed/>
    <w:qFormat/>
    <w:uiPriority w:val="99"/>
    <w:pPr>
      <w:ind w:left="100" w:leftChars="2100"/>
    </w:pPr>
    <w:rPr>
      <w:rFonts w:cs="宋体" w:asciiTheme="minorEastAsia" w:hAnsiTheme="minorEastAsia" w:eastAsiaTheme="minorEastAsia"/>
      <w:kern w:val="0"/>
      <w:szCs w:val="21"/>
    </w:rPr>
  </w:style>
  <w:style w:type="paragraph" w:styleId="5">
    <w:name w:val="Date"/>
    <w:basedOn w:val="1"/>
    <w:next w:val="1"/>
    <w:link w:val="15"/>
    <w:semiHidden/>
    <w:unhideWhenUsed/>
    <w:qFormat/>
    <w:uiPriority w:val="99"/>
    <w:pPr>
      <w:ind w:left="100" w:leftChars="2500"/>
    </w:pPr>
  </w:style>
  <w:style w:type="paragraph" w:styleId="6">
    <w:name w:val="Balloon Text"/>
    <w:basedOn w:val="1"/>
    <w:link w:val="12"/>
    <w:semiHidden/>
    <w:unhideWhenUsed/>
    <w:qFormat/>
    <w:uiPriority w:val="99"/>
    <w:rPr>
      <w:sz w:val="18"/>
      <w:szCs w:val="18"/>
    </w:rPr>
  </w:style>
  <w:style w:type="paragraph" w:styleId="7">
    <w:name w:val="footer"/>
    <w:basedOn w:val="1"/>
    <w:semiHidden/>
    <w:unhideWhenUsed/>
    <w:uiPriority w:val="99"/>
    <w:pPr>
      <w:tabs>
        <w:tab w:val="center" w:pos="4153"/>
        <w:tab w:val="right" w:pos="8306"/>
      </w:tabs>
      <w:snapToGrid w:val="0"/>
      <w:jc w:val="left"/>
    </w:pPr>
    <w:rPr>
      <w:sz w:val="18"/>
    </w:rPr>
  </w:style>
  <w:style w:type="paragraph" w:styleId="8">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11">
    <w:name w:val="标题 1 Char"/>
    <w:basedOn w:val="10"/>
    <w:link w:val="2"/>
    <w:qFormat/>
    <w:uiPriority w:val="9"/>
    <w:rPr>
      <w:rFonts w:ascii="Times New Roman" w:hAnsi="Times New Roman" w:eastAsia="宋体" w:cs="Times New Roman"/>
      <w:b/>
      <w:kern w:val="44"/>
      <w:sz w:val="44"/>
      <w:szCs w:val="24"/>
    </w:rPr>
  </w:style>
  <w:style w:type="character" w:customStyle="1" w:styleId="12">
    <w:name w:val="批注框文本 Char"/>
    <w:basedOn w:val="10"/>
    <w:link w:val="6"/>
    <w:semiHidden/>
    <w:qFormat/>
    <w:uiPriority w:val="99"/>
    <w:rPr>
      <w:rFonts w:ascii="Times New Roman" w:hAnsi="Times New Roman" w:eastAsia="宋体"/>
      <w:sz w:val="18"/>
      <w:szCs w:val="18"/>
    </w:rPr>
  </w:style>
  <w:style w:type="character" w:customStyle="1" w:styleId="13">
    <w:name w:val="称呼 Char"/>
    <w:basedOn w:val="10"/>
    <w:link w:val="3"/>
    <w:qFormat/>
    <w:uiPriority w:val="99"/>
    <w:rPr>
      <w:rFonts w:cs="宋体" w:asciiTheme="minorEastAsia" w:hAnsiTheme="minorEastAsia"/>
      <w:kern w:val="0"/>
      <w:szCs w:val="21"/>
    </w:rPr>
  </w:style>
  <w:style w:type="character" w:customStyle="1" w:styleId="14">
    <w:name w:val="结束语 Char"/>
    <w:basedOn w:val="10"/>
    <w:link w:val="4"/>
    <w:qFormat/>
    <w:uiPriority w:val="99"/>
    <w:rPr>
      <w:rFonts w:cs="宋体" w:asciiTheme="minorEastAsia" w:hAnsiTheme="minorEastAsia"/>
      <w:kern w:val="0"/>
      <w:szCs w:val="21"/>
    </w:rPr>
  </w:style>
  <w:style w:type="character" w:customStyle="1" w:styleId="15">
    <w:name w:val="日期 Char"/>
    <w:basedOn w:val="10"/>
    <w:link w:val="5"/>
    <w:semiHidden/>
    <w:qFormat/>
    <w:uiPriority w:val="99"/>
    <w:rPr>
      <w:rFonts w:ascii="Times New Roman" w:hAnsi="Times New Roman" w:eastAsia="宋体"/>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1849</Words>
  <Characters>10544</Characters>
  <Lines>87</Lines>
  <Paragraphs>24</Paragraphs>
  <TotalTime>0</TotalTime>
  <ScaleCrop>false</ScaleCrop>
  <LinksUpToDate>false</LinksUpToDate>
  <CharactersWithSpaces>12369</CharactersWithSpaces>
  <Application>WPS Office_11.1.0.8808_F1E327BC-269C-435d-A152-05C5408002CA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2019-06-19T02:41:00Z</dcterms:created>
  <dcterms:modified xsi:type="dcterms:W3CDTF">2019-07-14T00:57:16Z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2052-11.1.0.8808</vt:lpwstr>
  </property>
</Properties>
</file>