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84" w:rsidRPr="009968BE" w:rsidRDefault="00F85869" w:rsidP="009968BE">
      <w:pPr>
        <w:jc w:val="center"/>
        <w:rPr>
          <w:rFonts w:ascii="楷体" w:eastAsia="楷体" w:hAnsi="楷体" w:cs="楷体"/>
          <w:b/>
          <w:bCs/>
          <w:sz w:val="36"/>
          <w:szCs w:val="36"/>
        </w:rPr>
      </w:pPr>
      <w:bookmarkStart w:id="0" w:name="_Hlk29376763"/>
      <w:bookmarkEnd w:id="0"/>
      <w:r w:rsidRPr="009968BE">
        <w:rPr>
          <w:rFonts w:ascii="楷体" w:eastAsia="楷体" w:hAnsi="楷体" w:cs="楷体"/>
          <w:b/>
          <w:bCs/>
          <w:sz w:val="36"/>
          <w:szCs w:val="36"/>
        </w:rPr>
        <w:t xml:space="preserve">2020 </w:t>
      </w:r>
      <w:r w:rsidRPr="009968BE">
        <w:rPr>
          <w:rFonts w:ascii="楷体" w:eastAsia="楷体" w:hAnsi="楷体" w:cs="楷体"/>
          <w:b/>
          <w:bCs/>
          <w:sz w:val="36"/>
          <w:szCs w:val="36"/>
        </w:rPr>
        <w:t>年江苏省普通高中学业水平合格性模拟考试</w:t>
      </w:r>
    </w:p>
    <w:p w:rsidR="00D04F84" w:rsidRPr="009968BE" w:rsidRDefault="001462EF" w:rsidP="009968BE">
      <w:pPr>
        <w:tabs>
          <w:tab w:val="left" w:pos="4200"/>
        </w:tabs>
        <w:ind w:firstLineChars="700" w:firstLine="2530"/>
        <w:rPr>
          <w:sz w:val="36"/>
          <w:szCs w:val="36"/>
        </w:rPr>
      </w:pPr>
      <w:r w:rsidRPr="009968BE">
        <w:rPr>
          <w:rFonts w:ascii="楷体" w:eastAsia="楷体" w:hAnsi="楷体" w:cs="楷体" w:hint="eastAsia"/>
          <w:b/>
          <w:bCs/>
          <w:sz w:val="36"/>
          <w:szCs w:val="36"/>
        </w:rPr>
        <w:t xml:space="preserve">高 </w:t>
      </w:r>
      <w:r w:rsidRPr="009968BE">
        <w:rPr>
          <w:rFonts w:ascii="楷体" w:eastAsia="楷体" w:hAnsi="楷体" w:cs="楷体"/>
          <w:b/>
          <w:bCs/>
          <w:sz w:val="36"/>
          <w:szCs w:val="36"/>
        </w:rPr>
        <w:t xml:space="preserve"> </w:t>
      </w:r>
      <w:r w:rsidRPr="009968BE">
        <w:rPr>
          <w:rFonts w:ascii="楷体" w:eastAsia="楷体" w:hAnsi="楷体" w:cs="楷体" w:hint="eastAsia"/>
          <w:b/>
          <w:bCs/>
          <w:sz w:val="36"/>
          <w:szCs w:val="36"/>
        </w:rPr>
        <w:t xml:space="preserve">二 </w:t>
      </w:r>
      <w:r w:rsidRPr="009968BE">
        <w:rPr>
          <w:rFonts w:ascii="楷体" w:eastAsia="楷体" w:hAnsi="楷体" w:cs="楷体"/>
          <w:b/>
          <w:bCs/>
          <w:sz w:val="36"/>
          <w:szCs w:val="36"/>
        </w:rPr>
        <w:t xml:space="preserve"> </w:t>
      </w:r>
      <w:r w:rsidR="00F85869" w:rsidRPr="009968BE">
        <w:rPr>
          <w:rFonts w:ascii="楷体" w:eastAsia="楷体" w:hAnsi="楷体" w:cs="楷体"/>
          <w:b/>
          <w:bCs/>
          <w:sz w:val="36"/>
          <w:szCs w:val="36"/>
        </w:rPr>
        <w:t>历</w:t>
      </w:r>
      <w:r w:rsidRPr="009968BE">
        <w:rPr>
          <w:sz w:val="36"/>
          <w:szCs w:val="36"/>
        </w:rPr>
        <w:t xml:space="preserve">     </w:t>
      </w:r>
      <w:r w:rsidR="00F85869" w:rsidRPr="009968BE">
        <w:rPr>
          <w:rFonts w:ascii="楷体" w:eastAsia="楷体" w:hAnsi="楷体" w:cs="楷体"/>
          <w:b/>
          <w:bCs/>
          <w:sz w:val="36"/>
          <w:szCs w:val="36"/>
        </w:rPr>
        <w:t>史</w:t>
      </w:r>
    </w:p>
    <w:p w:rsidR="00D04F84" w:rsidRPr="009968BE" w:rsidRDefault="00D04F84" w:rsidP="009968BE">
      <w:pPr>
        <w:spacing w:line="139" w:lineRule="exact"/>
        <w:rPr>
          <w:sz w:val="21"/>
          <w:szCs w:val="24"/>
        </w:rPr>
      </w:pPr>
    </w:p>
    <w:p w:rsidR="00D04F84" w:rsidRPr="009968BE" w:rsidRDefault="00F85869" w:rsidP="009968BE">
      <w:pPr>
        <w:spacing w:line="299" w:lineRule="auto"/>
        <w:ind w:left="420" w:right="100" w:hanging="419"/>
        <w:rPr>
          <w:sz w:val="21"/>
          <w:szCs w:val="20"/>
        </w:rPr>
      </w:pPr>
      <w:r w:rsidRPr="009968BE">
        <w:rPr>
          <w:rFonts w:ascii="黑体" w:eastAsia="黑体" w:hAnsi="黑体" w:cs="黑体"/>
          <w:sz w:val="21"/>
          <w:szCs w:val="21"/>
        </w:rPr>
        <w:t>一、选择题：本大题共</w:t>
      </w:r>
      <w:r w:rsidRPr="009968BE">
        <w:rPr>
          <w:rFonts w:ascii="黑体" w:eastAsia="黑体" w:hAnsi="黑体" w:cs="黑体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>38</w:t>
      </w:r>
      <w:r w:rsidRPr="009968BE">
        <w:rPr>
          <w:rFonts w:ascii="黑体" w:eastAsia="黑体" w:hAnsi="黑体" w:cs="黑体"/>
          <w:sz w:val="21"/>
          <w:szCs w:val="21"/>
        </w:rPr>
        <w:t xml:space="preserve"> </w:t>
      </w:r>
      <w:r w:rsidRPr="009968BE">
        <w:rPr>
          <w:rFonts w:ascii="黑体" w:eastAsia="黑体" w:hAnsi="黑体" w:cs="黑体"/>
          <w:sz w:val="21"/>
          <w:szCs w:val="21"/>
        </w:rPr>
        <w:t>小题，每小题</w:t>
      </w:r>
      <w:r w:rsidRPr="009968BE">
        <w:rPr>
          <w:rFonts w:ascii="黑体" w:eastAsia="黑体" w:hAnsi="黑体" w:cs="黑体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>2</w:t>
      </w:r>
      <w:r w:rsidRPr="009968BE">
        <w:rPr>
          <w:rFonts w:ascii="黑体" w:eastAsia="黑体" w:hAnsi="黑体" w:cs="黑体"/>
          <w:sz w:val="21"/>
          <w:szCs w:val="21"/>
        </w:rPr>
        <w:t xml:space="preserve"> </w:t>
      </w:r>
      <w:r w:rsidRPr="009968BE">
        <w:rPr>
          <w:rFonts w:ascii="黑体" w:eastAsia="黑体" w:hAnsi="黑体" w:cs="黑体"/>
          <w:sz w:val="21"/>
          <w:szCs w:val="21"/>
        </w:rPr>
        <w:t>分，共计</w:t>
      </w:r>
      <w:r w:rsidRPr="009968BE">
        <w:rPr>
          <w:rFonts w:ascii="黑体" w:eastAsia="黑体" w:hAnsi="黑体" w:cs="黑体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>76</w:t>
      </w:r>
      <w:r w:rsidRPr="009968BE">
        <w:rPr>
          <w:rFonts w:ascii="黑体" w:eastAsia="黑体" w:hAnsi="黑体" w:cs="黑体"/>
          <w:sz w:val="21"/>
          <w:szCs w:val="21"/>
        </w:rPr>
        <w:t xml:space="preserve"> </w:t>
      </w:r>
      <w:r w:rsidRPr="009968BE">
        <w:rPr>
          <w:rFonts w:ascii="黑体" w:eastAsia="黑体" w:hAnsi="黑体" w:cs="黑体"/>
          <w:sz w:val="21"/>
          <w:szCs w:val="21"/>
        </w:rPr>
        <w:t>分。在每小题的四个选项中，只有一个选项符合题目要求。</w:t>
      </w:r>
    </w:p>
    <w:p w:rsidR="00D04F84" w:rsidRPr="009968BE" w:rsidRDefault="00D04F84" w:rsidP="009968BE">
      <w:pPr>
        <w:spacing w:line="7" w:lineRule="exact"/>
        <w:rPr>
          <w:sz w:val="21"/>
          <w:szCs w:val="24"/>
        </w:rPr>
      </w:pPr>
    </w:p>
    <w:p w:rsidR="00D04F84" w:rsidRPr="009968BE" w:rsidRDefault="00F85869" w:rsidP="009968BE">
      <w:pPr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1</w:t>
      </w:r>
      <w:r w:rsidRPr="009968BE">
        <w:rPr>
          <w:rFonts w:ascii="宋体" w:eastAsia="宋体" w:hAnsi="宋体" w:cs="宋体"/>
          <w:sz w:val="21"/>
          <w:szCs w:val="21"/>
        </w:rPr>
        <w:t>．为了巩固统治，西周时期用血缘关系来维系统治集团内部稳定的政治制度是</w:t>
      </w:r>
    </w:p>
    <w:p w:rsidR="00D04F84" w:rsidRPr="009968BE" w:rsidRDefault="00D04F84" w:rsidP="009968BE">
      <w:pPr>
        <w:spacing w:line="57" w:lineRule="exact"/>
        <w:rPr>
          <w:sz w:val="21"/>
          <w:szCs w:val="24"/>
        </w:rPr>
      </w:pPr>
    </w:p>
    <w:p w:rsidR="009968BE" w:rsidRDefault="001462EF" w:rsidP="009968BE">
      <w:pPr>
        <w:spacing w:line="308" w:lineRule="auto"/>
        <w:ind w:right="580" w:firstLine="317"/>
        <w:rPr>
          <w:rFonts w:eastAsia="Times New Roman"/>
          <w:sz w:val="21"/>
          <w:szCs w:val="21"/>
        </w:rPr>
      </w:pPr>
      <w:r w:rsidRPr="009968BE">
        <w:rPr>
          <w:noProof/>
          <w:sz w:val="21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3190875</wp:posOffset>
            </wp:positionH>
            <wp:positionV relativeFrom="paragraph">
              <wp:posOffset>0</wp:posOffset>
            </wp:positionV>
            <wp:extent cx="1889760" cy="1177925"/>
            <wp:effectExtent l="0" t="0" r="0" b="3175"/>
            <wp:wrapTight wrapText="bothSides">
              <wp:wrapPolygon edited="0">
                <wp:start x="6750" y="0"/>
                <wp:lineTo x="0" y="0"/>
                <wp:lineTo x="0" y="21309"/>
                <wp:lineTo x="871" y="21309"/>
                <wp:lineTo x="21339" y="21309"/>
                <wp:lineTo x="21339" y="0"/>
                <wp:lineTo x="67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7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869" w:rsidRPr="009968BE">
        <w:rPr>
          <w:rFonts w:eastAsia="Times New Roman"/>
          <w:sz w:val="21"/>
          <w:szCs w:val="21"/>
        </w:rPr>
        <w:t>A</w:t>
      </w:r>
      <w:r w:rsidR="00F85869" w:rsidRPr="009968BE">
        <w:rPr>
          <w:rFonts w:ascii="宋体" w:eastAsia="宋体" w:hAnsi="宋体" w:cs="宋体"/>
          <w:sz w:val="21"/>
          <w:szCs w:val="21"/>
        </w:rPr>
        <w:t>．三公九卿制</w:t>
      </w:r>
      <w:r w:rsidR="00F85869" w:rsidRPr="009968BE">
        <w:rPr>
          <w:rFonts w:eastAsia="Times New Roman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 xml:space="preserve">      </w:t>
      </w:r>
      <w:r w:rsidR="00F85869" w:rsidRPr="009968BE">
        <w:rPr>
          <w:rFonts w:eastAsia="Times New Roman"/>
          <w:sz w:val="21"/>
          <w:szCs w:val="21"/>
        </w:rPr>
        <w:t>B</w:t>
      </w:r>
      <w:r w:rsidR="00F85869" w:rsidRPr="009968BE">
        <w:rPr>
          <w:rFonts w:ascii="宋体" w:eastAsia="宋体" w:hAnsi="宋体" w:cs="宋体"/>
          <w:sz w:val="21"/>
          <w:szCs w:val="21"/>
        </w:rPr>
        <w:t>．郡县制</w:t>
      </w:r>
      <w:r w:rsidR="00F85869" w:rsidRPr="009968BE">
        <w:rPr>
          <w:rFonts w:eastAsia="Times New Roman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 xml:space="preserve">           </w:t>
      </w:r>
    </w:p>
    <w:p w:rsidR="001462EF" w:rsidRPr="009968BE" w:rsidRDefault="001462EF" w:rsidP="009968BE">
      <w:pPr>
        <w:spacing w:line="308" w:lineRule="auto"/>
        <w:ind w:right="580" w:firstLine="317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 xml:space="preserve"> </w:t>
      </w:r>
      <w:r w:rsidR="00F85869" w:rsidRPr="009968BE">
        <w:rPr>
          <w:rFonts w:eastAsia="Times New Roman"/>
          <w:sz w:val="21"/>
          <w:szCs w:val="21"/>
        </w:rPr>
        <w:t>C</w:t>
      </w:r>
      <w:r w:rsidR="00F85869" w:rsidRPr="009968BE">
        <w:rPr>
          <w:rFonts w:ascii="宋体" w:eastAsia="宋体" w:hAnsi="宋体" w:cs="宋体"/>
          <w:sz w:val="21"/>
          <w:szCs w:val="21"/>
        </w:rPr>
        <w:t>．三省六部制</w:t>
      </w:r>
      <w:r w:rsidRPr="009968BE">
        <w:rPr>
          <w:rFonts w:ascii="宋体" w:eastAsia="宋体" w:hAnsi="宋体" w:cs="宋体" w:hint="eastAsia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 xml:space="preserve">        </w:t>
      </w:r>
      <w:r w:rsidR="00F85869" w:rsidRPr="009968BE">
        <w:rPr>
          <w:rFonts w:eastAsia="Times New Roman"/>
          <w:sz w:val="21"/>
          <w:szCs w:val="21"/>
        </w:rPr>
        <w:t xml:space="preserve"> D</w:t>
      </w:r>
      <w:r w:rsidR="00F85869" w:rsidRPr="009968BE">
        <w:rPr>
          <w:rFonts w:ascii="宋体" w:eastAsia="宋体" w:hAnsi="宋体" w:cs="宋体"/>
          <w:sz w:val="21"/>
          <w:szCs w:val="21"/>
        </w:rPr>
        <w:t>．宗法制</w:t>
      </w:r>
    </w:p>
    <w:p w:rsidR="00D04F84" w:rsidRPr="009968BE" w:rsidRDefault="00F85869" w:rsidP="009968BE">
      <w:pPr>
        <w:spacing w:line="308" w:lineRule="auto"/>
        <w:ind w:right="580" w:firstLine="317"/>
        <w:rPr>
          <w:rFonts w:hint="eastAsia"/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2</w:t>
      </w:r>
      <w:r w:rsidRPr="009968BE">
        <w:rPr>
          <w:rFonts w:ascii="宋体" w:eastAsia="宋体" w:hAnsi="宋体" w:cs="宋体"/>
          <w:sz w:val="21"/>
          <w:szCs w:val="21"/>
        </w:rPr>
        <w:t>．下图所示的分封形势出现于</w:t>
      </w:r>
    </w:p>
    <w:p w:rsidR="001462EF" w:rsidRPr="009968BE" w:rsidRDefault="00F85869" w:rsidP="009968BE">
      <w:pPr>
        <w:spacing w:line="293" w:lineRule="auto"/>
        <w:ind w:right="100" w:firstLine="317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．商朝</w:t>
      </w:r>
      <w:r w:rsidR="001462EF" w:rsidRPr="009968BE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1462EF" w:rsidRPr="009968BE">
        <w:rPr>
          <w:rFonts w:ascii="宋体" w:eastAsia="宋体" w:hAnsi="宋体" w:cs="宋体"/>
          <w:sz w:val="21"/>
          <w:szCs w:val="21"/>
        </w:rPr>
        <w:t xml:space="preserve">   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．西周</w:t>
      </w:r>
      <w:r w:rsidR="001462EF" w:rsidRPr="009968BE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1462EF" w:rsidRPr="009968BE">
        <w:rPr>
          <w:rFonts w:ascii="宋体" w:eastAsia="宋体" w:hAnsi="宋体" w:cs="宋体"/>
          <w:sz w:val="21"/>
          <w:szCs w:val="21"/>
        </w:rPr>
        <w:t xml:space="preserve">    </w:t>
      </w:r>
      <w:r w:rsidRPr="009968BE">
        <w:rPr>
          <w:rFonts w:eastAsia="Times New Roman"/>
          <w:sz w:val="21"/>
          <w:szCs w:val="21"/>
        </w:rPr>
        <w:t xml:space="preserve"> C</w:t>
      </w:r>
      <w:r w:rsidRPr="009968BE">
        <w:rPr>
          <w:rFonts w:ascii="宋体" w:eastAsia="宋体" w:hAnsi="宋体" w:cs="宋体"/>
          <w:sz w:val="21"/>
          <w:szCs w:val="21"/>
        </w:rPr>
        <w:t>．西汉</w:t>
      </w:r>
      <w:r w:rsidR="001462EF" w:rsidRPr="009968BE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1462EF" w:rsidRPr="009968BE">
        <w:rPr>
          <w:rFonts w:ascii="宋体" w:eastAsia="宋体" w:hAnsi="宋体" w:cs="宋体"/>
          <w:sz w:val="21"/>
          <w:szCs w:val="21"/>
        </w:rPr>
        <w:t xml:space="preserve">  </w:t>
      </w:r>
      <w:r w:rsidRPr="009968BE">
        <w:rPr>
          <w:rFonts w:eastAsia="Times New Roman"/>
          <w:sz w:val="21"/>
          <w:szCs w:val="21"/>
        </w:rPr>
        <w:t xml:space="preserve"> D</w:t>
      </w:r>
      <w:r w:rsidRPr="009968BE">
        <w:rPr>
          <w:rFonts w:ascii="宋体" w:eastAsia="宋体" w:hAnsi="宋体" w:cs="宋体"/>
          <w:sz w:val="21"/>
          <w:szCs w:val="21"/>
        </w:rPr>
        <w:t>．东汉</w:t>
      </w:r>
    </w:p>
    <w:p w:rsidR="001462EF" w:rsidRPr="009968BE" w:rsidRDefault="00F85869" w:rsidP="009968BE">
      <w:pPr>
        <w:spacing w:line="293" w:lineRule="auto"/>
        <w:ind w:right="100" w:firstLine="317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3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它是世界文化遗产，是自然与文化、人类与环境、水利工程与山水风光和谐融合的</w:t>
      </w:r>
      <w:r w:rsidRPr="009968BE">
        <w:rPr>
          <w:rFonts w:ascii="宋体" w:eastAsia="宋体" w:hAnsi="宋体" w:cs="宋体"/>
          <w:sz w:val="21"/>
          <w:szCs w:val="21"/>
        </w:rPr>
        <w:t>千古奇观，</w:t>
      </w:r>
      <w:r w:rsidRPr="009968BE">
        <w:rPr>
          <w:rFonts w:eastAsia="Times New Roman"/>
          <w:sz w:val="21"/>
          <w:szCs w:val="21"/>
        </w:rPr>
        <w:t>2000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>多年来一直发挥着巨大效益，使成都平原成为天府之国。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它指的是</w:t>
      </w:r>
    </w:p>
    <w:p w:rsidR="00D04F84" w:rsidRPr="009968BE" w:rsidRDefault="00F85869" w:rsidP="009968BE">
      <w:pPr>
        <w:spacing w:line="293" w:lineRule="auto"/>
        <w:ind w:right="100" w:firstLine="317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．都江堰</w:t>
      </w:r>
      <w:r w:rsidRPr="009968BE">
        <w:rPr>
          <w:rFonts w:eastAsia="Times New Roman"/>
          <w:sz w:val="21"/>
          <w:szCs w:val="21"/>
        </w:rPr>
        <w:t xml:space="preserve"> </w:t>
      </w:r>
      <w:r w:rsidR="001462EF" w:rsidRPr="009968BE">
        <w:rPr>
          <w:rFonts w:eastAsia="Times New Roman"/>
          <w:sz w:val="21"/>
          <w:szCs w:val="21"/>
        </w:rPr>
        <w:t xml:space="preserve">   </w:t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．郑国渠</w:t>
      </w:r>
      <w:r w:rsidRPr="009968BE">
        <w:rPr>
          <w:rFonts w:eastAsia="Times New Roman"/>
          <w:sz w:val="21"/>
          <w:szCs w:val="21"/>
        </w:rPr>
        <w:t xml:space="preserve"> </w:t>
      </w:r>
      <w:r w:rsidR="001462EF" w:rsidRPr="009968BE">
        <w:rPr>
          <w:rFonts w:eastAsia="Times New Roman"/>
          <w:sz w:val="21"/>
          <w:szCs w:val="21"/>
        </w:rPr>
        <w:t xml:space="preserve">   </w:t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．大运河</w:t>
      </w:r>
      <w:r w:rsidR="001462EF" w:rsidRPr="009968BE">
        <w:rPr>
          <w:rFonts w:ascii="宋体" w:eastAsia="宋体" w:hAnsi="宋体" w:cs="宋体" w:hint="eastAsia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 xml:space="preserve"> D</w:t>
      </w:r>
      <w:r w:rsidRPr="009968BE">
        <w:rPr>
          <w:rFonts w:ascii="宋体" w:eastAsia="宋体" w:hAnsi="宋体" w:cs="宋体"/>
          <w:sz w:val="21"/>
          <w:szCs w:val="21"/>
        </w:rPr>
        <w:t>．赵州桥</w:t>
      </w:r>
    </w:p>
    <w:p w:rsidR="001462EF" w:rsidRPr="009968BE" w:rsidRDefault="00F85869" w:rsidP="009968BE">
      <w:pPr>
        <w:spacing w:line="293" w:lineRule="auto"/>
        <w:ind w:left="300" w:right="100" w:hanging="304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4</w:t>
      </w:r>
      <w:r w:rsidRPr="009968BE">
        <w:rPr>
          <w:rFonts w:ascii="宋体" w:eastAsia="宋体" w:hAnsi="宋体" w:cs="宋体"/>
          <w:sz w:val="21"/>
          <w:szCs w:val="21"/>
        </w:rPr>
        <w:t>．孟子继承和发展了孔子的学说，后世尊他为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亚圣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。下列儒家思想观点中，属于孟子提出的闪耀着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民本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思想光芒的是</w:t>
      </w:r>
    </w:p>
    <w:p w:rsidR="00D04F84" w:rsidRPr="009968BE" w:rsidRDefault="00F85869" w:rsidP="009968BE">
      <w:pPr>
        <w:spacing w:line="293" w:lineRule="auto"/>
        <w:ind w:left="300" w:right="100" w:hanging="304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天行有常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="001462EF" w:rsidRPr="009968BE">
        <w:rPr>
          <w:rFonts w:ascii="宋体" w:eastAsia="宋体" w:hAnsi="宋体" w:cs="宋体"/>
          <w:sz w:val="21"/>
          <w:szCs w:val="21"/>
        </w:rPr>
        <w:t xml:space="preserve">     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有教无类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eastAsia="Times New Roman"/>
          <w:sz w:val="21"/>
          <w:szCs w:val="21"/>
        </w:rPr>
        <w:t xml:space="preserve"> </w:t>
      </w:r>
      <w:r w:rsidR="001462EF" w:rsidRPr="009968BE">
        <w:rPr>
          <w:rFonts w:eastAsia="Times New Roman"/>
          <w:sz w:val="21"/>
          <w:szCs w:val="21"/>
        </w:rPr>
        <w:t xml:space="preserve">       </w:t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独尊儒术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eastAsia="Times New Roman"/>
          <w:sz w:val="21"/>
          <w:szCs w:val="21"/>
        </w:rPr>
        <w:t xml:space="preserve"> </w:t>
      </w:r>
      <w:r w:rsidR="001462EF" w:rsidRPr="009968BE">
        <w:rPr>
          <w:rFonts w:eastAsia="Times New Roman"/>
          <w:sz w:val="21"/>
          <w:szCs w:val="21"/>
        </w:rPr>
        <w:t xml:space="preserve">     </w:t>
      </w:r>
      <w:r w:rsidRPr="009968BE">
        <w:rPr>
          <w:rFonts w:eastAsia="Times New Roman"/>
          <w:sz w:val="21"/>
          <w:szCs w:val="21"/>
        </w:rPr>
        <w:t>D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民贵君轻</w:t>
      </w:r>
      <w:r w:rsidRPr="009968BE">
        <w:rPr>
          <w:rFonts w:ascii="宋体" w:eastAsia="宋体" w:hAnsi="宋体" w:cs="宋体"/>
          <w:sz w:val="21"/>
          <w:szCs w:val="21"/>
        </w:rPr>
        <w:t>”</w:t>
      </w:r>
    </w:p>
    <w:p w:rsidR="00D04F84" w:rsidRPr="009968BE" w:rsidRDefault="00F85869" w:rsidP="009968BE">
      <w:pPr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5</w:t>
      </w:r>
      <w:r w:rsidRPr="009968BE">
        <w:rPr>
          <w:rFonts w:ascii="宋体" w:eastAsia="宋体" w:hAnsi="宋体" w:cs="宋体"/>
          <w:sz w:val="21"/>
          <w:szCs w:val="21"/>
        </w:rPr>
        <w:t>．汉代初年推行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无为而治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的政策，主张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顺民之情，与之休息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。其思想来源于</w:t>
      </w:r>
    </w:p>
    <w:p w:rsidR="00D04F84" w:rsidRPr="009968BE" w:rsidRDefault="00D04F84" w:rsidP="009968BE">
      <w:pPr>
        <w:spacing w:line="57" w:lineRule="exact"/>
        <w:rPr>
          <w:sz w:val="21"/>
          <w:szCs w:val="24"/>
        </w:rPr>
      </w:pPr>
    </w:p>
    <w:p w:rsidR="001462EF" w:rsidRPr="009968BE" w:rsidRDefault="00F85869" w:rsidP="009968BE">
      <w:pPr>
        <w:spacing w:line="307" w:lineRule="auto"/>
        <w:ind w:right="100" w:firstLine="317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．道家学说</w:t>
      </w:r>
      <w:r w:rsidRPr="009968BE">
        <w:rPr>
          <w:rFonts w:eastAsia="Times New Roman"/>
          <w:sz w:val="21"/>
          <w:szCs w:val="21"/>
        </w:rPr>
        <w:t xml:space="preserve"> </w:t>
      </w:r>
      <w:r w:rsidR="001462EF" w:rsidRPr="009968BE">
        <w:rPr>
          <w:rFonts w:eastAsia="Times New Roman"/>
          <w:sz w:val="21"/>
          <w:szCs w:val="21"/>
        </w:rPr>
        <w:t xml:space="preserve">      </w:t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．墨家学说</w:t>
      </w:r>
      <w:r w:rsidRPr="009968BE">
        <w:rPr>
          <w:rFonts w:eastAsia="Times New Roman"/>
          <w:sz w:val="21"/>
          <w:szCs w:val="21"/>
        </w:rPr>
        <w:t xml:space="preserve"> </w:t>
      </w:r>
      <w:r w:rsidR="001462EF" w:rsidRPr="009968BE">
        <w:rPr>
          <w:rFonts w:eastAsia="Times New Roman"/>
          <w:sz w:val="21"/>
          <w:szCs w:val="21"/>
        </w:rPr>
        <w:t xml:space="preserve">              </w:t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．法家学说</w:t>
      </w:r>
      <w:r w:rsidR="001462EF" w:rsidRPr="009968BE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1462EF" w:rsidRPr="009968BE">
        <w:rPr>
          <w:rFonts w:ascii="宋体" w:eastAsia="宋体" w:hAnsi="宋体" w:cs="宋体"/>
          <w:sz w:val="21"/>
          <w:szCs w:val="21"/>
        </w:rPr>
        <w:t xml:space="preserve">        </w:t>
      </w:r>
      <w:r w:rsidRPr="009968BE">
        <w:rPr>
          <w:rFonts w:eastAsia="Times New Roman"/>
          <w:sz w:val="21"/>
          <w:szCs w:val="21"/>
        </w:rPr>
        <w:t xml:space="preserve"> D</w:t>
      </w:r>
      <w:r w:rsidRPr="009968BE">
        <w:rPr>
          <w:rFonts w:ascii="宋体" w:eastAsia="宋体" w:hAnsi="宋体" w:cs="宋体"/>
          <w:sz w:val="21"/>
          <w:szCs w:val="21"/>
        </w:rPr>
        <w:t>．儒家学说</w:t>
      </w:r>
    </w:p>
    <w:p w:rsidR="001462EF" w:rsidRPr="009968BE" w:rsidRDefault="00F85869" w:rsidP="009968BE">
      <w:pPr>
        <w:spacing w:line="307" w:lineRule="auto"/>
        <w:ind w:right="100" w:firstLine="317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6</w:t>
      </w:r>
      <w:r w:rsidRPr="009968BE">
        <w:rPr>
          <w:rFonts w:ascii="宋体" w:eastAsia="宋体" w:hAnsi="宋体" w:cs="宋体"/>
          <w:sz w:val="21"/>
          <w:szCs w:val="21"/>
        </w:rPr>
        <w:t>．《汉书》记载：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武帝施主父之册，下推恩之令，使诸侯王得分户邑，以封子弟，不行</w:t>
      </w:r>
      <w:r w:rsidRPr="009968BE">
        <w:rPr>
          <w:rFonts w:ascii="宋体" w:eastAsia="宋体" w:hAnsi="宋体" w:cs="宋体"/>
          <w:sz w:val="21"/>
          <w:szCs w:val="21"/>
        </w:rPr>
        <w:t>默陆，而藩国自析。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据此判断汉武帝实行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推恩令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的目的是</w:t>
      </w:r>
    </w:p>
    <w:p w:rsidR="00D04F84" w:rsidRPr="009968BE" w:rsidRDefault="00F85869" w:rsidP="009968BE">
      <w:pPr>
        <w:spacing w:line="307" w:lineRule="auto"/>
        <w:ind w:right="100" w:firstLine="317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．恩泽贵族</w:t>
      </w:r>
      <w:r w:rsidR="001462EF" w:rsidRPr="009968BE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1462EF" w:rsidRPr="009968BE">
        <w:rPr>
          <w:rFonts w:ascii="宋体" w:eastAsia="宋体" w:hAnsi="宋体" w:cs="宋体"/>
          <w:sz w:val="21"/>
          <w:szCs w:val="21"/>
        </w:rPr>
        <w:t xml:space="preserve">     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．削弱王国势力</w:t>
      </w:r>
      <w:r w:rsidR="001462EF" w:rsidRPr="009968BE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1462EF" w:rsidRPr="009968BE">
        <w:rPr>
          <w:rFonts w:ascii="宋体" w:eastAsia="宋体" w:hAnsi="宋体" w:cs="宋体"/>
          <w:sz w:val="21"/>
          <w:szCs w:val="21"/>
        </w:rPr>
        <w:t xml:space="preserve">     </w:t>
      </w:r>
      <w:r w:rsidRPr="009968BE">
        <w:rPr>
          <w:rFonts w:eastAsia="Times New Roman"/>
          <w:sz w:val="21"/>
          <w:szCs w:val="21"/>
        </w:rPr>
        <w:t xml:space="preserve"> C</w:t>
      </w:r>
      <w:r w:rsidRPr="009968BE">
        <w:rPr>
          <w:rFonts w:ascii="宋体" w:eastAsia="宋体" w:hAnsi="宋体" w:cs="宋体"/>
          <w:sz w:val="21"/>
          <w:szCs w:val="21"/>
        </w:rPr>
        <w:t>．增加税收</w:t>
      </w:r>
      <w:r w:rsidRPr="009968BE">
        <w:rPr>
          <w:rFonts w:eastAsia="Times New Roman"/>
          <w:sz w:val="21"/>
          <w:szCs w:val="21"/>
        </w:rPr>
        <w:t xml:space="preserve"> </w:t>
      </w:r>
      <w:r w:rsidR="001462EF" w:rsidRPr="009968BE">
        <w:rPr>
          <w:rFonts w:eastAsia="Times New Roman"/>
          <w:sz w:val="21"/>
          <w:szCs w:val="21"/>
        </w:rPr>
        <w:t xml:space="preserve">    </w:t>
      </w:r>
      <w:r w:rsidRPr="009968BE">
        <w:rPr>
          <w:rFonts w:eastAsia="Times New Roman"/>
          <w:sz w:val="21"/>
          <w:szCs w:val="21"/>
        </w:rPr>
        <w:t>D</w:t>
      </w:r>
      <w:r w:rsidRPr="009968BE">
        <w:rPr>
          <w:rFonts w:ascii="宋体" w:eastAsia="宋体" w:hAnsi="宋体" w:cs="宋体"/>
          <w:sz w:val="21"/>
          <w:szCs w:val="21"/>
        </w:rPr>
        <w:t>．实现民族交融</w:t>
      </w:r>
    </w:p>
    <w:p w:rsidR="00D04F84" w:rsidRPr="009968BE" w:rsidRDefault="00D04F84" w:rsidP="009968BE">
      <w:pPr>
        <w:spacing w:line="1" w:lineRule="exact"/>
        <w:rPr>
          <w:sz w:val="21"/>
          <w:szCs w:val="24"/>
        </w:rPr>
      </w:pPr>
    </w:p>
    <w:p w:rsidR="00D04F84" w:rsidRPr="009968BE" w:rsidRDefault="00F85869" w:rsidP="009968BE">
      <w:pPr>
        <w:spacing w:line="279" w:lineRule="auto"/>
        <w:ind w:left="420" w:hanging="419"/>
        <w:rPr>
          <w:sz w:val="21"/>
          <w:szCs w:val="20"/>
        </w:rPr>
      </w:pPr>
      <w:r w:rsidRPr="009968BE">
        <w:rPr>
          <w:rFonts w:eastAsia="Times New Roman"/>
          <w:sz w:val="21"/>
          <w:szCs w:val="20"/>
        </w:rPr>
        <w:t>7</w:t>
      </w:r>
      <w:r w:rsidRPr="009968BE">
        <w:rPr>
          <w:rFonts w:ascii="宋体" w:eastAsia="宋体" w:hAnsi="宋体" w:cs="宋体"/>
          <w:sz w:val="21"/>
          <w:szCs w:val="20"/>
        </w:rPr>
        <w:t>．古书记载，南宋杭州城</w:t>
      </w:r>
      <w:r w:rsidRPr="009968BE">
        <w:rPr>
          <w:rFonts w:ascii="宋体" w:eastAsia="宋体" w:hAnsi="宋体" w:cs="宋体"/>
          <w:sz w:val="21"/>
          <w:szCs w:val="20"/>
        </w:rPr>
        <w:t>“</w:t>
      </w:r>
      <w:r w:rsidRPr="009968BE">
        <w:rPr>
          <w:rFonts w:ascii="宋体" w:eastAsia="宋体" w:hAnsi="宋体" w:cs="宋体"/>
          <w:sz w:val="21"/>
          <w:szCs w:val="20"/>
        </w:rPr>
        <w:t>自大内和宁门外，新路南北，早间珠玉珍异及花果时新、海鲜、野味、奇器、天下所无者，悉集于此，以致朝天门、清河坊、官巷</w:t>
      </w:r>
      <w:r w:rsidRPr="009968BE">
        <w:rPr>
          <w:rFonts w:ascii="宋体" w:eastAsia="宋体" w:hAnsi="宋体" w:cs="宋体"/>
          <w:sz w:val="21"/>
          <w:szCs w:val="20"/>
        </w:rPr>
        <w:t>……</w:t>
      </w:r>
      <w:r w:rsidRPr="009968BE">
        <w:rPr>
          <w:rFonts w:ascii="宋体" w:eastAsia="宋体" w:hAnsi="宋体" w:cs="宋体"/>
          <w:sz w:val="21"/>
          <w:szCs w:val="20"/>
        </w:rPr>
        <w:t>食物店铺，人烟浩穰。其夜市</w:t>
      </w:r>
      <w:r w:rsidRPr="009968BE">
        <w:rPr>
          <w:rFonts w:ascii="宋体" w:eastAsia="宋体" w:hAnsi="宋体" w:cs="宋体"/>
          <w:sz w:val="21"/>
          <w:szCs w:val="20"/>
        </w:rPr>
        <w:t>……</w:t>
      </w:r>
      <w:r w:rsidRPr="009968BE">
        <w:rPr>
          <w:rFonts w:ascii="宋体" w:eastAsia="宋体" w:hAnsi="宋体" w:cs="宋体"/>
          <w:sz w:val="21"/>
          <w:szCs w:val="20"/>
        </w:rPr>
        <w:t>扑卖奇巧器皿、百色物件，与日间无异。</w:t>
      </w:r>
      <w:r w:rsidRPr="009968BE">
        <w:rPr>
          <w:rFonts w:ascii="宋体" w:eastAsia="宋体" w:hAnsi="宋体" w:cs="宋体"/>
          <w:sz w:val="21"/>
          <w:szCs w:val="20"/>
        </w:rPr>
        <w:t>”</w:t>
      </w:r>
      <w:r w:rsidRPr="009968BE">
        <w:rPr>
          <w:rFonts w:ascii="宋体" w:eastAsia="宋体" w:hAnsi="宋体" w:cs="宋体"/>
          <w:sz w:val="21"/>
          <w:szCs w:val="20"/>
        </w:rPr>
        <w:t>这反映了当时该城</w:t>
      </w:r>
    </w:p>
    <w:p w:rsidR="00D04F84" w:rsidRPr="009968BE" w:rsidRDefault="00D04F84" w:rsidP="009968BE">
      <w:pPr>
        <w:spacing w:line="3" w:lineRule="exact"/>
        <w:rPr>
          <w:sz w:val="21"/>
          <w:szCs w:val="24"/>
        </w:rPr>
      </w:pPr>
    </w:p>
    <w:p w:rsidR="00D04F84" w:rsidRPr="009968BE" w:rsidRDefault="00F85869" w:rsidP="009968BE">
      <w:pPr>
        <w:tabs>
          <w:tab w:val="left" w:pos="4640"/>
        </w:tabs>
        <w:ind w:left="30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．商业活动只在白天进行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B</w:t>
      </w:r>
      <w:r w:rsidRPr="009968BE">
        <w:rPr>
          <w:rFonts w:ascii="宋体" w:eastAsia="宋体" w:hAnsi="宋体" w:cs="宋体"/>
          <w:sz w:val="21"/>
          <w:szCs w:val="20"/>
        </w:rPr>
        <w:t>．商业活动受时空限制较小</w:t>
      </w:r>
    </w:p>
    <w:p w:rsidR="00D04F84" w:rsidRPr="009968BE" w:rsidRDefault="00D04F84" w:rsidP="009968BE">
      <w:pPr>
        <w:spacing w:line="18" w:lineRule="exact"/>
        <w:rPr>
          <w:sz w:val="21"/>
          <w:szCs w:val="24"/>
        </w:rPr>
      </w:pPr>
    </w:p>
    <w:p w:rsidR="00D04F84" w:rsidRPr="009968BE" w:rsidRDefault="00F85869" w:rsidP="009968BE">
      <w:pPr>
        <w:tabs>
          <w:tab w:val="left" w:pos="4620"/>
        </w:tabs>
        <w:ind w:left="30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．售卖商品种类较为单一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D</w:t>
      </w:r>
      <w:r w:rsidRPr="009968BE">
        <w:rPr>
          <w:rFonts w:ascii="宋体" w:eastAsia="宋体" w:hAnsi="宋体" w:cs="宋体"/>
          <w:sz w:val="21"/>
          <w:szCs w:val="21"/>
        </w:rPr>
        <w:t>．售卖商品主要供皇室使用</w:t>
      </w:r>
    </w:p>
    <w:p w:rsidR="00D04F84" w:rsidRPr="009968BE" w:rsidRDefault="00D04F84" w:rsidP="009968BE">
      <w:pPr>
        <w:spacing w:line="35" w:lineRule="exact"/>
        <w:rPr>
          <w:sz w:val="21"/>
          <w:szCs w:val="24"/>
        </w:rPr>
      </w:pPr>
    </w:p>
    <w:p w:rsidR="00D04F84" w:rsidRPr="009968BE" w:rsidRDefault="00F85869" w:rsidP="009968BE">
      <w:pPr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8</w:t>
      </w:r>
      <w:r w:rsidRPr="009968BE">
        <w:rPr>
          <w:rFonts w:ascii="宋体" w:eastAsia="宋体" w:hAnsi="宋体" w:cs="宋体"/>
          <w:sz w:val="21"/>
          <w:szCs w:val="21"/>
        </w:rPr>
        <w:t>．官营手工业长期占据中国古代手工业的主导地位，其产品</w:t>
      </w:r>
    </w:p>
    <w:p w:rsidR="00D04F84" w:rsidRPr="009968BE" w:rsidRDefault="00D04F84" w:rsidP="009968BE">
      <w:pPr>
        <w:spacing w:line="57" w:lineRule="exact"/>
        <w:rPr>
          <w:sz w:val="21"/>
          <w:szCs w:val="24"/>
        </w:rPr>
      </w:pPr>
    </w:p>
    <w:p w:rsidR="00D04F84" w:rsidRPr="009968BE" w:rsidRDefault="00F85869" w:rsidP="009968BE">
      <w:pPr>
        <w:tabs>
          <w:tab w:val="left" w:pos="4640"/>
        </w:tabs>
        <w:ind w:left="30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．全部销往海外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B</w:t>
      </w:r>
      <w:r w:rsidRPr="009968BE">
        <w:rPr>
          <w:rFonts w:ascii="宋体" w:eastAsia="宋体" w:hAnsi="宋体" w:cs="宋体"/>
          <w:sz w:val="21"/>
          <w:szCs w:val="20"/>
        </w:rPr>
        <w:t>．占据市场主要份额</w:t>
      </w:r>
    </w:p>
    <w:p w:rsidR="00D04F84" w:rsidRPr="009968BE" w:rsidRDefault="00D04F84" w:rsidP="009968BE">
      <w:pPr>
        <w:spacing w:line="57" w:lineRule="exact"/>
        <w:rPr>
          <w:sz w:val="21"/>
          <w:szCs w:val="24"/>
        </w:rPr>
      </w:pPr>
    </w:p>
    <w:p w:rsidR="00D04F84" w:rsidRPr="009968BE" w:rsidRDefault="00F85869" w:rsidP="009968BE">
      <w:pPr>
        <w:tabs>
          <w:tab w:val="left" w:pos="4620"/>
        </w:tabs>
        <w:ind w:left="30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．质量普遍不高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．主要满足官府需要</w:t>
      </w:r>
    </w:p>
    <w:p w:rsidR="00D04F84" w:rsidRPr="009968BE" w:rsidRDefault="00D04F84" w:rsidP="009968BE">
      <w:pPr>
        <w:spacing w:line="57" w:lineRule="exact"/>
        <w:rPr>
          <w:sz w:val="21"/>
          <w:szCs w:val="24"/>
        </w:rPr>
      </w:pPr>
    </w:p>
    <w:p w:rsidR="00E50082" w:rsidRPr="009968BE" w:rsidRDefault="00F85869" w:rsidP="009968BE">
      <w:pPr>
        <w:spacing w:line="293" w:lineRule="auto"/>
        <w:ind w:left="300" w:right="100" w:hanging="316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9</w:t>
      </w:r>
      <w:r w:rsidRPr="009968BE">
        <w:rPr>
          <w:rFonts w:ascii="宋体" w:eastAsia="宋体" w:hAnsi="宋体" w:cs="宋体"/>
          <w:sz w:val="21"/>
          <w:szCs w:val="21"/>
        </w:rPr>
        <w:t>．明代后期，有学者谓：江南一带，以前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四民各有定业，百姓安于农亩，无有他志</w:t>
      </w:r>
      <w:r w:rsidRPr="009968BE">
        <w:rPr>
          <w:rFonts w:ascii="宋体" w:eastAsia="宋体" w:hAnsi="宋体" w:cs="宋体"/>
          <w:sz w:val="21"/>
          <w:szCs w:val="21"/>
        </w:rPr>
        <w:t>……</w:t>
      </w:r>
      <w:r w:rsidRPr="009968BE">
        <w:rPr>
          <w:rFonts w:ascii="宋体" w:eastAsia="宋体" w:hAnsi="宋体" w:cs="宋体"/>
          <w:sz w:val="21"/>
          <w:szCs w:val="21"/>
        </w:rPr>
        <w:t>今去农而改业为工商者，三倍于前矣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。这一现象反映了</w:t>
      </w:r>
    </w:p>
    <w:p w:rsidR="00E50082" w:rsidRPr="009968BE" w:rsidRDefault="00F85869" w:rsidP="009968BE">
      <w:pPr>
        <w:spacing w:line="293" w:lineRule="auto"/>
        <w:ind w:left="300" w:right="100" w:hanging="316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．士、农、工、商结构被彻底打破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．自然经济逐渐瓦解</w:t>
      </w:r>
    </w:p>
    <w:p w:rsidR="00D04F84" w:rsidRPr="009968BE" w:rsidRDefault="00F85869" w:rsidP="009968BE">
      <w:pPr>
        <w:spacing w:line="293" w:lineRule="auto"/>
        <w:ind w:left="300" w:right="100" w:hanging="316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．商品经济的发展冲击人们的观念</w:t>
      </w:r>
      <w:r w:rsidRPr="009968BE">
        <w:rPr>
          <w:rFonts w:eastAsia="Times New Roman"/>
          <w:sz w:val="21"/>
          <w:szCs w:val="21"/>
        </w:rPr>
        <w:t xml:space="preserve"> D</w:t>
      </w:r>
      <w:r w:rsidRPr="009968BE">
        <w:rPr>
          <w:rFonts w:ascii="宋体" w:eastAsia="宋体" w:hAnsi="宋体" w:cs="宋体"/>
          <w:sz w:val="21"/>
          <w:szCs w:val="21"/>
        </w:rPr>
        <w:t>．政府放弃抑商政策</w:t>
      </w:r>
    </w:p>
    <w:p w:rsidR="00D04F84" w:rsidRPr="009968BE" w:rsidRDefault="00D04F84" w:rsidP="009968BE">
      <w:pPr>
        <w:spacing w:line="1" w:lineRule="exact"/>
        <w:rPr>
          <w:sz w:val="21"/>
          <w:szCs w:val="24"/>
        </w:rPr>
      </w:pPr>
    </w:p>
    <w:p w:rsidR="00D04F84" w:rsidRPr="009968BE" w:rsidRDefault="00F85869" w:rsidP="009968BE">
      <w:pPr>
        <w:spacing w:line="278" w:lineRule="auto"/>
        <w:ind w:left="420" w:right="20" w:hanging="419"/>
        <w:rPr>
          <w:rFonts w:hint="eastAsia"/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10</w:t>
      </w:r>
      <w:r w:rsidRPr="009968BE">
        <w:rPr>
          <w:rFonts w:ascii="宋体" w:eastAsia="宋体" w:hAnsi="宋体" w:cs="宋体"/>
          <w:sz w:val="21"/>
          <w:szCs w:val="21"/>
        </w:rPr>
        <w:t>．明清之际，有一位思想家，他发出了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保天下者，匹夫之贱与有责焉耳矣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的呼唤，后人将这句话概括为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天下兴亡，匹夫有责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。这位思想家是</w:t>
      </w:r>
    </w:p>
    <w:p w:rsidR="001462EF" w:rsidRPr="009968BE" w:rsidRDefault="001462EF" w:rsidP="009968BE">
      <w:pPr>
        <w:tabs>
          <w:tab w:val="left" w:pos="2540"/>
          <w:tab w:val="left" w:pos="4600"/>
          <w:tab w:val="left" w:pos="6520"/>
        </w:tabs>
        <w:ind w:left="420"/>
        <w:rPr>
          <w:rFonts w:hint="eastAsia"/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．李贽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．黄宗羲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．顾炎武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．王夫之</w:t>
      </w:r>
    </w:p>
    <w:p w:rsidR="001462EF" w:rsidRPr="009968BE" w:rsidRDefault="001462EF" w:rsidP="009968BE">
      <w:pPr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11</w:t>
      </w:r>
      <w:r w:rsidRPr="009968BE">
        <w:rPr>
          <w:rFonts w:ascii="宋体" w:eastAsia="宋体" w:hAnsi="宋体" w:cs="宋体"/>
          <w:sz w:val="21"/>
          <w:szCs w:val="21"/>
        </w:rPr>
        <w:t>．因处理军务而产生，进而辅佐皇帝全面处理政务的机构是</w:t>
      </w:r>
    </w:p>
    <w:p w:rsidR="001462EF" w:rsidRPr="009968BE" w:rsidRDefault="001462EF" w:rsidP="009968BE">
      <w:pPr>
        <w:spacing w:line="57" w:lineRule="exact"/>
        <w:rPr>
          <w:sz w:val="21"/>
          <w:szCs w:val="20"/>
        </w:rPr>
      </w:pPr>
    </w:p>
    <w:p w:rsidR="001462EF" w:rsidRPr="009968BE" w:rsidRDefault="001462EF" w:rsidP="009968BE">
      <w:pPr>
        <w:tabs>
          <w:tab w:val="left" w:pos="2540"/>
          <w:tab w:val="left" w:pos="4560"/>
          <w:tab w:val="left" w:pos="650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．内阁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．军机处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．礼部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．尚书省</w:t>
      </w:r>
    </w:p>
    <w:p w:rsidR="001462EF" w:rsidRPr="009968BE" w:rsidRDefault="001462EF" w:rsidP="009968BE">
      <w:pPr>
        <w:rPr>
          <w:rFonts w:hint="eastAsia"/>
          <w:sz w:val="21"/>
        </w:rPr>
        <w:sectPr w:rsidR="001462EF" w:rsidRPr="009968BE" w:rsidSect="009968BE">
          <w:pgSz w:w="10433" w:h="14742"/>
          <w:pgMar w:top="567" w:right="1038" w:bottom="454" w:left="1140" w:header="0" w:footer="0" w:gutter="0"/>
          <w:cols w:space="720" w:equalWidth="0">
            <w:col w:w="8202"/>
          </w:cols>
        </w:sectPr>
      </w:pPr>
    </w:p>
    <w:p w:rsidR="00D04F84" w:rsidRPr="009968BE" w:rsidRDefault="00F85869" w:rsidP="009968BE">
      <w:pPr>
        <w:spacing w:line="278" w:lineRule="auto"/>
        <w:ind w:right="100"/>
        <w:rPr>
          <w:sz w:val="21"/>
          <w:szCs w:val="20"/>
        </w:rPr>
      </w:pPr>
      <w:bookmarkStart w:id="1" w:name="page2"/>
      <w:bookmarkEnd w:id="1"/>
      <w:r w:rsidRPr="009968BE">
        <w:rPr>
          <w:rFonts w:eastAsia="Times New Roman"/>
          <w:sz w:val="21"/>
          <w:szCs w:val="21"/>
        </w:rPr>
        <w:lastRenderedPageBreak/>
        <w:t>12</w:t>
      </w:r>
      <w:r w:rsidRPr="009968BE">
        <w:rPr>
          <w:rFonts w:ascii="宋体" w:eastAsia="宋体" w:hAnsi="宋体" w:cs="宋体"/>
          <w:sz w:val="21"/>
          <w:szCs w:val="21"/>
        </w:rPr>
        <w:t>．关税的税则税率是一个国家用以限制和鼓励某些进出口商品，以保护本国工商业利益的手段。近代列强开始破坏中国关税自主权的不平等条约是</w:t>
      </w:r>
    </w:p>
    <w:p w:rsidR="00D04F84" w:rsidRPr="009968BE" w:rsidRDefault="00D04F84" w:rsidP="009968BE">
      <w:pPr>
        <w:spacing w:line="32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54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．《南京条约》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19"/>
        </w:rPr>
        <w:t>B</w:t>
      </w:r>
      <w:r w:rsidRPr="009968BE">
        <w:rPr>
          <w:rFonts w:ascii="宋体" w:eastAsia="宋体" w:hAnsi="宋体" w:cs="宋体"/>
          <w:sz w:val="21"/>
          <w:szCs w:val="19"/>
        </w:rPr>
        <w:t>．《马关条约》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52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．《辛丑条约》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．《中美友好通商航海条约》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13</w:t>
      </w:r>
      <w:r w:rsidRPr="009968BE">
        <w:rPr>
          <w:rFonts w:ascii="宋体" w:eastAsia="宋体" w:hAnsi="宋体" w:cs="宋体"/>
          <w:sz w:val="21"/>
          <w:szCs w:val="21"/>
        </w:rPr>
        <w:t>．史学家杰里</w:t>
      </w:r>
      <w:r w:rsidRPr="009968BE">
        <w:rPr>
          <w:rFonts w:ascii="宋体" w:eastAsia="宋体" w:hAnsi="宋体" w:cs="宋体"/>
          <w:sz w:val="21"/>
          <w:szCs w:val="21"/>
        </w:rPr>
        <w:t>·</w:t>
      </w:r>
      <w:r w:rsidRPr="009968BE">
        <w:rPr>
          <w:rFonts w:ascii="宋体" w:eastAsia="宋体" w:hAnsi="宋体" w:cs="宋体"/>
          <w:sz w:val="21"/>
          <w:szCs w:val="21"/>
        </w:rPr>
        <w:t>本特利说：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太平天国的改革方案包含了很多激进的特征，对不满的民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spacing w:line="239" w:lineRule="auto"/>
        <w:ind w:left="420"/>
        <w:rPr>
          <w:sz w:val="21"/>
          <w:szCs w:val="20"/>
        </w:rPr>
      </w:pPr>
      <w:r w:rsidRPr="009968BE">
        <w:rPr>
          <w:rFonts w:ascii="宋体" w:eastAsia="宋体" w:hAnsi="宋体" w:cs="宋体"/>
          <w:sz w:val="21"/>
          <w:szCs w:val="21"/>
        </w:rPr>
        <w:t>众很有吸引力。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其方案中对农民最具吸引力的是</w:t>
      </w:r>
    </w:p>
    <w:p w:rsidR="00D04F84" w:rsidRPr="009968BE" w:rsidRDefault="00D04F84" w:rsidP="009968BE">
      <w:pPr>
        <w:spacing w:line="73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2520"/>
          <w:tab w:val="left" w:pos="4480"/>
          <w:tab w:val="left" w:pos="6480"/>
        </w:tabs>
        <w:ind w:left="40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．平均分配土地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．产品上交国库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．奖励技术发明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．开设新式学堂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14</w:t>
      </w:r>
      <w:r w:rsidRPr="009968BE">
        <w:rPr>
          <w:rFonts w:ascii="宋体" w:eastAsia="宋体" w:hAnsi="宋体" w:cs="宋体"/>
          <w:sz w:val="21"/>
          <w:szCs w:val="21"/>
        </w:rPr>
        <w:t>．鸦片战争后，中国社会的经济结构发生巨大变化。新出现的经济形态有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1760"/>
          <w:tab w:val="left" w:pos="3960"/>
        </w:tabs>
        <w:ind w:left="420"/>
        <w:rPr>
          <w:sz w:val="21"/>
          <w:szCs w:val="20"/>
        </w:rPr>
      </w:pPr>
      <w:r w:rsidRPr="009968BE">
        <w:rPr>
          <w:rFonts w:ascii="宋体" w:eastAsia="宋体" w:hAnsi="宋体" w:cs="宋体"/>
          <w:sz w:val="21"/>
          <w:szCs w:val="21"/>
        </w:rPr>
        <w:t>①</w:t>
      </w:r>
      <w:r w:rsidRPr="009968BE">
        <w:rPr>
          <w:rFonts w:ascii="宋体" w:eastAsia="宋体" w:hAnsi="宋体" w:cs="宋体"/>
          <w:sz w:val="21"/>
          <w:szCs w:val="21"/>
        </w:rPr>
        <w:t>自然经济</w:t>
      </w:r>
      <w:r w:rsidRPr="009968BE">
        <w:rPr>
          <w:sz w:val="21"/>
          <w:szCs w:val="20"/>
        </w:rPr>
        <w:tab/>
      </w:r>
      <w:r w:rsidRPr="009968BE">
        <w:rPr>
          <w:rFonts w:ascii="宋体" w:eastAsia="宋体" w:hAnsi="宋体" w:cs="宋体"/>
          <w:sz w:val="21"/>
          <w:szCs w:val="21"/>
        </w:rPr>
        <w:t>②</w:t>
      </w:r>
      <w:r w:rsidRPr="009968BE">
        <w:rPr>
          <w:rFonts w:ascii="宋体" w:eastAsia="宋体" w:hAnsi="宋体" w:cs="宋体"/>
          <w:sz w:val="21"/>
          <w:szCs w:val="21"/>
        </w:rPr>
        <w:t>外国资本主义经济</w:t>
      </w:r>
      <w:r w:rsidRPr="009968BE">
        <w:rPr>
          <w:sz w:val="21"/>
          <w:szCs w:val="20"/>
        </w:rPr>
        <w:tab/>
      </w:r>
      <w:r w:rsidRPr="009968BE">
        <w:rPr>
          <w:rFonts w:ascii="宋体" w:eastAsia="宋体" w:hAnsi="宋体" w:cs="宋体"/>
          <w:sz w:val="21"/>
          <w:szCs w:val="20"/>
        </w:rPr>
        <w:t>③</w:t>
      </w:r>
      <w:r w:rsidRPr="009968BE">
        <w:rPr>
          <w:rFonts w:ascii="宋体" w:eastAsia="宋体" w:hAnsi="宋体" w:cs="宋体"/>
          <w:sz w:val="21"/>
          <w:szCs w:val="20"/>
        </w:rPr>
        <w:t>民族资本主义经济</w:t>
      </w:r>
      <w:r w:rsidRPr="009968BE">
        <w:rPr>
          <w:rFonts w:ascii="宋体" w:eastAsia="宋体" w:hAnsi="宋体" w:cs="宋体"/>
          <w:sz w:val="21"/>
          <w:szCs w:val="20"/>
        </w:rPr>
        <w:t xml:space="preserve"> ④</w:t>
      </w:r>
      <w:r w:rsidRPr="009968BE">
        <w:rPr>
          <w:rFonts w:ascii="宋体" w:eastAsia="宋体" w:hAnsi="宋体" w:cs="宋体"/>
          <w:sz w:val="21"/>
          <w:szCs w:val="20"/>
        </w:rPr>
        <w:t>官僚资本主义经济</w:t>
      </w:r>
    </w:p>
    <w:p w:rsidR="00D04F84" w:rsidRPr="009968BE" w:rsidRDefault="00D04F84" w:rsidP="009968BE">
      <w:pPr>
        <w:spacing w:line="72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2540"/>
          <w:tab w:val="left" w:pos="4460"/>
          <w:tab w:val="left" w:pos="650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①②③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①③④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①②④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</w:t>
      </w:r>
      <w:r w:rsidRPr="009968BE">
        <w:rPr>
          <w:rFonts w:ascii="宋体" w:eastAsia="宋体" w:hAnsi="宋体" w:cs="宋体"/>
          <w:sz w:val="21"/>
          <w:szCs w:val="20"/>
        </w:rPr>
        <w:t>②③④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spacing w:line="287" w:lineRule="auto"/>
        <w:ind w:left="420" w:right="100" w:hanging="419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15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无论欧美日本各国，皆无此脑力与兵力，可以统治此天下生灵四分之一也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，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故瓜分一事，实为下策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。导致八国联军统帅瓦德西得出此结论的历史事件是</w:t>
      </w: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．洋务运动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．辛亥革命</w:t>
      </w:r>
      <w:r w:rsidRPr="009968BE">
        <w:rPr>
          <w:rFonts w:eastAsia="Times New Roman"/>
          <w:sz w:val="21"/>
          <w:szCs w:val="21"/>
        </w:rPr>
        <w:t xml:space="preserve"> C</w:t>
      </w:r>
      <w:r w:rsidRPr="009968BE">
        <w:rPr>
          <w:rFonts w:ascii="宋体" w:eastAsia="宋体" w:hAnsi="宋体" w:cs="宋体"/>
          <w:sz w:val="21"/>
          <w:szCs w:val="21"/>
        </w:rPr>
        <w:t>．维新变法运动</w:t>
      </w:r>
      <w:r w:rsidRPr="009968BE">
        <w:rPr>
          <w:rFonts w:eastAsia="Times New Roman"/>
          <w:sz w:val="21"/>
          <w:szCs w:val="21"/>
        </w:rPr>
        <w:t xml:space="preserve"> D</w:t>
      </w:r>
      <w:r w:rsidRPr="009968BE">
        <w:rPr>
          <w:rFonts w:ascii="宋体" w:eastAsia="宋体" w:hAnsi="宋体" w:cs="宋体"/>
          <w:sz w:val="21"/>
          <w:szCs w:val="21"/>
        </w:rPr>
        <w:t>．义和团运动</w:t>
      </w:r>
    </w:p>
    <w:p w:rsidR="001462EF" w:rsidRPr="009968BE" w:rsidRDefault="00F85869" w:rsidP="009968BE">
      <w:pPr>
        <w:spacing w:line="272" w:lineRule="auto"/>
        <w:ind w:left="420" w:right="100" w:hanging="419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16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人间处处倡民主，天上谁人奉玉皇。一朵红云旗五色</w:t>
      </w:r>
    </w:p>
    <w:p w:rsidR="00D04F84" w:rsidRPr="009968BE" w:rsidRDefault="00F85869" w:rsidP="009968BE">
      <w:pPr>
        <w:spacing w:line="272" w:lineRule="auto"/>
        <w:ind w:leftChars="100" w:left="220" w:right="100" w:firstLineChars="100" w:firstLine="21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．戊戌维新时期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．辛亥革命时期</w:t>
      </w:r>
      <w:r w:rsidRPr="009968BE">
        <w:rPr>
          <w:rFonts w:eastAsia="Times New Roman"/>
          <w:sz w:val="21"/>
          <w:szCs w:val="21"/>
        </w:rPr>
        <w:t xml:space="preserve"> C</w:t>
      </w:r>
      <w:r w:rsidRPr="009968BE">
        <w:rPr>
          <w:rFonts w:ascii="宋体" w:eastAsia="宋体" w:hAnsi="宋体" w:cs="宋体"/>
          <w:sz w:val="21"/>
          <w:szCs w:val="21"/>
        </w:rPr>
        <w:t>．新文化运动时期</w:t>
      </w:r>
      <w:r w:rsidRPr="009968BE">
        <w:rPr>
          <w:rFonts w:eastAsia="Times New Roman"/>
          <w:sz w:val="21"/>
          <w:szCs w:val="21"/>
        </w:rPr>
        <w:t xml:space="preserve"> D</w:t>
      </w:r>
      <w:r w:rsidRPr="009968BE">
        <w:rPr>
          <w:rFonts w:ascii="宋体" w:eastAsia="宋体" w:hAnsi="宋体" w:cs="宋体"/>
          <w:sz w:val="21"/>
          <w:szCs w:val="21"/>
        </w:rPr>
        <w:t>．抗日战争时期</w:t>
      </w:r>
    </w:p>
    <w:p w:rsidR="00D04F84" w:rsidRPr="009968BE" w:rsidRDefault="00D04F84" w:rsidP="009968BE">
      <w:pPr>
        <w:spacing w:line="8" w:lineRule="exact"/>
        <w:rPr>
          <w:sz w:val="21"/>
          <w:szCs w:val="20"/>
        </w:rPr>
      </w:pPr>
    </w:p>
    <w:p w:rsidR="001462EF" w:rsidRPr="009968BE" w:rsidRDefault="00F85869" w:rsidP="009968BE">
      <w:pPr>
        <w:spacing w:line="281" w:lineRule="auto"/>
        <w:ind w:left="420" w:right="100" w:hanging="419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17</w:t>
      </w:r>
      <w:r w:rsidRPr="009968BE">
        <w:rPr>
          <w:rFonts w:ascii="宋体" w:eastAsia="宋体" w:hAnsi="宋体" w:cs="宋体"/>
          <w:sz w:val="21"/>
          <w:szCs w:val="21"/>
        </w:rPr>
        <w:t>．民国初期的一则报纸广告中有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敬告全国同胞乐用人人必需之国货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等字样。作为直接证据，它可以用于研究</w:t>
      </w:r>
    </w:p>
    <w:p w:rsidR="00D04F84" w:rsidRPr="009968BE" w:rsidRDefault="00F85869" w:rsidP="009968BE">
      <w:pPr>
        <w:spacing w:line="281" w:lineRule="auto"/>
        <w:ind w:leftChars="100" w:left="220" w:right="100" w:firstLineChars="100" w:firstLine="21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．外资企业出现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．洋务运动兴起</w:t>
      </w:r>
      <w:r w:rsidRPr="009968BE">
        <w:rPr>
          <w:rFonts w:eastAsia="Times New Roman"/>
          <w:sz w:val="21"/>
          <w:szCs w:val="21"/>
        </w:rPr>
        <w:t xml:space="preserve"> C</w:t>
      </w:r>
      <w:r w:rsidRPr="009968BE">
        <w:rPr>
          <w:rFonts w:ascii="宋体" w:eastAsia="宋体" w:hAnsi="宋体" w:cs="宋体"/>
          <w:sz w:val="21"/>
          <w:szCs w:val="21"/>
        </w:rPr>
        <w:t>．工人运动高涨</w:t>
      </w:r>
      <w:r w:rsidRPr="009968BE">
        <w:rPr>
          <w:rFonts w:eastAsia="Times New Roman"/>
          <w:sz w:val="21"/>
          <w:szCs w:val="21"/>
        </w:rPr>
        <w:t xml:space="preserve"> D</w:t>
      </w:r>
      <w:r w:rsidRPr="009968BE">
        <w:rPr>
          <w:rFonts w:ascii="宋体" w:eastAsia="宋体" w:hAnsi="宋体" w:cs="宋体"/>
          <w:sz w:val="21"/>
          <w:szCs w:val="21"/>
        </w:rPr>
        <w:t>．实业救国热潮</w:t>
      </w:r>
    </w:p>
    <w:p w:rsidR="00D04F84" w:rsidRPr="009968BE" w:rsidRDefault="00F85869" w:rsidP="009968BE">
      <w:pPr>
        <w:spacing w:line="325" w:lineRule="auto"/>
        <w:ind w:left="420" w:right="120" w:hanging="419"/>
        <w:rPr>
          <w:sz w:val="21"/>
          <w:szCs w:val="20"/>
        </w:rPr>
      </w:pPr>
      <w:r w:rsidRPr="009968BE">
        <w:rPr>
          <w:rFonts w:eastAsia="Times New Roman"/>
          <w:sz w:val="21"/>
          <w:szCs w:val="20"/>
        </w:rPr>
        <w:t>18</w:t>
      </w:r>
      <w:r w:rsidRPr="009968BE">
        <w:rPr>
          <w:rFonts w:ascii="宋体" w:eastAsia="宋体" w:hAnsi="宋体" w:cs="宋体"/>
          <w:sz w:val="21"/>
          <w:szCs w:val="20"/>
        </w:rPr>
        <w:t>．</w:t>
      </w:r>
      <w:r w:rsidRPr="009968BE">
        <w:rPr>
          <w:rFonts w:ascii="宋体" w:eastAsia="宋体" w:hAnsi="宋体" w:cs="宋体"/>
          <w:sz w:val="21"/>
          <w:szCs w:val="20"/>
        </w:rPr>
        <w:t>“……</w:t>
      </w:r>
      <w:r w:rsidRPr="009968BE">
        <w:rPr>
          <w:rFonts w:ascii="宋体" w:eastAsia="宋体" w:hAnsi="宋体" w:cs="宋体"/>
          <w:sz w:val="21"/>
          <w:szCs w:val="20"/>
        </w:rPr>
        <w:t>学子激扬焚佞府，群团奋起激街巷。众工人，上阵露锋芒，春雷响。</w:t>
      </w:r>
      <w:r w:rsidRPr="009968BE">
        <w:rPr>
          <w:rFonts w:ascii="宋体" w:eastAsia="宋体" w:hAnsi="宋体" w:cs="宋体"/>
          <w:sz w:val="21"/>
          <w:szCs w:val="20"/>
        </w:rPr>
        <w:t>……</w:t>
      </w:r>
      <w:r w:rsidRPr="009968BE">
        <w:rPr>
          <w:rFonts w:ascii="宋体" w:eastAsia="宋体" w:hAnsi="宋体" w:cs="宋体"/>
          <w:sz w:val="21"/>
          <w:szCs w:val="20"/>
        </w:rPr>
        <w:t>气轩昂，誓与列强争抗。抖擞中华民众志，挫败掠者千夫莽。</w:t>
      </w:r>
      <w:r w:rsidRPr="009968BE">
        <w:rPr>
          <w:rFonts w:ascii="宋体" w:eastAsia="宋体" w:hAnsi="宋体" w:cs="宋体"/>
          <w:sz w:val="21"/>
          <w:szCs w:val="20"/>
        </w:rPr>
        <w:t>”</w:t>
      </w:r>
      <w:r w:rsidRPr="009968BE">
        <w:rPr>
          <w:rFonts w:ascii="宋体" w:eastAsia="宋体" w:hAnsi="宋体" w:cs="宋体"/>
          <w:sz w:val="21"/>
          <w:szCs w:val="20"/>
        </w:rPr>
        <w:t>这首诗词反映的历史事件</w:t>
      </w:r>
      <w:r w:rsidRPr="009968BE">
        <w:rPr>
          <w:rFonts w:ascii="宋体" w:eastAsia="宋体" w:hAnsi="宋体" w:cs="宋体"/>
          <w:sz w:val="21"/>
          <w:szCs w:val="21"/>
        </w:rPr>
        <w:t>是</w:t>
      </w:r>
    </w:p>
    <w:p w:rsidR="00D04F84" w:rsidRPr="009968BE" w:rsidRDefault="00D04F84" w:rsidP="009968BE">
      <w:pPr>
        <w:spacing w:line="72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2440"/>
          <w:tab w:val="left" w:pos="4460"/>
          <w:tab w:val="left" w:pos="660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．戊戌变法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．义和团运动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．辛亥革命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．五四运动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E50082" w:rsidRPr="009968BE" w:rsidRDefault="00F85869" w:rsidP="009968BE">
      <w:pPr>
        <w:spacing w:line="321" w:lineRule="auto"/>
        <w:ind w:left="420" w:right="100" w:hanging="419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19</w:t>
      </w:r>
      <w:r w:rsidRPr="009968BE">
        <w:rPr>
          <w:rFonts w:ascii="宋体" w:eastAsia="宋体" w:hAnsi="宋体" w:cs="宋体"/>
          <w:sz w:val="21"/>
          <w:szCs w:val="21"/>
        </w:rPr>
        <w:t>．在</w:t>
      </w:r>
      <w:r w:rsidRPr="009968BE">
        <w:rPr>
          <w:rFonts w:eastAsia="Times New Roman"/>
          <w:sz w:val="21"/>
          <w:szCs w:val="21"/>
        </w:rPr>
        <w:t xml:space="preserve"> 20 </w:t>
      </w:r>
      <w:r w:rsidRPr="009968BE">
        <w:rPr>
          <w:rFonts w:ascii="宋体" w:eastAsia="宋体" w:hAnsi="宋体" w:cs="宋体"/>
          <w:sz w:val="21"/>
          <w:szCs w:val="21"/>
        </w:rPr>
        <w:t>世纪上半叶的革命实践中，中国共产党人走出了一条属于自己的独特道路，这条道路是</w:t>
      </w:r>
    </w:p>
    <w:p w:rsidR="00D04F84" w:rsidRPr="009968BE" w:rsidRDefault="00F85869" w:rsidP="009968BE">
      <w:pPr>
        <w:spacing w:line="321" w:lineRule="auto"/>
        <w:ind w:leftChars="100" w:left="220" w:right="100" w:firstLineChars="200" w:firstLine="420"/>
        <w:rPr>
          <w:rFonts w:hint="eastAsia"/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．采取暴力革命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．领导工人运动</w:t>
      </w:r>
      <w:r w:rsidRPr="009968BE">
        <w:rPr>
          <w:rFonts w:eastAsia="Times New Roman"/>
          <w:sz w:val="21"/>
          <w:szCs w:val="21"/>
        </w:rPr>
        <w:t xml:space="preserve"> C</w:t>
      </w:r>
      <w:r w:rsidRPr="009968BE">
        <w:rPr>
          <w:rFonts w:ascii="宋体" w:eastAsia="宋体" w:hAnsi="宋体" w:cs="宋体"/>
          <w:sz w:val="21"/>
          <w:szCs w:val="21"/>
        </w:rPr>
        <w:t>．农村包围城市</w:t>
      </w:r>
      <w:r w:rsidRPr="009968BE">
        <w:rPr>
          <w:rFonts w:eastAsia="Times New Roman"/>
          <w:sz w:val="21"/>
          <w:szCs w:val="21"/>
        </w:rPr>
        <w:t xml:space="preserve"> D</w:t>
      </w:r>
      <w:r w:rsidRPr="009968BE">
        <w:rPr>
          <w:rFonts w:ascii="宋体" w:eastAsia="宋体" w:hAnsi="宋体" w:cs="宋体"/>
          <w:sz w:val="21"/>
          <w:szCs w:val="21"/>
        </w:rPr>
        <w:t>．国共两党合作</w:t>
      </w:r>
    </w:p>
    <w:p w:rsidR="00D04F84" w:rsidRPr="009968BE" w:rsidRDefault="00F85869" w:rsidP="009968BE">
      <w:pPr>
        <w:spacing w:line="325" w:lineRule="auto"/>
        <w:ind w:left="420" w:right="100" w:hanging="419"/>
        <w:rPr>
          <w:sz w:val="21"/>
          <w:szCs w:val="20"/>
        </w:rPr>
      </w:pPr>
      <w:r w:rsidRPr="009968BE">
        <w:rPr>
          <w:rFonts w:eastAsia="Times New Roman"/>
          <w:sz w:val="21"/>
          <w:szCs w:val="20"/>
        </w:rPr>
        <w:t>20</w:t>
      </w:r>
      <w:r w:rsidRPr="009968BE">
        <w:rPr>
          <w:rFonts w:ascii="宋体" w:eastAsia="宋体" w:hAnsi="宋体" w:cs="宋体"/>
          <w:sz w:val="21"/>
          <w:szCs w:val="20"/>
        </w:rPr>
        <w:t>．</w:t>
      </w:r>
      <w:r w:rsidRPr="009968BE">
        <w:rPr>
          <w:rFonts w:ascii="宋体" w:eastAsia="宋体" w:hAnsi="宋体" w:cs="宋体"/>
          <w:sz w:val="21"/>
          <w:szCs w:val="20"/>
        </w:rPr>
        <w:t>“</w:t>
      </w:r>
      <w:r w:rsidRPr="009968BE">
        <w:rPr>
          <w:rFonts w:ascii="宋体" w:eastAsia="宋体" w:hAnsi="宋体" w:cs="宋体"/>
          <w:sz w:val="21"/>
          <w:szCs w:val="20"/>
        </w:rPr>
        <w:t>好男儿当兵上前线，抗日队伍出四川。坐上大船到武汉，武汉火线扯得宽。哪怕飞机丢炸弹，哪怕四处起狼烟</w:t>
      </w:r>
      <w:r w:rsidRPr="009968BE">
        <w:rPr>
          <w:rFonts w:ascii="宋体" w:eastAsia="宋体" w:hAnsi="宋体" w:cs="宋体"/>
          <w:sz w:val="21"/>
          <w:szCs w:val="20"/>
        </w:rPr>
        <w:t>……”</w:t>
      </w:r>
      <w:r w:rsidRPr="009968BE">
        <w:rPr>
          <w:rFonts w:ascii="宋体" w:eastAsia="宋体" w:hAnsi="宋体" w:cs="宋体"/>
          <w:sz w:val="21"/>
          <w:szCs w:val="20"/>
        </w:rPr>
        <w:t>（《川江号子</w:t>
      </w:r>
      <w:r w:rsidRPr="009968BE">
        <w:rPr>
          <w:rFonts w:ascii="宋体" w:eastAsia="宋体" w:hAnsi="宋体" w:cs="宋体"/>
          <w:sz w:val="21"/>
          <w:szCs w:val="20"/>
        </w:rPr>
        <w:t>·</w:t>
      </w:r>
      <w:r w:rsidRPr="009968BE">
        <w:rPr>
          <w:rFonts w:ascii="宋体" w:eastAsia="宋体" w:hAnsi="宋体" w:cs="宋体"/>
          <w:sz w:val="21"/>
          <w:szCs w:val="20"/>
        </w:rPr>
        <w:t>好男当兵上前线》），这一作品创作时</w:t>
      </w:r>
      <w:r w:rsidR="009968BE" w:rsidRPr="009968BE">
        <w:rPr>
          <w:rFonts w:ascii="宋体" w:eastAsia="宋体" w:hAnsi="宋体" w:cs="宋体"/>
          <w:sz w:val="21"/>
          <w:szCs w:val="21"/>
        </w:rPr>
        <w:t>间最早可能是在</w:t>
      </w: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680"/>
        <w:gridCol w:w="2080"/>
        <w:gridCol w:w="1460"/>
      </w:tblGrid>
      <w:tr w:rsidR="00D04F84" w:rsidRPr="009968BE">
        <w:trPr>
          <w:trHeight w:val="344"/>
        </w:trPr>
        <w:tc>
          <w:tcPr>
            <w:tcW w:w="1760" w:type="dxa"/>
            <w:vAlign w:val="bottom"/>
          </w:tcPr>
          <w:p w:rsidR="00D04F84" w:rsidRPr="009968BE" w:rsidRDefault="00F85869" w:rsidP="009968BE">
            <w:pPr>
              <w:rPr>
                <w:sz w:val="21"/>
                <w:szCs w:val="20"/>
              </w:rPr>
            </w:pPr>
            <w:r w:rsidRPr="009968BE">
              <w:rPr>
                <w:rFonts w:eastAsia="Times New Roman"/>
                <w:sz w:val="21"/>
                <w:szCs w:val="21"/>
              </w:rPr>
              <w:t>A</w:t>
            </w:r>
            <w:r w:rsidRPr="009968BE">
              <w:rPr>
                <w:rFonts w:ascii="宋体" w:eastAsia="宋体" w:hAnsi="宋体" w:cs="宋体"/>
                <w:sz w:val="21"/>
                <w:szCs w:val="21"/>
              </w:rPr>
              <w:t>．</w:t>
            </w:r>
            <w:r w:rsidRPr="009968BE">
              <w:rPr>
                <w:rFonts w:eastAsia="Times New Roman"/>
                <w:sz w:val="21"/>
                <w:szCs w:val="21"/>
              </w:rPr>
              <w:t>1931</w:t>
            </w:r>
          </w:p>
        </w:tc>
        <w:tc>
          <w:tcPr>
            <w:tcW w:w="1680" w:type="dxa"/>
            <w:vAlign w:val="bottom"/>
          </w:tcPr>
          <w:p w:rsidR="00D04F84" w:rsidRPr="009968BE" w:rsidRDefault="00F85869" w:rsidP="009968BE">
            <w:pPr>
              <w:ind w:left="280"/>
              <w:rPr>
                <w:sz w:val="21"/>
                <w:szCs w:val="20"/>
              </w:rPr>
            </w:pPr>
            <w:r w:rsidRPr="009968BE">
              <w:rPr>
                <w:rFonts w:eastAsia="Times New Roman"/>
                <w:sz w:val="21"/>
                <w:szCs w:val="21"/>
              </w:rPr>
              <w:t>B</w:t>
            </w:r>
            <w:r w:rsidRPr="009968BE">
              <w:rPr>
                <w:rFonts w:ascii="宋体" w:eastAsia="宋体" w:hAnsi="宋体" w:cs="宋体"/>
                <w:sz w:val="21"/>
                <w:szCs w:val="21"/>
              </w:rPr>
              <w:t>．</w:t>
            </w:r>
            <w:r w:rsidRPr="009968BE">
              <w:rPr>
                <w:rFonts w:eastAsia="Times New Roman"/>
                <w:sz w:val="21"/>
                <w:szCs w:val="21"/>
              </w:rPr>
              <w:t>1936</w:t>
            </w:r>
          </w:p>
        </w:tc>
        <w:tc>
          <w:tcPr>
            <w:tcW w:w="2080" w:type="dxa"/>
            <w:vAlign w:val="bottom"/>
          </w:tcPr>
          <w:p w:rsidR="00D04F84" w:rsidRPr="009968BE" w:rsidRDefault="00F85869" w:rsidP="009968BE">
            <w:pPr>
              <w:ind w:left="620"/>
              <w:rPr>
                <w:sz w:val="21"/>
                <w:szCs w:val="20"/>
              </w:rPr>
            </w:pPr>
            <w:r w:rsidRPr="009968BE">
              <w:rPr>
                <w:rFonts w:eastAsia="Times New Roman"/>
                <w:sz w:val="21"/>
                <w:szCs w:val="21"/>
              </w:rPr>
              <w:t>C</w:t>
            </w:r>
            <w:r w:rsidRPr="009968BE">
              <w:rPr>
                <w:rFonts w:ascii="宋体" w:eastAsia="宋体" w:hAnsi="宋体" w:cs="宋体"/>
                <w:sz w:val="21"/>
                <w:szCs w:val="21"/>
              </w:rPr>
              <w:t>．</w:t>
            </w:r>
            <w:r w:rsidRPr="009968BE">
              <w:rPr>
                <w:rFonts w:eastAsia="Times New Roman"/>
                <w:sz w:val="21"/>
                <w:szCs w:val="21"/>
              </w:rPr>
              <w:t>1938</w:t>
            </w:r>
          </w:p>
        </w:tc>
        <w:tc>
          <w:tcPr>
            <w:tcW w:w="1460" w:type="dxa"/>
            <w:vAlign w:val="bottom"/>
          </w:tcPr>
          <w:p w:rsidR="00D04F84" w:rsidRPr="009968BE" w:rsidRDefault="00F85869" w:rsidP="009968BE">
            <w:pPr>
              <w:ind w:left="680"/>
              <w:rPr>
                <w:sz w:val="21"/>
                <w:szCs w:val="20"/>
              </w:rPr>
            </w:pPr>
            <w:r w:rsidRPr="009968BE">
              <w:rPr>
                <w:rFonts w:eastAsia="Times New Roman"/>
                <w:w w:val="97"/>
                <w:sz w:val="21"/>
                <w:szCs w:val="21"/>
              </w:rPr>
              <w:t>D</w:t>
            </w:r>
            <w:r w:rsidRPr="009968BE">
              <w:rPr>
                <w:rFonts w:ascii="宋体" w:eastAsia="宋体" w:hAnsi="宋体" w:cs="宋体"/>
                <w:w w:val="97"/>
                <w:sz w:val="21"/>
                <w:szCs w:val="21"/>
              </w:rPr>
              <w:t>．</w:t>
            </w:r>
            <w:r w:rsidRPr="009968BE">
              <w:rPr>
                <w:rFonts w:eastAsia="Times New Roman"/>
                <w:w w:val="97"/>
                <w:sz w:val="21"/>
                <w:szCs w:val="21"/>
              </w:rPr>
              <w:t>1939</w:t>
            </w:r>
          </w:p>
        </w:tc>
      </w:tr>
    </w:tbl>
    <w:p w:rsidR="00D04F84" w:rsidRPr="009968BE" w:rsidRDefault="00D04F84" w:rsidP="009968BE">
      <w:pPr>
        <w:spacing w:line="40" w:lineRule="exact"/>
        <w:rPr>
          <w:sz w:val="21"/>
          <w:szCs w:val="20"/>
        </w:rPr>
      </w:pPr>
    </w:p>
    <w:p w:rsidR="001462EF" w:rsidRPr="009968BE" w:rsidRDefault="00F85869" w:rsidP="009968BE">
      <w:pPr>
        <w:spacing w:line="293" w:lineRule="auto"/>
        <w:ind w:left="420" w:hanging="419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21</w:t>
      </w:r>
      <w:r w:rsidRPr="009968BE">
        <w:rPr>
          <w:rFonts w:ascii="宋体" w:eastAsia="宋体" w:hAnsi="宋体" w:cs="宋体"/>
          <w:sz w:val="21"/>
          <w:szCs w:val="21"/>
        </w:rPr>
        <w:t>．在第一届全国人民代表大会的开幕词中毛泽东说：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我们这次会议具有伟大的历史意义。这次</w:t>
      </w:r>
    </w:p>
    <w:p w:rsidR="00D04F84" w:rsidRPr="009968BE" w:rsidRDefault="00F85869" w:rsidP="009968BE">
      <w:pPr>
        <w:spacing w:line="293" w:lineRule="auto"/>
        <w:ind w:leftChars="100" w:left="220" w:firstLineChars="100" w:firstLine="21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．社会主义制度的建立</w:t>
      </w:r>
      <w:r w:rsidR="001462EF" w:rsidRPr="009968BE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1462EF" w:rsidRPr="009968BE">
        <w:rPr>
          <w:rFonts w:ascii="宋体" w:eastAsia="宋体" w:hAnsi="宋体" w:cs="宋体"/>
          <w:sz w:val="21"/>
          <w:szCs w:val="21"/>
        </w:rPr>
        <w:t xml:space="preserve">    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．共产党领导核心地位的确定</w:t>
      </w:r>
    </w:p>
    <w:p w:rsidR="00D04F84" w:rsidRPr="009968BE" w:rsidRDefault="00D04F84" w:rsidP="009968BE">
      <w:pPr>
        <w:spacing w:line="1" w:lineRule="exact"/>
        <w:rPr>
          <w:sz w:val="21"/>
          <w:szCs w:val="20"/>
        </w:rPr>
      </w:pPr>
    </w:p>
    <w:p w:rsidR="001462EF" w:rsidRPr="009968BE" w:rsidRDefault="00F85869" w:rsidP="009968BE">
      <w:pPr>
        <w:spacing w:line="307" w:lineRule="auto"/>
        <w:ind w:right="100" w:firstLine="420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．新的国家领导人的选举</w:t>
      </w:r>
      <w:r w:rsidRPr="009968BE">
        <w:rPr>
          <w:rFonts w:eastAsia="Times New Roman"/>
          <w:sz w:val="21"/>
          <w:szCs w:val="21"/>
        </w:rPr>
        <w:t xml:space="preserve"> </w:t>
      </w:r>
      <w:r w:rsidR="001462EF" w:rsidRPr="009968BE">
        <w:rPr>
          <w:rFonts w:eastAsia="Times New Roman"/>
          <w:sz w:val="21"/>
          <w:szCs w:val="21"/>
        </w:rPr>
        <w:t xml:space="preserve">    </w:t>
      </w:r>
      <w:r w:rsidRPr="009968BE">
        <w:rPr>
          <w:rFonts w:eastAsia="Times New Roman"/>
          <w:sz w:val="21"/>
          <w:szCs w:val="21"/>
        </w:rPr>
        <w:t>D</w:t>
      </w:r>
      <w:r w:rsidRPr="009968BE">
        <w:rPr>
          <w:rFonts w:ascii="宋体" w:eastAsia="宋体" w:hAnsi="宋体" w:cs="宋体"/>
          <w:sz w:val="21"/>
          <w:szCs w:val="21"/>
        </w:rPr>
        <w:t>．第一部社会主义宪法的制定</w:t>
      </w:r>
    </w:p>
    <w:p w:rsidR="001462EF" w:rsidRPr="009968BE" w:rsidRDefault="00F85869" w:rsidP="009968BE">
      <w:pPr>
        <w:spacing w:line="239" w:lineRule="auto"/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22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这个会议的召开，反映了最近时期以来在世界的这个地区所发生的巨大变化，也反</w:t>
      </w:r>
      <w:r w:rsidRPr="009968BE">
        <w:rPr>
          <w:rFonts w:ascii="宋体" w:eastAsia="宋体" w:hAnsi="宋体" w:cs="宋体"/>
          <w:sz w:val="21"/>
          <w:szCs w:val="21"/>
        </w:rPr>
        <w:t>映了亚非各国要把自己的命运掌握在自己手里，同时以平等的地位同世界上其他国家</w:t>
      </w:r>
      <w:r w:rsidR="001462EF" w:rsidRPr="009968BE">
        <w:rPr>
          <w:rFonts w:ascii="宋体" w:eastAsia="宋体" w:hAnsi="宋体" w:cs="宋体"/>
          <w:sz w:val="21"/>
          <w:szCs w:val="21"/>
        </w:rPr>
        <w:t>友好合作的日益坚强的愿望。”这个会议是指</w:t>
      </w:r>
    </w:p>
    <w:p w:rsidR="00D04F84" w:rsidRPr="009968BE" w:rsidRDefault="00D04F84" w:rsidP="009968BE">
      <w:pPr>
        <w:spacing w:line="307" w:lineRule="auto"/>
        <w:ind w:right="100" w:firstLine="420"/>
        <w:rPr>
          <w:sz w:val="21"/>
          <w:szCs w:val="20"/>
        </w:rPr>
      </w:pPr>
    </w:p>
    <w:p w:rsidR="00D04F84" w:rsidRPr="009968BE" w:rsidRDefault="00D04F84" w:rsidP="009968BE">
      <w:pPr>
        <w:rPr>
          <w:sz w:val="21"/>
        </w:rPr>
        <w:sectPr w:rsidR="00D04F84" w:rsidRPr="009968BE">
          <w:pgSz w:w="10380" w:h="14685"/>
          <w:pgMar w:top="1153" w:right="1040" w:bottom="570" w:left="1140" w:header="0" w:footer="0" w:gutter="0"/>
          <w:cols w:space="720" w:equalWidth="0">
            <w:col w:w="8200"/>
          </w:cols>
        </w:sectPr>
      </w:pPr>
    </w:p>
    <w:p w:rsidR="00D04F84" w:rsidRPr="009968BE" w:rsidRDefault="00D04F84" w:rsidP="009968BE">
      <w:pPr>
        <w:spacing w:line="178" w:lineRule="exact"/>
        <w:rPr>
          <w:sz w:val="21"/>
          <w:szCs w:val="20"/>
        </w:rPr>
      </w:pPr>
    </w:p>
    <w:p w:rsidR="00D04F84" w:rsidRPr="009968BE" w:rsidRDefault="00D04F84" w:rsidP="009968BE">
      <w:pPr>
        <w:rPr>
          <w:sz w:val="21"/>
        </w:rPr>
        <w:sectPr w:rsidR="00D04F84" w:rsidRPr="009968BE">
          <w:type w:val="continuous"/>
          <w:pgSz w:w="10380" w:h="14685"/>
          <w:pgMar w:top="1153" w:right="4160" w:bottom="570" w:left="4160" w:header="0" w:footer="0" w:gutter="0"/>
          <w:cols w:space="720" w:equalWidth="0">
            <w:col w:w="2060"/>
          </w:cols>
        </w:sectPr>
      </w:pPr>
    </w:p>
    <w:p w:rsidR="00D04F84" w:rsidRPr="009968BE" w:rsidRDefault="00D04F84" w:rsidP="009968BE">
      <w:pPr>
        <w:spacing w:line="73" w:lineRule="exact"/>
        <w:rPr>
          <w:sz w:val="21"/>
          <w:szCs w:val="20"/>
        </w:rPr>
      </w:pPr>
      <w:bookmarkStart w:id="2" w:name="page3"/>
      <w:bookmarkEnd w:id="2"/>
    </w:p>
    <w:p w:rsidR="00D04F84" w:rsidRPr="009968BE" w:rsidRDefault="00F85869" w:rsidP="009968BE">
      <w:pPr>
        <w:tabs>
          <w:tab w:val="left" w:pos="432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．日内瓦会议</w:t>
      </w:r>
      <w:r w:rsidR="001462EF" w:rsidRPr="009968BE">
        <w:rPr>
          <w:sz w:val="21"/>
          <w:szCs w:val="20"/>
        </w:rPr>
        <w:t xml:space="preserve">   </w:t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．万隆会议</w:t>
      </w:r>
      <w:r w:rsidR="001462EF" w:rsidRPr="009968BE">
        <w:rPr>
          <w:rFonts w:hint="eastAsia"/>
          <w:sz w:val="21"/>
          <w:szCs w:val="20"/>
        </w:rPr>
        <w:t xml:space="preserve"> </w:t>
      </w:r>
      <w:r w:rsidR="001462EF" w:rsidRPr="009968BE">
        <w:rPr>
          <w:sz w:val="21"/>
          <w:szCs w:val="20"/>
        </w:rPr>
        <w:t xml:space="preserve"> </w:t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．亚太经合组织会议</w:t>
      </w:r>
      <w:r w:rsidR="001462EF" w:rsidRPr="009968BE">
        <w:rPr>
          <w:sz w:val="21"/>
          <w:szCs w:val="20"/>
        </w:rPr>
        <w:t xml:space="preserve">  </w:t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．第</w:t>
      </w:r>
      <w:r w:rsidRPr="009968BE">
        <w:rPr>
          <w:rFonts w:eastAsia="Times New Roman"/>
          <w:sz w:val="21"/>
          <w:szCs w:val="20"/>
        </w:rPr>
        <w:t>26</w:t>
      </w:r>
      <w:r w:rsidRPr="009968BE">
        <w:rPr>
          <w:rFonts w:ascii="宋体" w:eastAsia="宋体" w:hAnsi="宋体" w:cs="宋体"/>
          <w:sz w:val="21"/>
          <w:szCs w:val="20"/>
        </w:rPr>
        <w:t>届联合国大会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9968BE" w:rsidRPr="009968BE" w:rsidRDefault="00F85869" w:rsidP="009968BE">
      <w:pPr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0"/>
        </w:rPr>
        <w:t>23</w:t>
      </w:r>
      <w:r w:rsidRPr="009968BE">
        <w:rPr>
          <w:rFonts w:ascii="宋体" w:eastAsia="宋体" w:hAnsi="宋体" w:cs="宋体"/>
          <w:sz w:val="21"/>
          <w:szCs w:val="20"/>
        </w:rPr>
        <w:t>．</w:t>
      </w:r>
      <w:r w:rsidRPr="009968BE">
        <w:rPr>
          <w:rFonts w:ascii="宋体" w:eastAsia="宋体" w:hAnsi="宋体" w:cs="宋体"/>
          <w:sz w:val="21"/>
          <w:szCs w:val="20"/>
        </w:rPr>
        <w:t>“</w:t>
      </w:r>
      <w:r w:rsidRPr="009968BE">
        <w:rPr>
          <w:rFonts w:ascii="宋体" w:eastAsia="宋体" w:hAnsi="宋体" w:cs="宋体"/>
          <w:sz w:val="21"/>
          <w:szCs w:val="20"/>
        </w:rPr>
        <w:t>雨霁天晴，万紫千红增特色；凤鸣莺啭，三通两制促和平。</w:t>
      </w:r>
      <w:r w:rsidRPr="009968BE">
        <w:rPr>
          <w:rFonts w:ascii="宋体" w:eastAsia="宋体" w:hAnsi="宋体" w:cs="宋体"/>
          <w:sz w:val="21"/>
          <w:szCs w:val="20"/>
        </w:rPr>
        <w:t>”</w:t>
      </w:r>
      <w:r w:rsidRPr="009968BE">
        <w:rPr>
          <w:rFonts w:ascii="宋体" w:eastAsia="宋体" w:hAnsi="宋体" w:cs="宋体"/>
          <w:sz w:val="21"/>
          <w:szCs w:val="20"/>
        </w:rPr>
        <w:t>此对联最早可能出现于</w:t>
      </w:r>
      <w:r w:rsidR="009968BE" w:rsidRPr="009968BE">
        <w:rPr>
          <w:rFonts w:eastAsia="Times New Roman"/>
          <w:sz w:val="21"/>
          <w:szCs w:val="21"/>
        </w:rPr>
        <w:t xml:space="preserve">20 </w:t>
      </w:r>
      <w:r w:rsidR="009968BE" w:rsidRPr="009968BE">
        <w:rPr>
          <w:rFonts w:ascii="宋体" w:eastAsia="宋体" w:hAnsi="宋体" w:cs="宋体"/>
          <w:sz w:val="21"/>
          <w:szCs w:val="21"/>
        </w:rPr>
        <w:t>世纪</w:t>
      </w:r>
    </w:p>
    <w:p w:rsidR="00D04F84" w:rsidRPr="009968BE" w:rsidRDefault="00D04F84" w:rsidP="009968BE">
      <w:pPr>
        <w:spacing w:line="69" w:lineRule="exact"/>
        <w:rPr>
          <w:sz w:val="21"/>
          <w:szCs w:val="20"/>
        </w:rPr>
      </w:pP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28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eastAsia="Times New Roman"/>
          <w:sz w:val="21"/>
          <w:szCs w:val="21"/>
        </w:rPr>
        <w:t xml:space="preserve">50 </w:t>
      </w:r>
      <w:r w:rsidRPr="009968BE">
        <w:rPr>
          <w:rFonts w:ascii="宋体" w:eastAsia="宋体" w:hAnsi="宋体" w:cs="宋体"/>
          <w:sz w:val="21"/>
          <w:szCs w:val="21"/>
        </w:rPr>
        <w:t>年代末</w:t>
      </w:r>
      <w:r w:rsidRPr="009968BE">
        <w:rPr>
          <w:rFonts w:eastAsia="Times New Roman"/>
          <w:sz w:val="21"/>
          <w:szCs w:val="21"/>
        </w:rPr>
        <w:t xml:space="preserve"> 60 </w:t>
      </w:r>
      <w:r w:rsidRPr="009968BE">
        <w:rPr>
          <w:rFonts w:ascii="宋体" w:eastAsia="宋体" w:hAnsi="宋体" w:cs="宋体"/>
          <w:sz w:val="21"/>
          <w:szCs w:val="21"/>
        </w:rPr>
        <w:t>年代初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B</w:t>
      </w:r>
      <w:r w:rsidRPr="009968BE">
        <w:rPr>
          <w:rFonts w:ascii="宋体" w:eastAsia="宋体" w:hAnsi="宋体" w:cs="宋体"/>
          <w:sz w:val="21"/>
          <w:szCs w:val="20"/>
        </w:rPr>
        <w:t>．</w:t>
      </w:r>
      <w:r w:rsidRPr="009968BE">
        <w:rPr>
          <w:rFonts w:eastAsia="Times New Roman"/>
          <w:sz w:val="21"/>
          <w:szCs w:val="20"/>
        </w:rPr>
        <w:t xml:space="preserve">60 </w:t>
      </w:r>
      <w:r w:rsidRPr="009968BE">
        <w:rPr>
          <w:rFonts w:ascii="宋体" w:eastAsia="宋体" w:hAnsi="宋体" w:cs="宋体"/>
          <w:sz w:val="21"/>
          <w:szCs w:val="20"/>
        </w:rPr>
        <w:t>年代末</w:t>
      </w:r>
      <w:r w:rsidRPr="009968BE">
        <w:rPr>
          <w:rFonts w:eastAsia="Times New Roman"/>
          <w:sz w:val="21"/>
          <w:szCs w:val="20"/>
        </w:rPr>
        <w:t xml:space="preserve"> 70 </w:t>
      </w:r>
      <w:r w:rsidRPr="009968BE">
        <w:rPr>
          <w:rFonts w:ascii="宋体" w:eastAsia="宋体" w:hAnsi="宋体" w:cs="宋体"/>
          <w:sz w:val="21"/>
          <w:szCs w:val="20"/>
        </w:rPr>
        <w:t>年代初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26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eastAsia="Times New Roman"/>
          <w:sz w:val="21"/>
          <w:szCs w:val="21"/>
        </w:rPr>
        <w:t xml:space="preserve">70 </w:t>
      </w:r>
      <w:r w:rsidRPr="009968BE">
        <w:rPr>
          <w:rFonts w:ascii="宋体" w:eastAsia="宋体" w:hAnsi="宋体" w:cs="宋体"/>
          <w:sz w:val="21"/>
          <w:szCs w:val="21"/>
        </w:rPr>
        <w:t>年代末</w:t>
      </w:r>
      <w:r w:rsidRPr="009968BE">
        <w:rPr>
          <w:rFonts w:eastAsia="Times New Roman"/>
          <w:sz w:val="21"/>
          <w:szCs w:val="21"/>
        </w:rPr>
        <w:t xml:space="preserve"> 80 </w:t>
      </w:r>
      <w:r w:rsidRPr="009968BE">
        <w:rPr>
          <w:rFonts w:ascii="宋体" w:eastAsia="宋体" w:hAnsi="宋体" w:cs="宋体"/>
          <w:sz w:val="21"/>
          <w:szCs w:val="21"/>
        </w:rPr>
        <w:t>年代初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D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eastAsia="Times New Roman"/>
          <w:sz w:val="21"/>
          <w:szCs w:val="21"/>
        </w:rPr>
        <w:t xml:space="preserve">80 </w:t>
      </w:r>
      <w:r w:rsidRPr="009968BE">
        <w:rPr>
          <w:rFonts w:ascii="宋体" w:eastAsia="宋体" w:hAnsi="宋体" w:cs="宋体"/>
          <w:sz w:val="21"/>
          <w:szCs w:val="21"/>
        </w:rPr>
        <w:t>年代末</w:t>
      </w:r>
      <w:r w:rsidRPr="009968BE">
        <w:rPr>
          <w:rFonts w:eastAsia="Times New Roman"/>
          <w:sz w:val="21"/>
          <w:szCs w:val="21"/>
        </w:rPr>
        <w:t xml:space="preserve"> 90 </w:t>
      </w:r>
      <w:r w:rsidRPr="009968BE">
        <w:rPr>
          <w:rFonts w:ascii="宋体" w:eastAsia="宋体" w:hAnsi="宋体" w:cs="宋体"/>
          <w:sz w:val="21"/>
          <w:szCs w:val="21"/>
        </w:rPr>
        <w:t>年代初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24</w:t>
      </w:r>
      <w:r w:rsidRPr="009968BE">
        <w:rPr>
          <w:rFonts w:ascii="宋体" w:eastAsia="宋体" w:hAnsi="宋体" w:cs="宋体"/>
          <w:sz w:val="21"/>
          <w:szCs w:val="21"/>
        </w:rPr>
        <w:t>．对于</w:t>
      </w:r>
      <w:r w:rsidRPr="009968BE">
        <w:rPr>
          <w:rFonts w:eastAsia="Times New Roman"/>
          <w:sz w:val="21"/>
          <w:szCs w:val="21"/>
        </w:rPr>
        <w:t xml:space="preserve"> 1956</w:t>
      </w:r>
      <w:r w:rsidRPr="009968BE">
        <w:rPr>
          <w:rFonts w:ascii="宋体" w:eastAsia="宋体" w:hAnsi="宋体" w:cs="宋体"/>
          <w:sz w:val="21"/>
          <w:szCs w:val="21"/>
        </w:rPr>
        <w:t>～</w:t>
      </w:r>
      <w:r w:rsidRPr="009968BE">
        <w:rPr>
          <w:rFonts w:eastAsia="Times New Roman"/>
          <w:sz w:val="21"/>
          <w:szCs w:val="21"/>
        </w:rPr>
        <w:t xml:space="preserve">1966 </w:t>
      </w:r>
      <w:r w:rsidRPr="009968BE">
        <w:rPr>
          <w:rFonts w:ascii="宋体" w:eastAsia="宋体" w:hAnsi="宋体" w:cs="宋体"/>
          <w:sz w:val="21"/>
          <w:szCs w:val="21"/>
        </w:rPr>
        <w:t>年我国社会主义经济建设的特点，下列概括正确的是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2320"/>
          <w:tab w:val="left" w:pos="4260"/>
          <w:tab w:val="left" w:pos="618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．顺利发展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．曲折前进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．停止不前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．严重倒退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spacing w:line="324" w:lineRule="auto"/>
        <w:ind w:left="420" w:right="80" w:hanging="419"/>
        <w:jc w:val="both"/>
        <w:rPr>
          <w:sz w:val="21"/>
          <w:szCs w:val="20"/>
        </w:rPr>
      </w:pPr>
      <w:r w:rsidRPr="009968BE">
        <w:rPr>
          <w:rFonts w:eastAsia="Times New Roman"/>
          <w:sz w:val="21"/>
          <w:szCs w:val="20"/>
        </w:rPr>
        <w:t>25</w:t>
      </w:r>
      <w:r w:rsidRPr="009968BE">
        <w:rPr>
          <w:rFonts w:ascii="宋体" w:eastAsia="宋体" w:hAnsi="宋体" w:cs="宋体"/>
          <w:sz w:val="21"/>
          <w:szCs w:val="20"/>
        </w:rPr>
        <w:t>．</w:t>
      </w:r>
      <w:r w:rsidRPr="009968BE">
        <w:rPr>
          <w:rFonts w:eastAsia="Times New Roman"/>
          <w:sz w:val="21"/>
          <w:szCs w:val="20"/>
        </w:rPr>
        <w:t xml:space="preserve">1993 </w:t>
      </w:r>
      <w:r w:rsidRPr="009968BE">
        <w:rPr>
          <w:rFonts w:ascii="宋体" w:eastAsia="宋体" w:hAnsi="宋体" w:cs="宋体"/>
          <w:sz w:val="21"/>
          <w:szCs w:val="20"/>
        </w:rPr>
        <w:t>年底，</w:t>
      </w:r>
      <w:r w:rsidRPr="009968BE">
        <w:rPr>
          <w:rFonts w:ascii="宋体" w:eastAsia="宋体" w:hAnsi="宋体" w:cs="宋体"/>
          <w:sz w:val="21"/>
          <w:szCs w:val="20"/>
        </w:rPr>
        <w:t>“</w:t>
      </w:r>
      <w:r w:rsidRPr="009968BE">
        <w:rPr>
          <w:rFonts w:ascii="宋体" w:eastAsia="宋体" w:hAnsi="宋体" w:cs="宋体"/>
          <w:sz w:val="21"/>
          <w:szCs w:val="20"/>
        </w:rPr>
        <w:t>绝大多数农产品的价格和经营均已放开，原来的粮食定量配给转变为市场供应，城市居民的粮票粮本全部取消。</w:t>
      </w:r>
      <w:r w:rsidRPr="009968BE">
        <w:rPr>
          <w:rFonts w:ascii="宋体" w:eastAsia="宋体" w:hAnsi="宋体" w:cs="宋体"/>
          <w:sz w:val="21"/>
          <w:szCs w:val="20"/>
        </w:rPr>
        <w:t>……</w:t>
      </w:r>
      <w:r w:rsidRPr="009968BE">
        <w:rPr>
          <w:rFonts w:ascii="宋体" w:eastAsia="宋体" w:hAnsi="宋体" w:cs="宋体"/>
          <w:sz w:val="21"/>
          <w:szCs w:val="20"/>
        </w:rPr>
        <w:t>市场价格在社会商品零售总额中的比重，由</w:t>
      </w:r>
      <w:r w:rsidRPr="009968BE">
        <w:rPr>
          <w:rFonts w:ascii="宋体" w:eastAsia="宋体" w:hAnsi="宋体" w:cs="宋体"/>
          <w:sz w:val="21"/>
          <w:szCs w:val="20"/>
        </w:rPr>
        <w:t xml:space="preserve"> </w:t>
      </w:r>
      <w:r w:rsidRPr="009968BE">
        <w:rPr>
          <w:rFonts w:eastAsia="Times New Roman"/>
          <w:sz w:val="21"/>
          <w:szCs w:val="20"/>
        </w:rPr>
        <w:t>1991</w:t>
      </w:r>
      <w:r w:rsidRPr="009968BE">
        <w:rPr>
          <w:rFonts w:ascii="宋体" w:eastAsia="宋体" w:hAnsi="宋体" w:cs="宋体"/>
          <w:sz w:val="21"/>
          <w:szCs w:val="20"/>
        </w:rPr>
        <w:t xml:space="preserve"> </w:t>
      </w:r>
      <w:r w:rsidRPr="009968BE">
        <w:rPr>
          <w:rFonts w:ascii="宋体" w:eastAsia="宋体" w:hAnsi="宋体" w:cs="宋体"/>
          <w:sz w:val="21"/>
          <w:szCs w:val="20"/>
        </w:rPr>
        <w:t>年前的</w:t>
      </w:r>
      <w:r w:rsidRPr="009968BE">
        <w:rPr>
          <w:rFonts w:ascii="宋体" w:eastAsia="宋体" w:hAnsi="宋体" w:cs="宋体"/>
          <w:sz w:val="21"/>
          <w:szCs w:val="20"/>
        </w:rPr>
        <w:t xml:space="preserve"> </w:t>
      </w:r>
      <w:r w:rsidRPr="009968BE">
        <w:rPr>
          <w:rFonts w:eastAsia="Times New Roman"/>
          <w:sz w:val="21"/>
          <w:szCs w:val="20"/>
        </w:rPr>
        <w:t>50</w:t>
      </w:r>
      <w:r w:rsidRPr="009968BE">
        <w:rPr>
          <w:rFonts w:ascii="宋体" w:eastAsia="宋体" w:hAnsi="宋体" w:cs="宋体"/>
          <w:sz w:val="21"/>
          <w:szCs w:val="20"/>
        </w:rPr>
        <w:t>．</w:t>
      </w:r>
      <w:r w:rsidRPr="009968BE">
        <w:rPr>
          <w:rFonts w:eastAsia="Times New Roman"/>
          <w:sz w:val="21"/>
          <w:szCs w:val="20"/>
        </w:rPr>
        <w:t>3%</w:t>
      </w:r>
      <w:r w:rsidRPr="009968BE">
        <w:rPr>
          <w:rFonts w:ascii="宋体" w:eastAsia="宋体" w:hAnsi="宋体" w:cs="宋体"/>
          <w:sz w:val="21"/>
          <w:szCs w:val="20"/>
        </w:rPr>
        <w:t>上升到</w:t>
      </w:r>
      <w:r w:rsidRPr="009968BE">
        <w:rPr>
          <w:rFonts w:ascii="宋体" w:eastAsia="宋体" w:hAnsi="宋体" w:cs="宋体"/>
          <w:sz w:val="21"/>
          <w:szCs w:val="20"/>
        </w:rPr>
        <w:t xml:space="preserve"> </w:t>
      </w:r>
      <w:r w:rsidRPr="009968BE">
        <w:rPr>
          <w:rFonts w:eastAsia="Times New Roman"/>
          <w:sz w:val="21"/>
          <w:szCs w:val="20"/>
        </w:rPr>
        <w:t>93</w:t>
      </w:r>
      <w:r w:rsidRPr="009968BE">
        <w:rPr>
          <w:rFonts w:ascii="宋体" w:eastAsia="宋体" w:hAnsi="宋体" w:cs="宋体"/>
          <w:sz w:val="21"/>
          <w:szCs w:val="20"/>
        </w:rPr>
        <w:t>．</w:t>
      </w:r>
      <w:r w:rsidRPr="009968BE">
        <w:rPr>
          <w:rFonts w:eastAsia="Times New Roman"/>
          <w:sz w:val="21"/>
          <w:szCs w:val="20"/>
        </w:rPr>
        <w:t>8%</w:t>
      </w:r>
      <w:r w:rsidRPr="009968BE">
        <w:rPr>
          <w:rFonts w:ascii="宋体" w:eastAsia="宋体" w:hAnsi="宋体" w:cs="宋体"/>
          <w:sz w:val="21"/>
          <w:szCs w:val="20"/>
        </w:rPr>
        <w:t>，从而确立了市场价格在价格体系中的主</w:t>
      </w:r>
      <w:r w:rsidRPr="009968BE">
        <w:rPr>
          <w:rFonts w:ascii="宋体" w:eastAsia="宋体" w:hAnsi="宋体" w:cs="宋体"/>
          <w:sz w:val="21"/>
          <w:szCs w:val="21"/>
        </w:rPr>
        <w:t>体地位。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这从本质上体现了</w:t>
      </w:r>
    </w:p>
    <w:p w:rsidR="00D04F84" w:rsidRPr="009968BE" w:rsidRDefault="00D04F84" w:rsidP="009968BE">
      <w:pPr>
        <w:spacing w:line="73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32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．有计划的商品经济稳步推进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．城市经济体制改革开始启动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32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．市场对资源配置起基础作用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．非公有制经济比重显著增加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26</w:t>
      </w:r>
      <w:r w:rsidRPr="009968BE">
        <w:rPr>
          <w:rFonts w:ascii="宋体" w:eastAsia="宋体" w:hAnsi="宋体" w:cs="宋体"/>
          <w:sz w:val="21"/>
          <w:szCs w:val="21"/>
        </w:rPr>
        <w:t>．苏格拉底提出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认识你自己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这一哲学命题的背景是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320"/>
        </w:tabs>
        <w:ind w:left="40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．古代雅典出现道德危机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B</w:t>
      </w:r>
      <w:r w:rsidRPr="009968BE">
        <w:rPr>
          <w:rFonts w:ascii="宋体" w:eastAsia="宋体" w:hAnsi="宋体" w:cs="宋体"/>
          <w:sz w:val="21"/>
          <w:szCs w:val="20"/>
        </w:rPr>
        <w:t>．西欧商品经济的发展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32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．罗马教会严重贪婪腐化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D</w:t>
      </w:r>
      <w:r w:rsidRPr="009968BE">
        <w:rPr>
          <w:rFonts w:ascii="宋体" w:eastAsia="宋体" w:hAnsi="宋体" w:cs="宋体"/>
          <w:sz w:val="21"/>
          <w:szCs w:val="21"/>
        </w:rPr>
        <w:t>．专制王权的日益强大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1462EF" w:rsidRPr="009968BE" w:rsidRDefault="00F85869" w:rsidP="009968BE">
      <w:pPr>
        <w:spacing w:line="298" w:lineRule="auto"/>
        <w:ind w:right="80"/>
        <w:jc w:val="center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27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eastAsia="Times New Roman"/>
          <w:sz w:val="21"/>
          <w:szCs w:val="21"/>
        </w:rPr>
        <w:t xml:space="preserve">15 </w:t>
      </w:r>
      <w:r w:rsidRPr="009968BE">
        <w:rPr>
          <w:rFonts w:ascii="宋体" w:eastAsia="宋体" w:hAnsi="宋体" w:cs="宋体"/>
          <w:sz w:val="21"/>
          <w:szCs w:val="21"/>
        </w:rPr>
        <w:t>世纪在意大利发生的一场运动，让越来越多的人从封建愚昧中解放出来，开始更多地关注人和人生活的世界，天主教的权威受到了越来越强的挑战。这场运动是</w:t>
      </w:r>
    </w:p>
    <w:p w:rsidR="001462EF" w:rsidRPr="009968BE" w:rsidRDefault="00F85869" w:rsidP="009968BE">
      <w:pPr>
        <w:spacing w:line="298" w:lineRule="auto"/>
        <w:ind w:right="80"/>
        <w:jc w:val="center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．智者运动</w:t>
      </w:r>
      <w:r w:rsidRPr="009968BE">
        <w:rPr>
          <w:rFonts w:eastAsia="Times New Roman"/>
          <w:sz w:val="21"/>
          <w:szCs w:val="21"/>
        </w:rPr>
        <w:t xml:space="preserve">       B</w:t>
      </w:r>
      <w:r w:rsidRPr="009968BE">
        <w:rPr>
          <w:rFonts w:ascii="宋体" w:eastAsia="宋体" w:hAnsi="宋体" w:cs="宋体"/>
          <w:sz w:val="21"/>
          <w:szCs w:val="21"/>
        </w:rPr>
        <w:t>．文艺复兴</w:t>
      </w:r>
      <w:r w:rsidRPr="009968BE">
        <w:rPr>
          <w:rFonts w:eastAsia="Times New Roman"/>
          <w:sz w:val="21"/>
          <w:szCs w:val="21"/>
        </w:rPr>
        <w:t xml:space="preserve">        C</w:t>
      </w:r>
      <w:r w:rsidRPr="009968BE">
        <w:rPr>
          <w:rFonts w:ascii="宋体" w:eastAsia="宋体" w:hAnsi="宋体" w:cs="宋体"/>
          <w:sz w:val="21"/>
          <w:szCs w:val="21"/>
        </w:rPr>
        <w:t>．宗教改革</w:t>
      </w:r>
      <w:r w:rsidRPr="009968BE">
        <w:rPr>
          <w:rFonts w:eastAsia="Times New Roman"/>
          <w:sz w:val="21"/>
          <w:szCs w:val="21"/>
        </w:rPr>
        <w:t xml:space="preserve">       D</w:t>
      </w:r>
      <w:r w:rsidRPr="009968BE">
        <w:rPr>
          <w:rFonts w:ascii="宋体" w:eastAsia="宋体" w:hAnsi="宋体" w:cs="宋体"/>
          <w:sz w:val="21"/>
          <w:szCs w:val="21"/>
        </w:rPr>
        <w:t>．启蒙运动</w:t>
      </w:r>
    </w:p>
    <w:p w:rsidR="00D04F84" w:rsidRPr="009968BE" w:rsidRDefault="00F85869" w:rsidP="009968BE">
      <w:pPr>
        <w:spacing w:line="298" w:lineRule="auto"/>
        <w:ind w:right="8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28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每一个真悔改的基督徒，即令没有赎罪票，也完全脱离了惩罚和罪债。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提出这一观</w:t>
      </w:r>
      <w:r w:rsidRPr="009968BE">
        <w:rPr>
          <w:rFonts w:ascii="宋体" w:eastAsia="宋体" w:hAnsi="宋体" w:cs="宋体"/>
          <w:sz w:val="21"/>
          <w:szCs w:val="21"/>
        </w:rPr>
        <w:t>点的是</w:t>
      </w:r>
    </w:p>
    <w:p w:rsidR="00D04F84" w:rsidRPr="009968BE" w:rsidRDefault="00D04F84" w:rsidP="009968BE">
      <w:pPr>
        <w:spacing w:line="73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2320"/>
          <w:tab w:val="left" w:pos="4320"/>
          <w:tab w:val="left" w:pos="636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．普罗泰格拉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．苏格拉底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．马丁</w:t>
      </w:r>
      <w:r w:rsidRPr="009968BE">
        <w:rPr>
          <w:rFonts w:ascii="宋体" w:eastAsia="宋体" w:hAnsi="宋体" w:cs="宋体"/>
          <w:sz w:val="21"/>
          <w:szCs w:val="21"/>
        </w:rPr>
        <w:t>·</w:t>
      </w:r>
      <w:r w:rsidRPr="009968BE">
        <w:rPr>
          <w:rFonts w:ascii="宋体" w:eastAsia="宋体" w:hAnsi="宋体" w:cs="宋体"/>
          <w:sz w:val="21"/>
          <w:szCs w:val="21"/>
        </w:rPr>
        <w:t>路德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．孟德斯鸠</w:t>
      </w:r>
    </w:p>
    <w:p w:rsidR="00D04F84" w:rsidRPr="009968BE" w:rsidRDefault="00D04F84" w:rsidP="009968BE">
      <w:pPr>
        <w:spacing w:line="37" w:lineRule="exact"/>
        <w:rPr>
          <w:sz w:val="21"/>
          <w:szCs w:val="20"/>
        </w:rPr>
      </w:pPr>
    </w:p>
    <w:p w:rsidR="00D04F84" w:rsidRPr="009968BE" w:rsidRDefault="00F85869" w:rsidP="009968BE">
      <w:pPr>
        <w:spacing w:line="282" w:lineRule="auto"/>
        <w:ind w:left="420" w:right="80" w:hanging="419"/>
        <w:rPr>
          <w:sz w:val="21"/>
          <w:szCs w:val="20"/>
        </w:rPr>
      </w:pPr>
      <w:r w:rsidRPr="009968BE">
        <w:rPr>
          <w:rFonts w:eastAsia="Times New Roman"/>
          <w:sz w:val="21"/>
          <w:szCs w:val="20"/>
        </w:rPr>
        <w:t>29</w:t>
      </w:r>
      <w:r w:rsidRPr="009968BE">
        <w:rPr>
          <w:rFonts w:ascii="宋体" w:eastAsia="宋体" w:hAnsi="宋体" w:cs="宋体"/>
          <w:sz w:val="21"/>
          <w:szCs w:val="20"/>
        </w:rPr>
        <w:t>．这场持续了</w:t>
      </w:r>
      <w:r w:rsidRPr="009968BE">
        <w:rPr>
          <w:rFonts w:eastAsia="Times New Roman"/>
          <w:sz w:val="21"/>
          <w:szCs w:val="20"/>
        </w:rPr>
        <w:t xml:space="preserve"> 400 </w:t>
      </w:r>
      <w:r w:rsidRPr="009968BE">
        <w:rPr>
          <w:rFonts w:ascii="宋体" w:eastAsia="宋体" w:hAnsi="宋体" w:cs="宋体"/>
          <w:sz w:val="21"/>
          <w:szCs w:val="20"/>
        </w:rPr>
        <w:t>多年的</w:t>
      </w:r>
      <w:r w:rsidRPr="009968BE">
        <w:rPr>
          <w:rFonts w:ascii="宋体" w:eastAsia="宋体" w:hAnsi="宋体" w:cs="宋体"/>
          <w:sz w:val="21"/>
          <w:szCs w:val="20"/>
        </w:rPr>
        <w:t>“</w:t>
      </w:r>
      <w:r w:rsidRPr="009968BE">
        <w:rPr>
          <w:rFonts w:ascii="宋体" w:eastAsia="宋体" w:hAnsi="宋体" w:cs="宋体"/>
          <w:sz w:val="21"/>
          <w:szCs w:val="20"/>
        </w:rPr>
        <w:t>贸易</w:t>
      </w:r>
      <w:r w:rsidRPr="009968BE">
        <w:rPr>
          <w:rFonts w:ascii="宋体" w:eastAsia="宋体" w:hAnsi="宋体" w:cs="宋体"/>
          <w:sz w:val="21"/>
          <w:szCs w:val="20"/>
        </w:rPr>
        <w:t>”</w:t>
      </w:r>
      <w:r w:rsidRPr="009968BE">
        <w:rPr>
          <w:rFonts w:ascii="宋体" w:eastAsia="宋体" w:hAnsi="宋体" w:cs="宋体"/>
          <w:sz w:val="21"/>
          <w:szCs w:val="20"/>
        </w:rPr>
        <w:t>是人类历史上悲惨耻辱的</w:t>
      </w:r>
      <w:r w:rsidRPr="009968BE">
        <w:rPr>
          <w:rFonts w:ascii="宋体" w:eastAsia="宋体" w:hAnsi="宋体" w:cs="宋体"/>
          <w:sz w:val="21"/>
          <w:szCs w:val="20"/>
        </w:rPr>
        <w:t>一页，它造成了非洲传统文明的衰落和经济社会的倒退，同时也把古老的非洲文化带到美洲，对后来美洲文化的</w:t>
      </w:r>
      <w:r w:rsidRPr="009968BE">
        <w:rPr>
          <w:rFonts w:ascii="宋体" w:eastAsia="宋体" w:hAnsi="宋体" w:cs="宋体"/>
          <w:sz w:val="21"/>
          <w:szCs w:val="21"/>
        </w:rPr>
        <w:t>形成、发展产生了重大影响。这场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贸易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史称</w:t>
      </w:r>
    </w:p>
    <w:p w:rsidR="00D04F84" w:rsidRPr="009968BE" w:rsidRDefault="00D04F84" w:rsidP="009968BE">
      <w:pPr>
        <w:spacing w:line="32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2320"/>
          <w:tab w:val="left" w:pos="4360"/>
          <w:tab w:val="left" w:pos="640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．新航路开辟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．奴隶贸易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．鸦片贸易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．圈地运动</w:t>
      </w:r>
    </w:p>
    <w:p w:rsidR="00D04F84" w:rsidRPr="009968BE" w:rsidRDefault="00D04F84" w:rsidP="009968BE">
      <w:pPr>
        <w:spacing w:line="37" w:lineRule="exact"/>
        <w:rPr>
          <w:sz w:val="21"/>
          <w:szCs w:val="20"/>
        </w:rPr>
      </w:pPr>
    </w:p>
    <w:p w:rsidR="00D04F84" w:rsidRPr="009968BE" w:rsidRDefault="00F85869" w:rsidP="009968BE">
      <w:pPr>
        <w:rPr>
          <w:sz w:val="21"/>
          <w:szCs w:val="20"/>
        </w:rPr>
      </w:pPr>
      <w:r w:rsidRPr="009968BE">
        <w:rPr>
          <w:rFonts w:eastAsia="Times New Roman"/>
          <w:sz w:val="21"/>
          <w:szCs w:val="20"/>
        </w:rPr>
        <w:t>30</w:t>
      </w:r>
      <w:r w:rsidRPr="009968BE">
        <w:rPr>
          <w:rFonts w:ascii="宋体" w:eastAsia="宋体" w:hAnsi="宋体" w:cs="宋体"/>
          <w:sz w:val="21"/>
          <w:szCs w:val="20"/>
        </w:rPr>
        <w:t>．孟德斯鸠提出：立法权应属于人民代表；行政权应集中于那些由人民选举产生的临</w:t>
      </w:r>
      <w:r w:rsidRPr="009968BE">
        <w:rPr>
          <w:rFonts w:ascii="宋体" w:eastAsia="宋体" w:hAnsi="宋体" w:cs="宋体"/>
          <w:sz w:val="21"/>
          <w:szCs w:val="20"/>
        </w:rPr>
        <w:t>时</w:t>
      </w:r>
      <w:r w:rsidRPr="009968BE">
        <w:rPr>
          <w:rFonts w:ascii="宋体" w:eastAsia="宋体" w:hAnsi="宋体" w:cs="宋体"/>
          <w:sz w:val="21"/>
          <w:szCs w:val="21"/>
        </w:rPr>
        <w:t>机构；司法权则应独立于行政权之外。这表明他的核心主张是</w:t>
      </w:r>
    </w:p>
    <w:p w:rsidR="00D04F84" w:rsidRPr="009968BE" w:rsidRDefault="00D04F84" w:rsidP="009968BE">
      <w:pPr>
        <w:spacing w:line="72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2320"/>
          <w:tab w:val="left" w:pos="4320"/>
          <w:tab w:val="left" w:pos="636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．自由平等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．社会契约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．民主共和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．三权分立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spacing w:line="297" w:lineRule="auto"/>
        <w:ind w:left="420" w:right="80" w:hanging="419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31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eastAsia="Times New Roman"/>
          <w:sz w:val="21"/>
          <w:szCs w:val="21"/>
        </w:rPr>
        <w:t xml:space="preserve">1698 </w:t>
      </w:r>
      <w:r w:rsidRPr="009968BE">
        <w:rPr>
          <w:rFonts w:ascii="宋体" w:eastAsia="宋体" w:hAnsi="宋体" w:cs="宋体"/>
          <w:sz w:val="21"/>
          <w:szCs w:val="21"/>
        </w:rPr>
        <w:t>年，某国外交官提及英国当时政治状况时说，若没有议会的参与，英国国王签署的条约不过是一纸空文。这种状况的形成是因为当时英国</w:t>
      </w:r>
    </w:p>
    <w:p w:rsidR="00D04F84" w:rsidRPr="009968BE" w:rsidRDefault="00D04F84" w:rsidP="009968BE">
      <w:pPr>
        <w:spacing w:line="11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32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．国王已经成为虚君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．王权的神圣性没有改变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32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．限制王权法案的实施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．议会的权力来源于国王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1462EF" w:rsidRPr="009968BE" w:rsidRDefault="00F85869" w:rsidP="009968BE">
      <w:pPr>
        <w:spacing w:line="300" w:lineRule="auto"/>
        <w:ind w:left="420" w:hanging="419"/>
        <w:rPr>
          <w:rFonts w:ascii="宋体" w:eastAsia="宋体" w:hAnsi="宋体" w:cs="宋体"/>
          <w:sz w:val="21"/>
          <w:szCs w:val="21"/>
        </w:rPr>
      </w:pPr>
      <w:r w:rsidRPr="009968BE">
        <w:rPr>
          <w:rFonts w:eastAsia="Times New Roman"/>
          <w:sz w:val="21"/>
          <w:szCs w:val="21"/>
        </w:rPr>
        <w:t>32</w:t>
      </w:r>
      <w:r w:rsidRPr="009968BE">
        <w:rPr>
          <w:rFonts w:ascii="宋体" w:eastAsia="宋体" w:hAnsi="宋体" w:cs="宋体"/>
          <w:sz w:val="21"/>
          <w:szCs w:val="21"/>
        </w:rPr>
        <w:t>．在美国</w:t>
      </w:r>
      <w:r w:rsidRPr="009968BE">
        <w:rPr>
          <w:rFonts w:eastAsia="Times New Roman"/>
          <w:sz w:val="21"/>
          <w:szCs w:val="21"/>
        </w:rPr>
        <w:t xml:space="preserve"> 1787 </w:t>
      </w:r>
      <w:r w:rsidRPr="009968BE">
        <w:rPr>
          <w:rFonts w:ascii="宋体" w:eastAsia="宋体" w:hAnsi="宋体" w:cs="宋体"/>
          <w:sz w:val="21"/>
          <w:szCs w:val="21"/>
        </w:rPr>
        <w:t>年宪法的讨论中，有人主张联邦政府享有最高权威，甚至试图在宪法中加入国会有权否决各州立法的条款。有人则要求保护各州的自主权，将联邦体制</w:t>
      </w:r>
      <w:r w:rsidRPr="009968BE">
        <w:rPr>
          <w:rFonts w:eastAsia="Times New Roman"/>
          <w:sz w:val="21"/>
          <w:szCs w:val="21"/>
        </w:rPr>
        <w:t>——</w:t>
      </w:r>
      <w:r w:rsidRPr="009968BE">
        <w:rPr>
          <w:rFonts w:ascii="宋体" w:eastAsia="宋体" w:hAnsi="宋体" w:cs="宋体"/>
          <w:sz w:val="21"/>
          <w:szCs w:val="21"/>
        </w:rPr>
        <w:t>对政府的不同层次、不同部门权力进行特别划分</w:t>
      </w:r>
      <w:r w:rsidRPr="009968BE">
        <w:rPr>
          <w:rFonts w:eastAsia="Times New Roman"/>
          <w:sz w:val="21"/>
          <w:szCs w:val="21"/>
        </w:rPr>
        <w:t>——</w:t>
      </w:r>
      <w:r w:rsidRPr="009968BE">
        <w:rPr>
          <w:rFonts w:ascii="宋体" w:eastAsia="宋体" w:hAnsi="宋体" w:cs="宋体"/>
          <w:sz w:val="21"/>
          <w:szCs w:val="21"/>
        </w:rPr>
        <w:t>视为防止过多国家集权的保障。它反映</w:t>
      </w:r>
    </w:p>
    <w:p w:rsidR="00D04F84" w:rsidRPr="009968BE" w:rsidRDefault="00F85869" w:rsidP="009968BE">
      <w:pPr>
        <w:spacing w:line="300" w:lineRule="auto"/>
        <w:ind w:left="420" w:hanging="419"/>
        <w:rPr>
          <w:rFonts w:hint="eastAsia"/>
          <w:sz w:val="21"/>
          <w:szCs w:val="20"/>
        </w:rPr>
        <w:sectPr w:rsidR="00D04F84" w:rsidRPr="009968BE">
          <w:pgSz w:w="10380" w:h="14685"/>
          <w:pgMar w:top="1154" w:right="1060" w:bottom="570" w:left="1140" w:header="0" w:footer="0" w:gutter="0"/>
          <w:cols w:space="720" w:equalWidth="0">
            <w:col w:w="8180"/>
          </w:cols>
        </w:sect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．大州与小州的利益之争</w:t>
      </w:r>
      <w:r w:rsidR="001462EF" w:rsidRPr="009968BE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1462EF" w:rsidRPr="009968BE">
        <w:rPr>
          <w:rFonts w:ascii="宋体" w:eastAsia="宋体" w:hAnsi="宋体" w:cs="宋体"/>
          <w:sz w:val="21"/>
          <w:szCs w:val="21"/>
        </w:rPr>
        <w:t xml:space="preserve">           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．南方与北方的权力</w:t>
      </w:r>
      <w:r w:rsidRPr="009968BE">
        <w:rPr>
          <w:rFonts w:ascii="宋体" w:eastAsia="宋体" w:hAnsi="宋体" w:cs="宋体"/>
          <w:sz w:val="21"/>
          <w:szCs w:val="21"/>
        </w:rPr>
        <w:t>之争</w:t>
      </w:r>
    </w:p>
    <w:p w:rsidR="00D04F84" w:rsidRPr="009968BE" w:rsidRDefault="00D04F84" w:rsidP="009968BE">
      <w:pPr>
        <w:rPr>
          <w:rFonts w:hint="eastAsia"/>
          <w:sz w:val="21"/>
        </w:rPr>
        <w:sectPr w:rsidR="00D04F84" w:rsidRPr="009968BE">
          <w:type w:val="continuous"/>
          <w:pgSz w:w="10380" w:h="14685"/>
          <w:pgMar w:top="1154" w:right="4160" w:bottom="570" w:left="4160" w:header="0" w:footer="0" w:gutter="0"/>
          <w:cols w:space="720" w:equalWidth="0">
            <w:col w:w="2060"/>
          </w:cols>
        </w:sectPr>
      </w:pPr>
    </w:p>
    <w:p w:rsidR="001462EF" w:rsidRPr="009968BE" w:rsidRDefault="00F85869" w:rsidP="009968BE">
      <w:pPr>
        <w:spacing w:line="307" w:lineRule="auto"/>
        <w:rPr>
          <w:rFonts w:ascii="宋体" w:eastAsia="宋体" w:hAnsi="宋体" w:cs="宋体"/>
          <w:sz w:val="21"/>
          <w:szCs w:val="21"/>
        </w:rPr>
      </w:pPr>
      <w:bookmarkStart w:id="3" w:name="page4"/>
      <w:bookmarkEnd w:id="3"/>
      <w:r w:rsidRPr="009968BE">
        <w:rPr>
          <w:rFonts w:eastAsia="Times New Roman"/>
          <w:sz w:val="21"/>
          <w:szCs w:val="21"/>
        </w:rPr>
        <w:lastRenderedPageBreak/>
        <w:t>C</w:t>
      </w:r>
      <w:r w:rsidRPr="009968BE">
        <w:rPr>
          <w:rFonts w:ascii="宋体" w:eastAsia="宋体" w:hAnsi="宋体" w:cs="宋体"/>
          <w:sz w:val="21"/>
          <w:szCs w:val="21"/>
        </w:rPr>
        <w:t>．立法与行政的职权之争</w:t>
      </w:r>
      <w:r w:rsidRPr="009968BE">
        <w:rPr>
          <w:rFonts w:eastAsia="Times New Roman"/>
          <w:sz w:val="21"/>
          <w:szCs w:val="21"/>
        </w:rPr>
        <w:t xml:space="preserve"> </w:t>
      </w:r>
      <w:r w:rsidR="001462EF" w:rsidRPr="009968BE">
        <w:rPr>
          <w:rFonts w:eastAsia="Times New Roman"/>
          <w:sz w:val="21"/>
          <w:szCs w:val="21"/>
        </w:rPr>
        <w:t xml:space="preserve">           </w:t>
      </w:r>
      <w:r w:rsidRPr="009968BE">
        <w:rPr>
          <w:rFonts w:eastAsia="Times New Roman"/>
          <w:sz w:val="21"/>
          <w:szCs w:val="21"/>
        </w:rPr>
        <w:t>D</w:t>
      </w:r>
      <w:r w:rsidRPr="009968BE">
        <w:rPr>
          <w:rFonts w:ascii="宋体" w:eastAsia="宋体" w:hAnsi="宋体" w:cs="宋体"/>
          <w:sz w:val="21"/>
          <w:szCs w:val="21"/>
        </w:rPr>
        <w:t>．联邦与各州的权限之争</w:t>
      </w:r>
    </w:p>
    <w:p w:rsidR="00D04F84" w:rsidRPr="009968BE" w:rsidRDefault="00F85869" w:rsidP="009968BE">
      <w:pPr>
        <w:spacing w:line="307" w:lineRule="auto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33</w:t>
      </w:r>
      <w:r w:rsidRPr="009968BE">
        <w:rPr>
          <w:rFonts w:ascii="宋体" w:eastAsia="宋体" w:hAnsi="宋体" w:cs="宋体"/>
          <w:sz w:val="21"/>
          <w:szCs w:val="21"/>
        </w:rPr>
        <w:t>．下表反映的是苏俄（苏联）</w:t>
      </w:r>
      <w:r w:rsidRPr="009968BE">
        <w:rPr>
          <w:rFonts w:eastAsia="Times New Roman"/>
          <w:sz w:val="21"/>
          <w:szCs w:val="21"/>
        </w:rPr>
        <w:t xml:space="preserve"> 1921 </w:t>
      </w:r>
      <w:r w:rsidRPr="009968BE">
        <w:rPr>
          <w:rFonts w:ascii="宋体" w:eastAsia="宋体" w:hAnsi="宋体" w:cs="宋体"/>
          <w:sz w:val="21"/>
          <w:szCs w:val="21"/>
        </w:rPr>
        <w:t>年和</w:t>
      </w:r>
      <w:r w:rsidRPr="009968BE">
        <w:rPr>
          <w:rFonts w:eastAsia="Times New Roman"/>
          <w:sz w:val="21"/>
          <w:szCs w:val="21"/>
        </w:rPr>
        <w:t xml:space="preserve"> 1925 </w:t>
      </w:r>
      <w:r w:rsidRPr="009968BE">
        <w:rPr>
          <w:rFonts w:ascii="宋体" w:eastAsia="宋体" w:hAnsi="宋体" w:cs="宋体"/>
          <w:sz w:val="21"/>
          <w:szCs w:val="21"/>
        </w:rPr>
        <w:t>年农业发展状况的数据统计。与这一变化</w:t>
      </w:r>
      <w:r w:rsidRPr="009968BE">
        <w:rPr>
          <w:rFonts w:ascii="宋体" w:eastAsia="宋体" w:hAnsi="宋体" w:cs="宋体"/>
          <w:sz w:val="21"/>
          <w:szCs w:val="21"/>
        </w:rPr>
        <w:t>趋势直接相关的是</w:t>
      </w:r>
    </w:p>
    <w:p w:rsidR="00D04F84" w:rsidRPr="009968BE" w:rsidRDefault="00D04F84" w:rsidP="009968BE">
      <w:pPr>
        <w:spacing w:line="32" w:lineRule="exact"/>
        <w:rPr>
          <w:sz w:val="21"/>
          <w:szCs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2780"/>
        <w:gridCol w:w="200"/>
        <w:gridCol w:w="1140"/>
        <w:gridCol w:w="220"/>
        <w:gridCol w:w="980"/>
      </w:tblGrid>
      <w:tr w:rsidR="00D04F84" w:rsidRPr="009968BE">
        <w:trPr>
          <w:trHeight w:val="37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F85869" w:rsidP="009968BE">
            <w:pPr>
              <w:jc w:val="center"/>
              <w:rPr>
                <w:sz w:val="21"/>
                <w:szCs w:val="20"/>
              </w:rPr>
            </w:pPr>
            <w:r w:rsidRPr="009968BE">
              <w:rPr>
                <w:rFonts w:eastAsia="Times New Roman"/>
                <w:w w:val="99"/>
                <w:sz w:val="21"/>
                <w:szCs w:val="21"/>
              </w:rPr>
              <w:t xml:space="preserve">1921 </w:t>
            </w:r>
            <w:r w:rsidRPr="009968BE">
              <w:rPr>
                <w:rFonts w:ascii="宋体" w:eastAsia="宋体" w:hAnsi="宋体" w:cs="宋体"/>
                <w:w w:val="99"/>
                <w:sz w:val="21"/>
                <w:szCs w:val="21"/>
              </w:rPr>
              <w:t>年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F85869" w:rsidP="009968BE">
            <w:pPr>
              <w:ind w:right="136"/>
              <w:jc w:val="center"/>
              <w:rPr>
                <w:sz w:val="21"/>
                <w:szCs w:val="20"/>
              </w:rPr>
            </w:pPr>
            <w:r w:rsidRPr="009968BE">
              <w:rPr>
                <w:rFonts w:eastAsia="Times New Roman"/>
                <w:sz w:val="21"/>
                <w:szCs w:val="21"/>
              </w:rPr>
              <w:t xml:space="preserve">1925 </w:t>
            </w:r>
            <w:r w:rsidRPr="009968BE"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</w:tr>
      <w:tr w:rsidR="00D04F84" w:rsidRPr="009968BE">
        <w:trPr>
          <w:trHeight w:val="94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</w:tr>
      <w:tr w:rsidR="00D04F84" w:rsidRPr="009968BE">
        <w:trPr>
          <w:trHeight w:val="35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D04F84" w:rsidRPr="009968BE" w:rsidRDefault="00F85869" w:rsidP="009968BE">
            <w:pPr>
              <w:spacing w:line="239" w:lineRule="exact"/>
              <w:ind w:left="56"/>
              <w:jc w:val="center"/>
              <w:rPr>
                <w:sz w:val="21"/>
                <w:szCs w:val="20"/>
              </w:rPr>
            </w:pPr>
            <w:r w:rsidRPr="009968BE">
              <w:rPr>
                <w:rFonts w:ascii="宋体" w:eastAsia="宋体" w:hAnsi="宋体" w:cs="宋体"/>
                <w:w w:val="99"/>
                <w:sz w:val="21"/>
                <w:szCs w:val="21"/>
              </w:rPr>
              <w:t>粮食播种面积（万公顷）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4F84" w:rsidRPr="009968BE" w:rsidRDefault="00F85869" w:rsidP="009968BE">
            <w:pPr>
              <w:jc w:val="center"/>
              <w:rPr>
                <w:sz w:val="21"/>
                <w:szCs w:val="20"/>
              </w:rPr>
            </w:pPr>
            <w:r w:rsidRPr="009968BE">
              <w:rPr>
                <w:rFonts w:eastAsia="Times New Roman"/>
                <w:w w:val="99"/>
                <w:sz w:val="21"/>
                <w:szCs w:val="21"/>
              </w:rPr>
              <w:t>6620</w:t>
            </w:r>
          </w:p>
        </w:tc>
        <w:tc>
          <w:tcPr>
            <w:tcW w:w="220" w:type="dxa"/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4F84" w:rsidRPr="009968BE" w:rsidRDefault="00F85869" w:rsidP="009968BE">
            <w:pPr>
              <w:ind w:right="136"/>
              <w:jc w:val="center"/>
              <w:rPr>
                <w:sz w:val="21"/>
                <w:szCs w:val="20"/>
              </w:rPr>
            </w:pPr>
            <w:r w:rsidRPr="009968BE">
              <w:rPr>
                <w:rFonts w:eastAsia="Times New Roman"/>
                <w:w w:val="99"/>
                <w:sz w:val="21"/>
                <w:szCs w:val="21"/>
              </w:rPr>
              <w:t>8730</w:t>
            </w:r>
          </w:p>
        </w:tc>
      </w:tr>
      <w:tr w:rsidR="00D04F84" w:rsidRPr="009968BE">
        <w:trPr>
          <w:trHeight w:val="9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</w:tr>
      <w:tr w:rsidR="00D04F84" w:rsidRPr="009968BE">
        <w:trPr>
          <w:trHeight w:val="35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D04F84" w:rsidRPr="009968BE" w:rsidRDefault="00F85869" w:rsidP="009968BE">
            <w:pPr>
              <w:spacing w:line="239" w:lineRule="exact"/>
              <w:ind w:left="76"/>
              <w:jc w:val="center"/>
              <w:rPr>
                <w:sz w:val="21"/>
                <w:szCs w:val="20"/>
              </w:rPr>
            </w:pPr>
            <w:r w:rsidRPr="009968BE">
              <w:rPr>
                <w:rFonts w:ascii="宋体" w:eastAsia="宋体" w:hAnsi="宋体" w:cs="宋体"/>
                <w:w w:val="99"/>
                <w:sz w:val="21"/>
                <w:szCs w:val="21"/>
              </w:rPr>
              <w:t>粮食产量（亿普特）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04F84" w:rsidRPr="009968BE" w:rsidRDefault="00F85869" w:rsidP="009968BE">
            <w:pPr>
              <w:jc w:val="center"/>
              <w:rPr>
                <w:sz w:val="21"/>
                <w:szCs w:val="20"/>
              </w:rPr>
            </w:pPr>
            <w:r w:rsidRPr="009968BE">
              <w:rPr>
                <w:rFonts w:eastAsia="Times New Roman"/>
                <w:sz w:val="21"/>
                <w:szCs w:val="21"/>
              </w:rPr>
              <w:t>22</w:t>
            </w:r>
            <w:r w:rsidRPr="009968BE">
              <w:rPr>
                <w:rFonts w:ascii="宋体" w:eastAsia="宋体" w:hAnsi="宋体" w:cs="宋体"/>
                <w:sz w:val="21"/>
                <w:szCs w:val="21"/>
              </w:rPr>
              <w:t>．</w:t>
            </w:r>
            <w:r w:rsidRPr="009968BE"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220" w:type="dxa"/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4F84" w:rsidRPr="009968BE" w:rsidRDefault="00F85869" w:rsidP="009968BE">
            <w:pPr>
              <w:ind w:right="136"/>
              <w:jc w:val="center"/>
              <w:rPr>
                <w:sz w:val="21"/>
                <w:szCs w:val="20"/>
              </w:rPr>
            </w:pPr>
            <w:r w:rsidRPr="009968BE">
              <w:rPr>
                <w:rFonts w:eastAsia="Times New Roman"/>
                <w:w w:val="98"/>
                <w:sz w:val="21"/>
                <w:szCs w:val="21"/>
              </w:rPr>
              <w:t>44</w:t>
            </w:r>
            <w:r w:rsidRPr="009968BE">
              <w:rPr>
                <w:rFonts w:ascii="宋体" w:eastAsia="宋体" w:hAnsi="宋体" w:cs="宋体"/>
                <w:w w:val="98"/>
                <w:sz w:val="21"/>
                <w:szCs w:val="21"/>
              </w:rPr>
              <w:t>．</w:t>
            </w:r>
            <w:r w:rsidRPr="009968BE">
              <w:rPr>
                <w:rFonts w:eastAsia="Times New Roman"/>
                <w:w w:val="98"/>
                <w:sz w:val="21"/>
                <w:szCs w:val="21"/>
              </w:rPr>
              <w:t>24</w:t>
            </w:r>
          </w:p>
        </w:tc>
      </w:tr>
      <w:tr w:rsidR="00D04F84" w:rsidRPr="009968BE">
        <w:trPr>
          <w:trHeight w:val="9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4F84" w:rsidRPr="009968BE" w:rsidRDefault="00D04F84" w:rsidP="009968BE">
            <w:pPr>
              <w:rPr>
                <w:sz w:val="21"/>
                <w:szCs w:val="8"/>
              </w:rPr>
            </w:pPr>
          </w:p>
        </w:tc>
      </w:tr>
      <w:tr w:rsidR="00D04F84" w:rsidRPr="009968BE">
        <w:trPr>
          <w:trHeight w:val="283"/>
        </w:trPr>
        <w:tc>
          <w:tcPr>
            <w:tcW w:w="3760" w:type="dxa"/>
            <w:gridSpan w:val="2"/>
            <w:vAlign w:val="bottom"/>
          </w:tcPr>
          <w:p w:rsidR="00D04F84" w:rsidRPr="009968BE" w:rsidRDefault="00F85869" w:rsidP="009968BE">
            <w:pPr>
              <w:rPr>
                <w:sz w:val="21"/>
                <w:szCs w:val="20"/>
              </w:rPr>
            </w:pPr>
            <w:r w:rsidRPr="009968BE">
              <w:rPr>
                <w:rFonts w:eastAsia="Times New Roman"/>
                <w:sz w:val="21"/>
                <w:szCs w:val="21"/>
              </w:rPr>
              <w:t>A</w:t>
            </w:r>
            <w:r w:rsidRPr="009968BE">
              <w:rPr>
                <w:rFonts w:ascii="宋体" w:eastAsia="宋体" w:hAnsi="宋体" w:cs="宋体"/>
                <w:sz w:val="21"/>
                <w:szCs w:val="21"/>
              </w:rPr>
              <w:t>．计划经济体制</w:t>
            </w:r>
          </w:p>
        </w:tc>
        <w:tc>
          <w:tcPr>
            <w:tcW w:w="1560" w:type="dxa"/>
            <w:gridSpan w:val="3"/>
            <w:vAlign w:val="bottom"/>
          </w:tcPr>
          <w:p w:rsidR="00D04F84" w:rsidRPr="009968BE" w:rsidRDefault="00F85869" w:rsidP="009968BE">
            <w:pPr>
              <w:ind w:left="140"/>
              <w:rPr>
                <w:sz w:val="21"/>
                <w:szCs w:val="20"/>
              </w:rPr>
            </w:pPr>
            <w:r w:rsidRPr="009968BE">
              <w:rPr>
                <w:rFonts w:eastAsia="Times New Roman"/>
                <w:w w:val="99"/>
                <w:sz w:val="21"/>
                <w:szCs w:val="21"/>
              </w:rPr>
              <w:t>B</w:t>
            </w:r>
            <w:r w:rsidRPr="009968BE">
              <w:rPr>
                <w:rFonts w:ascii="宋体" w:eastAsia="宋体" w:hAnsi="宋体" w:cs="宋体"/>
                <w:w w:val="99"/>
                <w:sz w:val="21"/>
                <w:szCs w:val="21"/>
              </w:rPr>
              <w:t>．新经济政策</w:t>
            </w:r>
          </w:p>
        </w:tc>
        <w:tc>
          <w:tcPr>
            <w:tcW w:w="980" w:type="dxa"/>
            <w:vAlign w:val="bottom"/>
          </w:tcPr>
          <w:p w:rsidR="00D04F84" w:rsidRPr="009968BE" w:rsidRDefault="00D04F84" w:rsidP="009968BE">
            <w:pPr>
              <w:rPr>
                <w:sz w:val="21"/>
                <w:szCs w:val="24"/>
              </w:rPr>
            </w:pPr>
          </w:p>
        </w:tc>
      </w:tr>
      <w:tr w:rsidR="00D04F84" w:rsidRPr="009968BE">
        <w:trPr>
          <w:trHeight w:val="312"/>
        </w:trPr>
        <w:tc>
          <w:tcPr>
            <w:tcW w:w="3760" w:type="dxa"/>
            <w:gridSpan w:val="2"/>
            <w:vAlign w:val="bottom"/>
          </w:tcPr>
          <w:p w:rsidR="00D04F84" w:rsidRPr="009968BE" w:rsidRDefault="00F85869" w:rsidP="009968BE">
            <w:pPr>
              <w:rPr>
                <w:sz w:val="21"/>
                <w:szCs w:val="20"/>
              </w:rPr>
            </w:pPr>
            <w:r w:rsidRPr="009968BE">
              <w:rPr>
                <w:rFonts w:eastAsia="Times New Roman"/>
                <w:sz w:val="21"/>
                <w:szCs w:val="21"/>
              </w:rPr>
              <w:t>C</w:t>
            </w:r>
            <w:r w:rsidRPr="009968BE">
              <w:rPr>
                <w:rFonts w:ascii="宋体" w:eastAsia="宋体" w:hAnsi="宋体" w:cs="宋体"/>
                <w:sz w:val="21"/>
                <w:szCs w:val="21"/>
              </w:rPr>
              <w:t>．农业集体化运动</w:t>
            </w:r>
          </w:p>
        </w:tc>
        <w:tc>
          <w:tcPr>
            <w:tcW w:w="2540" w:type="dxa"/>
            <w:gridSpan w:val="4"/>
            <w:vAlign w:val="bottom"/>
          </w:tcPr>
          <w:p w:rsidR="00D04F84" w:rsidRPr="009968BE" w:rsidRDefault="00F85869" w:rsidP="009968BE">
            <w:pPr>
              <w:ind w:left="160"/>
              <w:rPr>
                <w:sz w:val="21"/>
                <w:szCs w:val="20"/>
              </w:rPr>
            </w:pPr>
            <w:r w:rsidRPr="009968BE">
              <w:rPr>
                <w:rFonts w:eastAsia="Times New Roman"/>
                <w:sz w:val="21"/>
                <w:szCs w:val="21"/>
              </w:rPr>
              <w:t>D</w:t>
            </w:r>
            <w:r w:rsidRPr="009968BE">
              <w:rPr>
                <w:rFonts w:ascii="宋体" w:eastAsia="宋体" w:hAnsi="宋体" w:cs="宋体"/>
                <w:sz w:val="21"/>
                <w:szCs w:val="21"/>
              </w:rPr>
              <w:t>．战时共产主义政策</w:t>
            </w:r>
          </w:p>
        </w:tc>
      </w:tr>
    </w:tbl>
    <w:p w:rsidR="00D04F84" w:rsidRPr="009968BE" w:rsidRDefault="00D04F84" w:rsidP="009968BE">
      <w:pPr>
        <w:spacing w:line="40" w:lineRule="exact"/>
        <w:rPr>
          <w:sz w:val="21"/>
          <w:szCs w:val="20"/>
        </w:rPr>
      </w:pPr>
    </w:p>
    <w:p w:rsidR="00D04F84" w:rsidRPr="009968BE" w:rsidRDefault="00F85869" w:rsidP="009968BE">
      <w:pPr>
        <w:spacing w:line="278" w:lineRule="auto"/>
        <w:ind w:left="420" w:hanging="419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34</w:t>
      </w:r>
      <w:r w:rsidRPr="009968BE">
        <w:rPr>
          <w:rFonts w:ascii="宋体" w:eastAsia="宋体" w:hAnsi="宋体" w:cs="宋体"/>
          <w:sz w:val="21"/>
          <w:szCs w:val="21"/>
        </w:rPr>
        <w:t>．下图为</w:t>
      </w:r>
      <w:r w:rsidRPr="009968BE">
        <w:rPr>
          <w:rFonts w:eastAsia="Times New Roman"/>
          <w:sz w:val="21"/>
          <w:szCs w:val="21"/>
        </w:rPr>
        <w:t xml:space="preserve"> 1927</w:t>
      </w:r>
      <w:r w:rsidRPr="009968BE">
        <w:rPr>
          <w:rFonts w:ascii="宋体" w:eastAsia="宋体" w:hAnsi="宋体" w:cs="宋体"/>
          <w:sz w:val="21"/>
          <w:szCs w:val="21"/>
        </w:rPr>
        <w:t>～</w:t>
      </w:r>
      <w:r w:rsidRPr="009968BE">
        <w:rPr>
          <w:rFonts w:eastAsia="Times New Roman"/>
          <w:sz w:val="21"/>
          <w:szCs w:val="21"/>
        </w:rPr>
        <w:t xml:space="preserve">1939 </w:t>
      </w:r>
      <w:r w:rsidRPr="009968BE">
        <w:rPr>
          <w:rFonts w:ascii="宋体" w:eastAsia="宋体" w:hAnsi="宋体" w:cs="宋体"/>
          <w:sz w:val="21"/>
          <w:szCs w:val="21"/>
        </w:rPr>
        <w:t>年美国国民生产总值变化图（单位：亿美元）其中影响</w:t>
      </w:r>
      <w:r w:rsidRPr="009968BE">
        <w:rPr>
          <w:rFonts w:eastAsia="Times New Roman"/>
          <w:sz w:val="21"/>
          <w:szCs w:val="21"/>
        </w:rPr>
        <w:t xml:space="preserve"> A </w:t>
      </w:r>
      <w:r w:rsidRPr="009968BE">
        <w:rPr>
          <w:rFonts w:ascii="宋体" w:eastAsia="宋体" w:hAnsi="宋体" w:cs="宋体"/>
          <w:sz w:val="21"/>
          <w:szCs w:val="21"/>
        </w:rPr>
        <w:t>段国民生产总值变化的事件是</w:t>
      </w:r>
    </w:p>
    <w:p w:rsidR="00D04F84" w:rsidRPr="009968BE" w:rsidRDefault="00F85869" w:rsidP="009968BE">
      <w:pPr>
        <w:spacing w:line="200" w:lineRule="exact"/>
        <w:rPr>
          <w:sz w:val="21"/>
          <w:szCs w:val="20"/>
        </w:rPr>
      </w:pPr>
      <w:r w:rsidRPr="009968BE">
        <w:rPr>
          <w:noProof/>
          <w:sz w:val="21"/>
          <w:szCs w:val="20"/>
        </w:rPr>
        <w:drawing>
          <wp:anchor distT="0" distB="0" distL="114300" distR="114300" simplePos="0" relativeHeight="251656704" behindDoc="0" locked="0" layoutInCell="0" allowOverlap="1">
            <wp:simplePos x="0" y="0"/>
            <wp:positionH relativeFrom="column">
              <wp:posOffset>1821180</wp:posOffset>
            </wp:positionH>
            <wp:positionV relativeFrom="paragraph">
              <wp:posOffset>0</wp:posOffset>
            </wp:positionV>
            <wp:extent cx="2164080" cy="1096010"/>
            <wp:effectExtent l="0" t="0" r="762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1096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392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32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．第二次工业革命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B</w:t>
      </w:r>
      <w:r w:rsidRPr="009968BE">
        <w:rPr>
          <w:rFonts w:ascii="宋体" w:eastAsia="宋体" w:hAnsi="宋体" w:cs="宋体"/>
          <w:sz w:val="21"/>
          <w:szCs w:val="20"/>
        </w:rPr>
        <w:t>．经济大危机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32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．第二次世界大战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．罗斯福新政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spacing w:line="297" w:lineRule="auto"/>
        <w:ind w:left="420" w:hanging="419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35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ascii="宋体" w:eastAsia="宋体" w:hAnsi="宋体" w:cs="宋体"/>
          <w:sz w:val="21"/>
          <w:szCs w:val="21"/>
        </w:rPr>
        <w:t>“</w:t>
      </w:r>
      <w:r w:rsidRPr="009968BE">
        <w:rPr>
          <w:rFonts w:ascii="宋体" w:eastAsia="宋体" w:hAnsi="宋体" w:cs="宋体"/>
          <w:sz w:val="21"/>
          <w:szCs w:val="21"/>
        </w:rPr>
        <w:t>划分欧洲势力范围的最后一幕，在</w:t>
      </w:r>
      <w:r w:rsidRPr="009968BE">
        <w:rPr>
          <w:rFonts w:eastAsia="Times New Roman"/>
          <w:sz w:val="21"/>
          <w:szCs w:val="21"/>
        </w:rPr>
        <w:t xml:space="preserve"> 1961 </w:t>
      </w:r>
      <w:r w:rsidRPr="009968BE">
        <w:rPr>
          <w:rFonts w:ascii="宋体" w:eastAsia="宋体" w:hAnsi="宋体" w:cs="宋体"/>
          <w:sz w:val="21"/>
          <w:szCs w:val="21"/>
        </w:rPr>
        <w:t>年</w:t>
      </w:r>
      <w:r w:rsidRPr="009968BE">
        <w:rPr>
          <w:rFonts w:eastAsia="Times New Roman"/>
          <w:sz w:val="21"/>
          <w:szCs w:val="21"/>
        </w:rPr>
        <w:t xml:space="preserve"> 8 </w:t>
      </w:r>
      <w:r w:rsidRPr="009968BE">
        <w:rPr>
          <w:rFonts w:ascii="宋体" w:eastAsia="宋体" w:hAnsi="宋体" w:cs="宋体"/>
          <w:sz w:val="21"/>
          <w:szCs w:val="21"/>
        </w:rPr>
        <w:t>月</w:t>
      </w:r>
      <w:r w:rsidRPr="009968BE">
        <w:rPr>
          <w:rFonts w:eastAsia="Times New Roman"/>
          <w:sz w:val="21"/>
          <w:szCs w:val="21"/>
        </w:rPr>
        <w:t xml:space="preserve"> 13 </w:t>
      </w:r>
      <w:r w:rsidRPr="009968BE">
        <w:rPr>
          <w:rFonts w:ascii="宋体" w:eastAsia="宋体" w:hAnsi="宋体" w:cs="宋体"/>
          <w:sz w:val="21"/>
          <w:szCs w:val="21"/>
        </w:rPr>
        <w:t>日凌晨上演。</w:t>
      </w:r>
      <w:r w:rsidRPr="009968BE">
        <w:rPr>
          <w:rFonts w:ascii="宋体" w:eastAsia="宋体" w:hAnsi="宋体" w:cs="宋体"/>
          <w:sz w:val="21"/>
          <w:szCs w:val="21"/>
        </w:rPr>
        <w:t>……</w:t>
      </w:r>
      <w:r w:rsidRPr="009968BE">
        <w:rPr>
          <w:rFonts w:ascii="宋体" w:eastAsia="宋体" w:hAnsi="宋体" w:cs="宋体"/>
          <w:sz w:val="21"/>
          <w:szCs w:val="21"/>
        </w:rPr>
        <w:t>在柏林的苏联占领区和另三个西方国家占领区之间，立起铁丝网，隔离起来，另外还围绕整个柏林修盖起围墙。围墙两边的家庭从此各自一方。</w:t>
      </w:r>
      <w:r w:rsidRPr="009968BE">
        <w:rPr>
          <w:rFonts w:ascii="宋体" w:eastAsia="宋体" w:hAnsi="宋体" w:cs="宋体"/>
          <w:sz w:val="21"/>
          <w:szCs w:val="21"/>
        </w:rPr>
        <w:t>”</w:t>
      </w:r>
      <w:r w:rsidRPr="009968BE">
        <w:rPr>
          <w:rFonts w:ascii="宋体" w:eastAsia="宋体" w:hAnsi="宋体" w:cs="宋体"/>
          <w:sz w:val="21"/>
          <w:szCs w:val="21"/>
        </w:rPr>
        <w:t>上述材料所反映的对代背景是</w:t>
      </w: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．十月革命</w:t>
      </w:r>
      <w:r w:rsidRPr="009968BE">
        <w:rPr>
          <w:rFonts w:eastAsia="Times New Roman"/>
          <w:sz w:val="21"/>
          <w:szCs w:val="21"/>
        </w:rPr>
        <w:t xml:space="preserve"> B</w:t>
      </w:r>
      <w:r w:rsidRPr="009968BE">
        <w:rPr>
          <w:rFonts w:ascii="宋体" w:eastAsia="宋体" w:hAnsi="宋体" w:cs="宋体"/>
          <w:sz w:val="21"/>
          <w:szCs w:val="21"/>
        </w:rPr>
        <w:t>．二战爆发</w:t>
      </w:r>
      <w:r w:rsidRPr="009968BE">
        <w:rPr>
          <w:rFonts w:eastAsia="Times New Roman"/>
          <w:sz w:val="21"/>
          <w:szCs w:val="21"/>
        </w:rPr>
        <w:t xml:space="preserve"> C</w:t>
      </w:r>
      <w:r w:rsidRPr="009968BE">
        <w:rPr>
          <w:rFonts w:ascii="宋体" w:eastAsia="宋体" w:hAnsi="宋体" w:cs="宋体"/>
          <w:sz w:val="21"/>
          <w:szCs w:val="21"/>
        </w:rPr>
        <w:t>．美苏冷战</w:t>
      </w:r>
      <w:r w:rsidRPr="009968BE">
        <w:rPr>
          <w:rFonts w:eastAsia="Times New Roman"/>
          <w:sz w:val="21"/>
          <w:szCs w:val="21"/>
        </w:rPr>
        <w:t xml:space="preserve"> D</w:t>
      </w:r>
      <w:r w:rsidRPr="009968BE">
        <w:rPr>
          <w:rFonts w:ascii="宋体" w:eastAsia="宋体" w:hAnsi="宋体" w:cs="宋体"/>
          <w:sz w:val="21"/>
          <w:szCs w:val="21"/>
        </w:rPr>
        <w:t>．苏联解体</w:t>
      </w:r>
    </w:p>
    <w:p w:rsidR="00D04F84" w:rsidRPr="009968BE" w:rsidRDefault="00D04F84" w:rsidP="009968BE">
      <w:pPr>
        <w:spacing w:line="3" w:lineRule="exact"/>
        <w:rPr>
          <w:sz w:val="21"/>
          <w:szCs w:val="20"/>
        </w:rPr>
      </w:pPr>
    </w:p>
    <w:p w:rsidR="00D04F84" w:rsidRPr="009968BE" w:rsidRDefault="00F85869" w:rsidP="009968BE">
      <w:pPr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36</w:t>
      </w:r>
      <w:r w:rsidRPr="009968BE">
        <w:rPr>
          <w:rFonts w:ascii="宋体" w:eastAsia="宋体" w:hAnsi="宋体" w:cs="宋体"/>
          <w:sz w:val="21"/>
          <w:szCs w:val="21"/>
        </w:rPr>
        <w:t>．图</w:t>
      </w:r>
      <w:r w:rsidRPr="009968BE">
        <w:rPr>
          <w:rFonts w:eastAsia="Times New Roman"/>
          <w:sz w:val="21"/>
          <w:szCs w:val="21"/>
        </w:rPr>
        <w:t xml:space="preserve"> 1</w:t>
      </w:r>
      <w:r w:rsidRPr="009968BE">
        <w:rPr>
          <w:rFonts w:ascii="宋体" w:eastAsia="宋体" w:hAnsi="宋体" w:cs="宋体"/>
          <w:sz w:val="21"/>
          <w:szCs w:val="21"/>
        </w:rPr>
        <w:t>、图</w:t>
      </w:r>
      <w:r w:rsidRPr="009968BE">
        <w:rPr>
          <w:rFonts w:eastAsia="Times New Roman"/>
          <w:sz w:val="21"/>
          <w:szCs w:val="21"/>
        </w:rPr>
        <w:t xml:space="preserve"> 2 </w:t>
      </w:r>
      <w:r w:rsidRPr="009968BE">
        <w:rPr>
          <w:rFonts w:ascii="宋体" w:eastAsia="宋体" w:hAnsi="宋体" w:cs="宋体"/>
          <w:sz w:val="21"/>
          <w:szCs w:val="21"/>
        </w:rPr>
        <w:t>所示某组织成员国数量的变化说明</w:t>
      </w:r>
    </w:p>
    <w:p w:rsidR="00D04F84" w:rsidRPr="009968BE" w:rsidRDefault="00F85869" w:rsidP="009968BE">
      <w:pPr>
        <w:spacing w:line="200" w:lineRule="exact"/>
        <w:rPr>
          <w:sz w:val="21"/>
          <w:szCs w:val="20"/>
        </w:rPr>
      </w:pPr>
      <w:r w:rsidRPr="009968BE">
        <w:rPr>
          <w:noProof/>
          <w:sz w:val="21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746760</wp:posOffset>
            </wp:positionH>
            <wp:positionV relativeFrom="paragraph">
              <wp:posOffset>34925</wp:posOffset>
            </wp:positionV>
            <wp:extent cx="3646805" cy="155448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80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353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5800"/>
        </w:tabs>
        <w:ind w:left="1680"/>
        <w:rPr>
          <w:sz w:val="21"/>
          <w:szCs w:val="20"/>
        </w:rPr>
      </w:pPr>
      <w:r w:rsidRPr="009968BE">
        <w:rPr>
          <w:rFonts w:ascii="宋体" w:eastAsia="宋体" w:hAnsi="宋体" w:cs="宋体"/>
          <w:sz w:val="21"/>
          <w:szCs w:val="21"/>
        </w:rPr>
        <w:t>图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>1</w:t>
      </w:r>
      <w:r w:rsidRPr="009968BE">
        <w:rPr>
          <w:sz w:val="21"/>
          <w:szCs w:val="20"/>
        </w:rPr>
        <w:tab/>
      </w:r>
      <w:r w:rsidRPr="009968BE">
        <w:rPr>
          <w:rFonts w:ascii="宋体" w:eastAsia="宋体" w:hAnsi="宋体" w:cs="宋体"/>
          <w:sz w:val="21"/>
          <w:szCs w:val="17"/>
        </w:rPr>
        <w:t>图</w:t>
      </w:r>
      <w:r w:rsidRPr="009968BE">
        <w:rPr>
          <w:rFonts w:ascii="宋体" w:eastAsia="宋体" w:hAnsi="宋体" w:cs="宋体"/>
          <w:sz w:val="21"/>
          <w:szCs w:val="17"/>
        </w:rPr>
        <w:t xml:space="preserve"> </w:t>
      </w:r>
      <w:r w:rsidRPr="009968BE">
        <w:rPr>
          <w:rFonts w:eastAsia="Times New Roman"/>
          <w:sz w:val="21"/>
          <w:szCs w:val="17"/>
        </w:rPr>
        <w:t>2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2420"/>
          <w:tab w:val="left" w:pos="4440"/>
          <w:tab w:val="left" w:pos="646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．北约组织建立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．华约组织建立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．两极格局瓦解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．欧洲联合加强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spacing w:line="286" w:lineRule="auto"/>
        <w:ind w:left="420" w:hanging="419"/>
        <w:jc w:val="both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37</w:t>
      </w:r>
      <w:r w:rsidRPr="009968BE">
        <w:rPr>
          <w:rFonts w:ascii="宋体" w:eastAsia="宋体" w:hAnsi="宋体" w:cs="宋体"/>
          <w:sz w:val="21"/>
          <w:szCs w:val="21"/>
        </w:rPr>
        <w:t>．美国商务部的一份报告说，自</w:t>
      </w:r>
      <w:r w:rsidRPr="009968BE">
        <w:rPr>
          <w:rFonts w:eastAsia="Times New Roman"/>
          <w:sz w:val="21"/>
          <w:szCs w:val="21"/>
        </w:rPr>
        <w:t xml:space="preserve"> 1995 </w:t>
      </w:r>
      <w:r w:rsidRPr="009968BE">
        <w:rPr>
          <w:rFonts w:ascii="宋体" w:eastAsia="宋体" w:hAnsi="宋体" w:cs="宋体"/>
          <w:sz w:val="21"/>
          <w:szCs w:val="21"/>
        </w:rPr>
        <w:t>年以来，其劳动生产率年均增长达到</w:t>
      </w:r>
      <w:r w:rsidRPr="009968BE">
        <w:rPr>
          <w:rFonts w:eastAsia="Times New Roman"/>
          <w:sz w:val="21"/>
          <w:szCs w:val="21"/>
        </w:rPr>
        <w:t xml:space="preserve"> 2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eastAsia="Times New Roman"/>
          <w:sz w:val="21"/>
          <w:szCs w:val="21"/>
        </w:rPr>
        <w:t>8%</w:t>
      </w:r>
      <w:r w:rsidRPr="009968BE">
        <w:rPr>
          <w:rFonts w:ascii="宋体" w:eastAsia="宋体" w:hAnsi="宋体" w:cs="宋体"/>
          <w:sz w:val="21"/>
          <w:szCs w:val="21"/>
        </w:rPr>
        <w:t>，比</w:t>
      </w:r>
      <w:r w:rsidRPr="009968BE">
        <w:rPr>
          <w:rFonts w:eastAsia="Times New Roman"/>
          <w:sz w:val="21"/>
          <w:szCs w:val="21"/>
        </w:rPr>
        <w:t>1973</w:t>
      </w:r>
      <w:r w:rsidRPr="009968BE">
        <w:rPr>
          <w:rFonts w:ascii="宋体" w:eastAsia="宋体" w:hAnsi="宋体" w:cs="宋体"/>
          <w:sz w:val="21"/>
          <w:szCs w:val="21"/>
        </w:rPr>
        <w:t>～</w:t>
      </w:r>
      <w:r w:rsidRPr="009968BE">
        <w:rPr>
          <w:rFonts w:eastAsia="Times New Roman"/>
          <w:sz w:val="21"/>
          <w:szCs w:val="21"/>
        </w:rPr>
        <w:t xml:space="preserve">1975 </w:t>
      </w:r>
      <w:r w:rsidRPr="009968BE">
        <w:rPr>
          <w:rFonts w:ascii="宋体" w:eastAsia="宋体" w:hAnsi="宋体" w:cs="宋体"/>
          <w:sz w:val="21"/>
          <w:szCs w:val="21"/>
        </w:rPr>
        <w:t>年间的</w:t>
      </w:r>
      <w:r w:rsidRPr="009968BE">
        <w:rPr>
          <w:rFonts w:eastAsia="Times New Roman"/>
          <w:sz w:val="21"/>
          <w:szCs w:val="21"/>
        </w:rPr>
        <w:t xml:space="preserve"> 1</w:t>
      </w:r>
      <w:r w:rsidRPr="009968BE">
        <w:rPr>
          <w:rFonts w:ascii="宋体" w:eastAsia="宋体" w:hAnsi="宋体" w:cs="宋体"/>
          <w:sz w:val="21"/>
          <w:szCs w:val="21"/>
        </w:rPr>
        <w:t>．</w:t>
      </w:r>
      <w:r w:rsidRPr="009968BE">
        <w:rPr>
          <w:rFonts w:eastAsia="Times New Roman"/>
          <w:sz w:val="21"/>
          <w:szCs w:val="21"/>
        </w:rPr>
        <w:t>4%</w:t>
      </w:r>
      <w:r w:rsidRPr="009968BE">
        <w:rPr>
          <w:rFonts w:ascii="宋体" w:eastAsia="宋体" w:hAnsi="宋体" w:cs="宋体"/>
          <w:sz w:val="21"/>
          <w:szCs w:val="21"/>
        </w:rPr>
        <w:t>提高了一倍。到</w:t>
      </w:r>
      <w:r w:rsidRPr="009968BE">
        <w:rPr>
          <w:rFonts w:eastAsia="Times New Roman"/>
          <w:sz w:val="21"/>
          <w:szCs w:val="21"/>
        </w:rPr>
        <w:t xml:space="preserve"> 2001 </w:t>
      </w:r>
      <w:r w:rsidRPr="009968BE">
        <w:rPr>
          <w:rFonts w:ascii="宋体" w:eastAsia="宋体" w:hAnsi="宋体" w:cs="宋体"/>
          <w:sz w:val="21"/>
          <w:szCs w:val="21"/>
        </w:rPr>
        <w:t>年第二季度，美国经济已持续增长</w:t>
      </w:r>
      <w:r w:rsidRPr="009968BE">
        <w:rPr>
          <w:rFonts w:eastAsia="Times New Roman"/>
          <w:sz w:val="21"/>
          <w:szCs w:val="21"/>
        </w:rPr>
        <w:t xml:space="preserve"> 120 </w:t>
      </w:r>
      <w:r w:rsidRPr="009968BE">
        <w:rPr>
          <w:rFonts w:ascii="宋体" w:eastAsia="宋体" w:hAnsi="宋体" w:cs="宋体"/>
          <w:sz w:val="21"/>
          <w:szCs w:val="21"/>
        </w:rPr>
        <w:t>个月。取得上述成效的原因之一是，美国政府</w:t>
      </w:r>
    </w:p>
    <w:p w:rsidR="00D04F84" w:rsidRPr="009968BE" w:rsidRDefault="00D04F84" w:rsidP="009968BE">
      <w:pPr>
        <w:spacing w:line="23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48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．实行大规模减税政策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．扶持高新技术产业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tabs>
          <w:tab w:val="left" w:pos="4480"/>
        </w:tabs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．对经济实施全面干预</w:t>
      </w:r>
      <w:r w:rsidRPr="009968BE">
        <w:rPr>
          <w:sz w:val="21"/>
          <w:szCs w:val="20"/>
        </w:rPr>
        <w:tab/>
      </w:r>
      <w:r w:rsidRPr="009968BE">
        <w:rPr>
          <w:rFonts w:eastAsia="Times New Roman"/>
          <w:sz w:val="21"/>
          <w:szCs w:val="20"/>
        </w:rPr>
        <w:t>D</w:t>
      </w:r>
      <w:r w:rsidRPr="009968BE">
        <w:rPr>
          <w:rFonts w:ascii="宋体" w:eastAsia="宋体" w:hAnsi="宋体" w:cs="宋体"/>
          <w:sz w:val="21"/>
          <w:szCs w:val="20"/>
        </w:rPr>
        <w:t>．推行赤字财政政策</w:t>
      </w:r>
    </w:p>
    <w:p w:rsidR="00D04F84" w:rsidRPr="009968BE" w:rsidRDefault="00D04F84" w:rsidP="009968BE">
      <w:pPr>
        <w:rPr>
          <w:sz w:val="21"/>
        </w:rPr>
        <w:sectPr w:rsidR="00D04F84" w:rsidRPr="009968BE">
          <w:pgSz w:w="10380" w:h="14685"/>
          <w:pgMar w:top="1153" w:right="1140" w:bottom="570" w:left="1140" w:header="0" w:footer="0" w:gutter="0"/>
          <w:cols w:space="720" w:equalWidth="0">
            <w:col w:w="8100"/>
          </w:cols>
        </w:sectPr>
      </w:pPr>
    </w:p>
    <w:p w:rsidR="00D04F84" w:rsidRPr="009968BE" w:rsidRDefault="00D04F84" w:rsidP="009968BE">
      <w:pPr>
        <w:rPr>
          <w:rFonts w:hint="eastAsia"/>
          <w:sz w:val="21"/>
        </w:rPr>
        <w:sectPr w:rsidR="00D04F84" w:rsidRPr="009968BE">
          <w:type w:val="continuous"/>
          <w:pgSz w:w="10380" w:h="14685"/>
          <w:pgMar w:top="1153" w:right="4160" w:bottom="570" w:left="4160" w:header="0" w:footer="0" w:gutter="0"/>
          <w:cols w:space="720" w:equalWidth="0">
            <w:col w:w="2060"/>
          </w:cols>
        </w:sectPr>
      </w:pPr>
    </w:p>
    <w:p w:rsidR="00D04F84" w:rsidRPr="009968BE" w:rsidRDefault="009968BE" w:rsidP="009968BE">
      <w:pPr>
        <w:spacing w:line="302" w:lineRule="auto"/>
        <w:ind w:right="2980"/>
        <w:jc w:val="both"/>
        <w:rPr>
          <w:sz w:val="21"/>
          <w:szCs w:val="20"/>
        </w:rPr>
      </w:pPr>
      <w:bookmarkStart w:id="4" w:name="page5"/>
      <w:bookmarkEnd w:id="4"/>
      <w:r w:rsidRPr="009968BE">
        <w:rPr>
          <w:noProof/>
          <w:sz w:val="21"/>
          <w:szCs w:val="20"/>
        </w:rPr>
        <w:lastRenderedPageBreak/>
        <w:drawing>
          <wp:anchor distT="0" distB="0" distL="114300" distR="114300" simplePos="0" relativeHeight="251658752" behindDoc="0" locked="0" layoutInCell="0" allowOverlap="1">
            <wp:simplePos x="0" y="0"/>
            <wp:positionH relativeFrom="margin">
              <wp:align>right</wp:align>
            </wp:positionH>
            <wp:positionV relativeFrom="paragraph">
              <wp:posOffset>43180</wp:posOffset>
            </wp:positionV>
            <wp:extent cx="1752600" cy="10756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85869" w:rsidRPr="009968BE">
        <w:rPr>
          <w:rFonts w:eastAsia="Times New Roman"/>
          <w:sz w:val="21"/>
          <w:szCs w:val="21"/>
        </w:rPr>
        <w:t>38</w:t>
      </w:r>
      <w:r w:rsidR="00F85869" w:rsidRPr="009968BE">
        <w:rPr>
          <w:rFonts w:ascii="宋体" w:eastAsia="宋体" w:hAnsi="宋体" w:cs="宋体"/>
          <w:sz w:val="21"/>
          <w:szCs w:val="21"/>
        </w:rPr>
        <w:t>．右图反映美国在欧洲部署反导系统，图中文字为</w:t>
      </w:r>
      <w:r w:rsidR="00F85869" w:rsidRPr="009968BE">
        <w:rPr>
          <w:rFonts w:ascii="宋体" w:eastAsia="宋体" w:hAnsi="宋体" w:cs="宋体"/>
          <w:sz w:val="21"/>
          <w:szCs w:val="21"/>
        </w:rPr>
        <w:t>“</w:t>
      </w:r>
      <w:r w:rsidR="00F85869" w:rsidRPr="009968BE">
        <w:rPr>
          <w:rFonts w:ascii="宋体" w:eastAsia="宋体" w:hAnsi="宋体" w:cs="宋体"/>
          <w:sz w:val="21"/>
          <w:szCs w:val="21"/>
        </w:rPr>
        <w:t>相信我（美国），我不是针对你（俄罗斯）</w:t>
      </w:r>
      <w:r w:rsidR="00F85869" w:rsidRPr="009968BE">
        <w:rPr>
          <w:rFonts w:ascii="宋体" w:eastAsia="宋体" w:hAnsi="宋体" w:cs="宋体"/>
          <w:sz w:val="21"/>
          <w:szCs w:val="21"/>
        </w:rPr>
        <w:t>”</w:t>
      </w:r>
      <w:r w:rsidR="00F85869" w:rsidRPr="009968BE">
        <w:rPr>
          <w:rFonts w:ascii="宋体" w:eastAsia="宋体" w:hAnsi="宋体" w:cs="宋体"/>
          <w:sz w:val="21"/>
          <w:szCs w:val="21"/>
        </w:rPr>
        <w:t>。对此解读正确的是</w:t>
      </w:r>
    </w:p>
    <w:p w:rsidR="00D04F84" w:rsidRPr="009968BE" w:rsidRDefault="00D04F84" w:rsidP="009968BE">
      <w:pPr>
        <w:spacing w:line="12" w:lineRule="exact"/>
        <w:rPr>
          <w:sz w:val="21"/>
          <w:szCs w:val="20"/>
        </w:rPr>
      </w:pPr>
    </w:p>
    <w:p w:rsidR="00D04F84" w:rsidRPr="009968BE" w:rsidRDefault="00F85869" w:rsidP="009968BE">
      <w:pPr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A</w:t>
      </w:r>
      <w:r w:rsidRPr="009968BE">
        <w:rPr>
          <w:rFonts w:ascii="宋体" w:eastAsia="宋体" w:hAnsi="宋体" w:cs="宋体"/>
          <w:sz w:val="21"/>
          <w:szCs w:val="21"/>
        </w:rPr>
        <w:t>．美国通过马歇尔计划援助欧洲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ind w:left="4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B</w:t>
      </w:r>
      <w:r w:rsidRPr="009968BE">
        <w:rPr>
          <w:rFonts w:ascii="宋体" w:eastAsia="宋体" w:hAnsi="宋体" w:cs="宋体"/>
          <w:sz w:val="21"/>
          <w:szCs w:val="21"/>
        </w:rPr>
        <w:t>．冷战思维仍然影响着国际关系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spacing w:line="284" w:lineRule="auto"/>
        <w:ind w:left="420" w:right="52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C</w:t>
      </w:r>
      <w:r w:rsidRPr="009968BE">
        <w:rPr>
          <w:rFonts w:ascii="宋体" w:eastAsia="宋体" w:hAnsi="宋体" w:cs="宋体"/>
          <w:sz w:val="21"/>
          <w:szCs w:val="21"/>
        </w:rPr>
        <w:t>．美苏争霸，美国仍然处于上风</w:t>
      </w:r>
      <w:r w:rsidRPr="009968BE">
        <w:rPr>
          <w:rFonts w:eastAsia="Times New Roman"/>
          <w:sz w:val="21"/>
          <w:szCs w:val="21"/>
        </w:rPr>
        <w:t>D</w:t>
      </w:r>
      <w:r w:rsidRPr="009968BE">
        <w:rPr>
          <w:rFonts w:ascii="宋体" w:eastAsia="宋体" w:hAnsi="宋体" w:cs="宋体"/>
          <w:sz w:val="21"/>
          <w:szCs w:val="21"/>
        </w:rPr>
        <w:t>．当今世界多极化趋势不断增强</w:t>
      </w:r>
      <w:r w:rsidRPr="009968BE">
        <w:rPr>
          <w:rFonts w:eastAsia="Times New Roman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>《颠倒黑白》</w:t>
      </w:r>
    </w:p>
    <w:p w:rsidR="00D04F84" w:rsidRPr="009968BE" w:rsidRDefault="00F85869" w:rsidP="009968BE">
      <w:pPr>
        <w:rPr>
          <w:sz w:val="21"/>
          <w:szCs w:val="20"/>
        </w:rPr>
      </w:pPr>
      <w:r w:rsidRPr="009968BE">
        <w:rPr>
          <w:rFonts w:ascii="黑体" w:eastAsia="黑体" w:hAnsi="黑体" w:cs="黑体"/>
          <w:sz w:val="21"/>
          <w:szCs w:val="20"/>
        </w:rPr>
        <w:t>二、非选择题：本大题共</w:t>
      </w:r>
      <w:r w:rsidRPr="009968BE">
        <w:rPr>
          <w:rFonts w:ascii="黑体" w:eastAsia="黑体" w:hAnsi="黑体" w:cs="黑体"/>
          <w:sz w:val="21"/>
          <w:szCs w:val="20"/>
        </w:rPr>
        <w:t xml:space="preserve"> </w:t>
      </w:r>
      <w:r w:rsidRPr="009968BE">
        <w:rPr>
          <w:rFonts w:eastAsia="Times New Roman"/>
          <w:sz w:val="21"/>
          <w:szCs w:val="20"/>
        </w:rPr>
        <w:t>2</w:t>
      </w:r>
      <w:r w:rsidRPr="009968BE">
        <w:rPr>
          <w:rFonts w:ascii="黑体" w:eastAsia="黑体" w:hAnsi="黑体" w:cs="黑体"/>
          <w:sz w:val="21"/>
          <w:szCs w:val="20"/>
        </w:rPr>
        <w:t xml:space="preserve"> </w:t>
      </w:r>
      <w:r w:rsidRPr="009968BE">
        <w:rPr>
          <w:rFonts w:ascii="黑体" w:eastAsia="黑体" w:hAnsi="黑体" w:cs="黑体"/>
          <w:sz w:val="21"/>
          <w:szCs w:val="20"/>
        </w:rPr>
        <w:t>题，每题</w:t>
      </w:r>
      <w:r w:rsidRPr="009968BE">
        <w:rPr>
          <w:rFonts w:ascii="黑体" w:eastAsia="黑体" w:hAnsi="黑体" w:cs="黑体"/>
          <w:sz w:val="21"/>
          <w:szCs w:val="20"/>
        </w:rPr>
        <w:t xml:space="preserve"> </w:t>
      </w:r>
      <w:r w:rsidRPr="009968BE">
        <w:rPr>
          <w:rFonts w:eastAsia="Times New Roman"/>
          <w:sz w:val="21"/>
          <w:szCs w:val="20"/>
        </w:rPr>
        <w:t>12</w:t>
      </w:r>
      <w:r w:rsidRPr="009968BE">
        <w:rPr>
          <w:rFonts w:ascii="黑体" w:eastAsia="黑体" w:hAnsi="黑体" w:cs="黑体"/>
          <w:sz w:val="21"/>
          <w:szCs w:val="20"/>
        </w:rPr>
        <w:t xml:space="preserve"> </w:t>
      </w:r>
      <w:r w:rsidRPr="009968BE">
        <w:rPr>
          <w:rFonts w:ascii="黑体" w:eastAsia="黑体" w:hAnsi="黑体" w:cs="黑体"/>
          <w:sz w:val="21"/>
          <w:szCs w:val="20"/>
        </w:rPr>
        <w:t>分，共计</w:t>
      </w:r>
      <w:r w:rsidRPr="009968BE">
        <w:rPr>
          <w:rFonts w:ascii="黑体" w:eastAsia="黑体" w:hAnsi="黑体" w:cs="黑体"/>
          <w:sz w:val="21"/>
          <w:szCs w:val="20"/>
        </w:rPr>
        <w:t xml:space="preserve"> </w:t>
      </w:r>
      <w:r w:rsidRPr="009968BE">
        <w:rPr>
          <w:rFonts w:eastAsia="Times New Roman"/>
          <w:sz w:val="21"/>
          <w:szCs w:val="20"/>
        </w:rPr>
        <w:t>24</w:t>
      </w:r>
      <w:r w:rsidRPr="009968BE">
        <w:rPr>
          <w:rFonts w:ascii="黑体" w:eastAsia="黑体" w:hAnsi="黑体" w:cs="黑体"/>
          <w:sz w:val="21"/>
          <w:szCs w:val="20"/>
        </w:rPr>
        <w:t xml:space="preserve"> </w:t>
      </w:r>
      <w:r w:rsidRPr="009968BE">
        <w:rPr>
          <w:rFonts w:ascii="黑体" w:eastAsia="黑体" w:hAnsi="黑体" w:cs="黑体"/>
          <w:sz w:val="21"/>
          <w:szCs w:val="20"/>
        </w:rPr>
        <w:t>分。结合材料以及所学知识回答问题。</w:t>
      </w:r>
    </w:p>
    <w:p w:rsidR="00D04F84" w:rsidRPr="009968BE" w:rsidRDefault="00D04F84" w:rsidP="009968BE">
      <w:pPr>
        <w:spacing w:line="50" w:lineRule="exact"/>
        <w:rPr>
          <w:sz w:val="21"/>
          <w:szCs w:val="20"/>
        </w:rPr>
      </w:pPr>
    </w:p>
    <w:p w:rsidR="00D04F84" w:rsidRPr="009968BE" w:rsidRDefault="00F85869" w:rsidP="009968BE">
      <w:pPr>
        <w:spacing w:line="278" w:lineRule="auto"/>
        <w:ind w:left="1360" w:right="220" w:hanging="1365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39</w:t>
      </w:r>
      <w:r w:rsidRPr="009968BE">
        <w:rPr>
          <w:rFonts w:ascii="宋体" w:eastAsia="宋体" w:hAnsi="宋体" w:cs="宋体"/>
          <w:sz w:val="21"/>
          <w:szCs w:val="21"/>
        </w:rPr>
        <w:t>．（</w:t>
      </w:r>
      <w:r w:rsidRPr="009968BE">
        <w:rPr>
          <w:rFonts w:eastAsia="Times New Roman"/>
          <w:sz w:val="21"/>
          <w:szCs w:val="21"/>
        </w:rPr>
        <w:t xml:space="preserve">12 </w:t>
      </w:r>
      <w:r w:rsidRPr="009968BE">
        <w:rPr>
          <w:rFonts w:ascii="宋体" w:eastAsia="宋体" w:hAnsi="宋体" w:cs="宋体"/>
          <w:sz w:val="21"/>
          <w:szCs w:val="21"/>
        </w:rPr>
        <w:t>分）官僚制度是古代中国君主专制中央集权制度的重要支撑点，是古代中国极具特色的政治制度。</w:t>
      </w:r>
    </w:p>
    <w:p w:rsidR="00D04F84" w:rsidRPr="009968BE" w:rsidRDefault="00D04F84" w:rsidP="009968BE">
      <w:pPr>
        <w:spacing w:line="35" w:lineRule="exact"/>
        <w:rPr>
          <w:sz w:val="21"/>
          <w:szCs w:val="20"/>
        </w:rPr>
      </w:pPr>
    </w:p>
    <w:p w:rsidR="00D04F84" w:rsidRPr="009968BE" w:rsidRDefault="00F85869" w:rsidP="009968BE">
      <w:pPr>
        <w:spacing w:line="239" w:lineRule="auto"/>
        <w:ind w:left="420"/>
        <w:rPr>
          <w:sz w:val="21"/>
          <w:szCs w:val="20"/>
        </w:rPr>
      </w:pPr>
      <w:r w:rsidRPr="009968BE">
        <w:rPr>
          <w:rFonts w:ascii="黑体" w:eastAsia="黑体" w:hAnsi="黑体" w:cs="黑体"/>
          <w:sz w:val="21"/>
          <w:szCs w:val="21"/>
        </w:rPr>
        <w:t>材料一</w:t>
      </w:r>
    </w:p>
    <w:p w:rsidR="00D04F84" w:rsidRPr="009968BE" w:rsidRDefault="00F85869" w:rsidP="009968BE">
      <w:pPr>
        <w:spacing w:line="200" w:lineRule="exact"/>
        <w:rPr>
          <w:sz w:val="21"/>
          <w:szCs w:val="20"/>
        </w:rPr>
      </w:pPr>
      <w:r w:rsidRPr="009968BE">
        <w:rPr>
          <w:noProof/>
          <w:sz w:val="21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1258570</wp:posOffset>
            </wp:positionH>
            <wp:positionV relativeFrom="paragraph">
              <wp:posOffset>-125095</wp:posOffset>
            </wp:positionV>
            <wp:extent cx="2606040" cy="11156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61" w:lineRule="exact"/>
        <w:rPr>
          <w:sz w:val="21"/>
          <w:szCs w:val="20"/>
        </w:rPr>
      </w:pPr>
    </w:p>
    <w:p w:rsidR="00D04F84" w:rsidRPr="009968BE" w:rsidRDefault="00F85869" w:rsidP="009968BE">
      <w:pPr>
        <w:spacing w:line="301" w:lineRule="auto"/>
        <w:ind w:firstLine="420"/>
        <w:rPr>
          <w:sz w:val="21"/>
          <w:szCs w:val="20"/>
        </w:rPr>
      </w:pPr>
      <w:r w:rsidRPr="009968BE">
        <w:rPr>
          <w:rFonts w:ascii="黑体" w:eastAsia="黑体" w:hAnsi="黑体" w:cs="黑体"/>
          <w:sz w:val="21"/>
          <w:szCs w:val="21"/>
        </w:rPr>
        <w:t>材料二</w:t>
      </w:r>
      <w:r w:rsidRPr="009968BE">
        <w:rPr>
          <w:rFonts w:ascii="黑体" w:eastAsia="黑体" w:hAnsi="黑体" w:cs="黑体"/>
          <w:sz w:val="21"/>
          <w:szCs w:val="21"/>
        </w:rPr>
        <w:t xml:space="preserve"> </w:t>
      </w:r>
      <w:r w:rsidRPr="009968BE">
        <w:rPr>
          <w:rFonts w:ascii="楷体" w:eastAsia="楷体" w:hAnsi="楷体" w:cs="楷体"/>
          <w:sz w:val="21"/>
          <w:szCs w:val="21"/>
        </w:rPr>
        <w:t>隋炀帝时增设进士科</w:t>
      </w:r>
      <w:r w:rsidRPr="009968BE">
        <w:rPr>
          <w:rFonts w:ascii="宋体" w:eastAsia="宋体" w:hAnsi="宋体" w:cs="宋体"/>
          <w:sz w:val="21"/>
          <w:szCs w:val="21"/>
        </w:rPr>
        <w:t>……</w:t>
      </w:r>
      <w:r w:rsidRPr="009968BE">
        <w:rPr>
          <w:rFonts w:ascii="楷体" w:eastAsia="楷体" w:hAnsi="楷体" w:cs="楷体"/>
          <w:sz w:val="21"/>
          <w:szCs w:val="21"/>
        </w:rPr>
        <w:t>经过唐代的发展，考试作为一项重要制度确立起来。这样，士人可以不经荐举，直接报名考试</w:t>
      </w:r>
      <w:r w:rsidRPr="009968BE">
        <w:rPr>
          <w:rFonts w:ascii="宋体" w:eastAsia="宋体" w:hAnsi="宋体" w:cs="宋体"/>
          <w:sz w:val="21"/>
          <w:szCs w:val="21"/>
        </w:rPr>
        <w:t>……</w:t>
      </w:r>
      <w:r w:rsidRPr="009968BE">
        <w:rPr>
          <w:rFonts w:ascii="楷体" w:eastAsia="楷体" w:hAnsi="楷体" w:cs="楷体"/>
          <w:sz w:val="21"/>
          <w:szCs w:val="21"/>
        </w:rPr>
        <w:t>由官府择优录取，从而纠正了魏晋以来世家大族垄断用人做官大权的状况。</w:t>
      </w:r>
    </w:p>
    <w:p w:rsidR="00D04F84" w:rsidRPr="009968BE" w:rsidRDefault="00D04F84" w:rsidP="009968BE">
      <w:pPr>
        <w:spacing w:line="4" w:lineRule="exact"/>
        <w:rPr>
          <w:sz w:val="21"/>
          <w:szCs w:val="20"/>
        </w:rPr>
      </w:pPr>
    </w:p>
    <w:p w:rsidR="00D04F84" w:rsidRPr="009968BE" w:rsidRDefault="00F85869" w:rsidP="009968BE">
      <w:pPr>
        <w:ind w:left="496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——</w:t>
      </w:r>
      <w:r w:rsidRPr="009968BE">
        <w:rPr>
          <w:rFonts w:ascii="楷体" w:eastAsia="楷体" w:hAnsi="楷体" w:cs="楷体"/>
          <w:sz w:val="21"/>
          <w:szCs w:val="21"/>
        </w:rPr>
        <w:t>韦庆远《中国政治制度史》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spacing w:line="239" w:lineRule="auto"/>
        <w:ind w:left="420"/>
        <w:rPr>
          <w:sz w:val="21"/>
          <w:szCs w:val="20"/>
        </w:rPr>
      </w:pPr>
      <w:r w:rsidRPr="009968BE">
        <w:rPr>
          <w:rFonts w:ascii="宋体" w:eastAsia="宋体" w:hAnsi="宋体" w:cs="宋体"/>
          <w:sz w:val="21"/>
          <w:szCs w:val="21"/>
        </w:rPr>
        <w:t>请回答：</w:t>
      </w:r>
    </w:p>
    <w:p w:rsidR="00D04F84" w:rsidRPr="009968BE" w:rsidRDefault="00D04F84" w:rsidP="009968BE">
      <w:pPr>
        <w:spacing w:line="73" w:lineRule="exact"/>
        <w:rPr>
          <w:sz w:val="21"/>
          <w:szCs w:val="20"/>
        </w:rPr>
      </w:pPr>
    </w:p>
    <w:p w:rsidR="00D04F84" w:rsidRPr="009968BE" w:rsidRDefault="00F85869" w:rsidP="009968BE">
      <w:pPr>
        <w:spacing w:line="293" w:lineRule="auto"/>
        <w:ind w:right="220" w:firstLine="420"/>
        <w:jc w:val="both"/>
        <w:rPr>
          <w:sz w:val="21"/>
          <w:szCs w:val="20"/>
        </w:rPr>
      </w:pPr>
      <w:r w:rsidRPr="009968BE">
        <w:rPr>
          <w:rFonts w:ascii="宋体" w:eastAsia="宋体" w:hAnsi="宋体" w:cs="宋体"/>
          <w:sz w:val="21"/>
          <w:szCs w:val="21"/>
        </w:rPr>
        <w:t>（</w:t>
      </w:r>
      <w:r w:rsidRPr="009968BE">
        <w:rPr>
          <w:rFonts w:eastAsia="Times New Roman"/>
          <w:sz w:val="21"/>
          <w:szCs w:val="21"/>
        </w:rPr>
        <w:t>1</w:t>
      </w:r>
      <w:r w:rsidRPr="009968BE">
        <w:rPr>
          <w:rFonts w:ascii="宋体" w:eastAsia="宋体" w:hAnsi="宋体" w:cs="宋体"/>
          <w:sz w:val="21"/>
          <w:szCs w:val="21"/>
        </w:rPr>
        <w:t>）分别写出材料一中图示一、二反映的政治制度的名称及开创的朝代。（</w:t>
      </w:r>
      <w:r w:rsidRPr="009968BE">
        <w:rPr>
          <w:rFonts w:eastAsia="Times New Roman"/>
          <w:sz w:val="21"/>
          <w:szCs w:val="21"/>
        </w:rPr>
        <w:t>4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>分）结合所学知识，以材料一所示制度为例，概述官僚制度在中国古代政治中所起的作用。（</w:t>
      </w:r>
      <w:r w:rsidRPr="009968BE">
        <w:rPr>
          <w:rFonts w:eastAsia="Times New Roman"/>
          <w:sz w:val="21"/>
          <w:szCs w:val="21"/>
        </w:rPr>
        <w:t>2</w:t>
      </w:r>
      <w:r w:rsidRPr="009968BE">
        <w:rPr>
          <w:rFonts w:ascii="宋体" w:eastAsia="宋体" w:hAnsi="宋体" w:cs="宋体"/>
          <w:sz w:val="21"/>
          <w:szCs w:val="21"/>
        </w:rPr>
        <w:t>分）</w:t>
      </w: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380" w:lineRule="exact"/>
        <w:rPr>
          <w:sz w:val="21"/>
          <w:szCs w:val="20"/>
        </w:rPr>
      </w:pPr>
    </w:p>
    <w:p w:rsidR="00D04F84" w:rsidRPr="009968BE" w:rsidRDefault="00F85869" w:rsidP="009968BE">
      <w:pPr>
        <w:spacing w:line="308" w:lineRule="auto"/>
        <w:ind w:left="100" w:right="120" w:firstLine="314"/>
        <w:rPr>
          <w:sz w:val="21"/>
          <w:szCs w:val="20"/>
        </w:rPr>
      </w:pPr>
      <w:r w:rsidRPr="009968BE">
        <w:rPr>
          <w:rFonts w:ascii="宋体" w:eastAsia="宋体" w:hAnsi="宋体" w:cs="宋体"/>
          <w:sz w:val="21"/>
          <w:szCs w:val="21"/>
        </w:rPr>
        <w:t>（</w:t>
      </w:r>
      <w:r w:rsidRPr="009968BE">
        <w:rPr>
          <w:rFonts w:eastAsia="Times New Roman"/>
          <w:sz w:val="21"/>
          <w:szCs w:val="21"/>
        </w:rPr>
        <w:t>2</w:t>
      </w:r>
      <w:r w:rsidRPr="009968BE">
        <w:rPr>
          <w:rFonts w:ascii="宋体" w:eastAsia="宋体" w:hAnsi="宋体" w:cs="宋体"/>
          <w:sz w:val="21"/>
          <w:szCs w:val="21"/>
        </w:rPr>
        <w:t>）官僚制度中极为重要的是选官制度。分别指出汉朝和魏晋时期选官制度的名称。（</w:t>
      </w:r>
      <w:r w:rsidRPr="009968BE">
        <w:rPr>
          <w:rFonts w:eastAsia="Times New Roman"/>
          <w:sz w:val="21"/>
          <w:szCs w:val="21"/>
        </w:rPr>
        <w:t>2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>分）据材料二，概括隋唐时期选官制度的主要特点及积极影响。（</w:t>
      </w:r>
      <w:r w:rsidRPr="009968BE">
        <w:rPr>
          <w:rFonts w:eastAsia="Times New Roman"/>
          <w:sz w:val="21"/>
          <w:szCs w:val="21"/>
        </w:rPr>
        <w:t>4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>分）</w:t>
      </w:r>
    </w:p>
    <w:p w:rsidR="00D04F84" w:rsidRPr="009968BE" w:rsidRDefault="00D04F84" w:rsidP="009968BE">
      <w:pPr>
        <w:rPr>
          <w:sz w:val="21"/>
        </w:rPr>
        <w:sectPr w:rsidR="00D04F84" w:rsidRPr="009968BE">
          <w:pgSz w:w="10380" w:h="14685"/>
          <w:pgMar w:top="1153" w:right="920" w:bottom="570" w:left="1140" w:header="0" w:footer="0" w:gutter="0"/>
          <w:cols w:space="720" w:equalWidth="0">
            <w:col w:w="8320"/>
          </w:cols>
        </w:sect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rPr>
          <w:sz w:val="21"/>
        </w:rPr>
        <w:sectPr w:rsidR="00D04F84" w:rsidRPr="009968BE">
          <w:type w:val="continuous"/>
          <w:pgSz w:w="10380" w:h="14685"/>
          <w:pgMar w:top="1153" w:right="4160" w:bottom="570" w:left="4160" w:header="0" w:footer="0" w:gutter="0"/>
          <w:cols w:space="720" w:equalWidth="0">
            <w:col w:w="2060"/>
          </w:cols>
        </w:sectPr>
      </w:pPr>
    </w:p>
    <w:p w:rsidR="00D04F84" w:rsidRPr="009968BE" w:rsidRDefault="00F85869" w:rsidP="009968BE">
      <w:pPr>
        <w:rPr>
          <w:sz w:val="21"/>
          <w:szCs w:val="20"/>
        </w:rPr>
      </w:pPr>
      <w:bookmarkStart w:id="5" w:name="page6"/>
      <w:bookmarkEnd w:id="5"/>
      <w:r w:rsidRPr="009968BE">
        <w:rPr>
          <w:rFonts w:eastAsia="Times New Roman"/>
          <w:sz w:val="21"/>
          <w:szCs w:val="21"/>
        </w:rPr>
        <w:lastRenderedPageBreak/>
        <w:t>40</w:t>
      </w:r>
      <w:r w:rsidRPr="009968BE">
        <w:rPr>
          <w:rFonts w:ascii="宋体" w:eastAsia="宋体" w:hAnsi="宋体" w:cs="宋体"/>
          <w:sz w:val="21"/>
          <w:szCs w:val="21"/>
        </w:rPr>
        <w:t>．（</w:t>
      </w:r>
      <w:r w:rsidRPr="009968BE">
        <w:rPr>
          <w:rFonts w:eastAsia="Times New Roman"/>
          <w:sz w:val="21"/>
          <w:szCs w:val="21"/>
        </w:rPr>
        <w:t xml:space="preserve">12 </w:t>
      </w:r>
      <w:r w:rsidRPr="009968BE">
        <w:rPr>
          <w:rFonts w:ascii="宋体" w:eastAsia="宋体" w:hAnsi="宋体" w:cs="宋体"/>
          <w:sz w:val="21"/>
          <w:szCs w:val="21"/>
        </w:rPr>
        <w:t>分）经济的发展对人类社会产生了广泛的影响。阅读下列材料：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spacing w:line="299" w:lineRule="auto"/>
        <w:ind w:firstLine="420"/>
        <w:rPr>
          <w:sz w:val="21"/>
          <w:szCs w:val="20"/>
        </w:rPr>
      </w:pPr>
      <w:r w:rsidRPr="009968BE">
        <w:rPr>
          <w:rFonts w:ascii="黑体" w:eastAsia="黑体" w:hAnsi="黑体" w:cs="黑体"/>
          <w:sz w:val="21"/>
          <w:szCs w:val="21"/>
        </w:rPr>
        <w:t>材料一</w:t>
      </w:r>
      <w:r w:rsidRPr="009968BE">
        <w:rPr>
          <w:rFonts w:ascii="黑体" w:eastAsia="黑体" w:hAnsi="黑体" w:cs="黑体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>16</w:t>
      </w:r>
      <w:r w:rsidRPr="009968BE">
        <w:rPr>
          <w:rFonts w:ascii="黑体" w:eastAsia="黑体" w:hAnsi="黑体" w:cs="黑体"/>
          <w:sz w:val="21"/>
          <w:szCs w:val="21"/>
        </w:rPr>
        <w:t xml:space="preserve"> </w:t>
      </w:r>
      <w:r w:rsidRPr="009968BE">
        <w:rPr>
          <w:rFonts w:ascii="楷体" w:eastAsia="楷体" w:hAnsi="楷体" w:cs="楷体"/>
          <w:sz w:val="21"/>
          <w:szCs w:val="21"/>
        </w:rPr>
        <w:t>世纪，美洲的一种辛辣调味品传入欧洲，为欧洲饮食带来新的味道，颇受欢迎，被称为</w:t>
      </w:r>
      <w:r w:rsidRPr="009968BE">
        <w:rPr>
          <w:rFonts w:eastAsia="Times New Roman"/>
          <w:sz w:val="21"/>
          <w:szCs w:val="21"/>
        </w:rPr>
        <w:t>“</w:t>
      </w:r>
      <w:r w:rsidRPr="009968BE">
        <w:rPr>
          <w:rFonts w:ascii="楷体" w:eastAsia="楷体" w:hAnsi="楷体" w:cs="楷体"/>
          <w:sz w:val="21"/>
          <w:szCs w:val="21"/>
        </w:rPr>
        <w:t>西班牙胡椒</w:t>
      </w:r>
      <w:r w:rsidRPr="009968BE">
        <w:rPr>
          <w:rFonts w:eastAsia="Times New Roman"/>
          <w:sz w:val="21"/>
          <w:szCs w:val="21"/>
        </w:rPr>
        <w:t>”</w:t>
      </w:r>
      <w:r w:rsidRPr="009968BE">
        <w:rPr>
          <w:rFonts w:ascii="楷体" w:eastAsia="楷体" w:hAnsi="楷体" w:cs="楷体"/>
          <w:sz w:val="21"/>
          <w:szCs w:val="21"/>
        </w:rPr>
        <w:t>。到</w:t>
      </w:r>
      <w:r w:rsidRPr="009968BE">
        <w:rPr>
          <w:rFonts w:ascii="楷体" w:eastAsia="楷体" w:hAnsi="楷体" w:cs="楷体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>17</w:t>
      </w:r>
      <w:r w:rsidRPr="009968BE">
        <w:rPr>
          <w:rFonts w:ascii="楷体" w:eastAsia="楷体" w:hAnsi="楷体" w:cs="楷体"/>
          <w:sz w:val="21"/>
          <w:szCs w:val="21"/>
        </w:rPr>
        <w:t xml:space="preserve"> </w:t>
      </w:r>
      <w:r w:rsidRPr="009968BE">
        <w:rPr>
          <w:rFonts w:ascii="楷体" w:eastAsia="楷体" w:hAnsi="楷体" w:cs="楷体"/>
          <w:sz w:val="21"/>
          <w:szCs w:val="21"/>
        </w:rPr>
        <w:t>世纪，欧洲人能够在餐桌上品尝到来自海外的美味，主要是荷兰人的功劳。</w:t>
      </w:r>
    </w:p>
    <w:p w:rsidR="00D04F84" w:rsidRPr="009968BE" w:rsidRDefault="00D04F84" w:rsidP="009968BE">
      <w:pPr>
        <w:spacing w:line="1" w:lineRule="exact"/>
        <w:rPr>
          <w:sz w:val="21"/>
          <w:szCs w:val="20"/>
        </w:rPr>
      </w:pPr>
    </w:p>
    <w:p w:rsidR="00D04F84" w:rsidRPr="009968BE" w:rsidRDefault="00F85869" w:rsidP="009968BE">
      <w:pPr>
        <w:ind w:left="580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——</w:t>
      </w:r>
      <w:r w:rsidRPr="009968BE">
        <w:rPr>
          <w:rFonts w:ascii="楷体" w:eastAsia="楷体" w:hAnsi="楷体" w:cs="楷体"/>
          <w:sz w:val="21"/>
          <w:szCs w:val="21"/>
        </w:rPr>
        <w:t>据《欧洲文化史》等</w:t>
      </w:r>
    </w:p>
    <w:p w:rsidR="00D04F84" w:rsidRPr="009968BE" w:rsidRDefault="00D04F84" w:rsidP="009968BE">
      <w:pPr>
        <w:spacing w:line="59" w:lineRule="exact"/>
        <w:rPr>
          <w:sz w:val="21"/>
          <w:szCs w:val="20"/>
        </w:rPr>
      </w:pPr>
    </w:p>
    <w:p w:rsidR="00D04F84" w:rsidRPr="009968BE" w:rsidRDefault="00F85869" w:rsidP="009968BE">
      <w:pPr>
        <w:spacing w:line="239" w:lineRule="auto"/>
        <w:ind w:left="420"/>
        <w:rPr>
          <w:sz w:val="21"/>
          <w:szCs w:val="20"/>
        </w:rPr>
      </w:pPr>
      <w:r w:rsidRPr="009968BE">
        <w:rPr>
          <w:rFonts w:ascii="黑体" w:eastAsia="黑体" w:hAnsi="黑体" w:cs="黑体"/>
          <w:sz w:val="21"/>
          <w:szCs w:val="21"/>
        </w:rPr>
        <w:t>材料二</w:t>
      </w:r>
    </w:p>
    <w:p w:rsidR="00D04F84" w:rsidRPr="009968BE" w:rsidRDefault="00F85869" w:rsidP="009968BE">
      <w:pPr>
        <w:spacing w:line="200" w:lineRule="exact"/>
        <w:rPr>
          <w:sz w:val="21"/>
          <w:szCs w:val="20"/>
        </w:rPr>
      </w:pPr>
      <w:r w:rsidRPr="009968BE">
        <w:rPr>
          <w:noProof/>
          <w:sz w:val="21"/>
          <w:szCs w:val="20"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column">
              <wp:posOffset>1141730</wp:posOffset>
            </wp:positionH>
            <wp:positionV relativeFrom="paragraph">
              <wp:posOffset>0</wp:posOffset>
            </wp:positionV>
            <wp:extent cx="2857500" cy="9232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23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31" w:lineRule="exact"/>
        <w:rPr>
          <w:sz w:val="21"/>
          <w:szCs w:val="20"/>
        </w:rPr>
      </w:pPr>
    </w:p>
    <w:p w:rsidR="00D04F84" w:rsidRPr="009968BE" w:rsidRDefault="00F85869" w:rsidP="009968BE">
      <w:pPr>
        <w:spacing w:line="304" w:lineRule="auto"/>
        <w:ind w:firstLine="420"/>
        <w:rPr>
          <w:sz w:val="21"/>
          <w:szCs w:val="20"/>
        </w:rPr>
      </w:pPr>
      <w:r w:rsidRPr="009968BE">
        <w:rPr>
          <w:rFonts w:ascii="楷体" w:eastAsia="楷体" w:hAnsi="楷体" w:cs="楷体"/>
          <w:sz w:val="21"/>
          <w:szCs w:val="21"/>
        </w:rPr>
        <w:t>瓦特和斯蒂芬孙悄悄告诉人类一个秘密：</w:t>
      </w:r>
      <w:r w:rsidRPr="009968BE">
        <w:rPr>
          <w:rFonts w:eastAsia="Times New Roman"/>
          <w:sz w:val="21"/>
          <w:szCs w:val="21"/>
        </w:rPr>
        <w:t>14</w:t>
      </w:r>
      <w:r w:rsidRPr="009968BE">
        <w:rPr>
          <w:rFonts w:ascii="楷体" w:eastAsia="楷体" w:hAnsi="楷体" w:cs="楷体"/>
          <w:sz w:val="21"/>
          <w:szCs w:val="21"/>
        </w:rPr>
        <w:t xml:space="preserve"> </w:t>
      </w:r>
      <w:r w:rsidRPr="009968BE">
        <w:rPr>
          <w:rFonts w:ascii="楷体" w:eastAsia="楷体" w:hAnsi="楷体" w:cs="楷体"/>
          <w:sz w:val="21"/>
          <w:szCs w:val="21"/>
        </w:rPr>
        <w:t>克左右的煤可以运载两吨煤行驶一英里，煤就这样自己运输着自己，驰过铁轨，漂过海洋，并雪中送炭般地给工业提供了动力。然而，自</w:t>
      </w:r>
      <w:r w:rsidRPr="009968BE">
        <w:rPr>
          <w:rFonts w:ascii="楷体" w:eastAsia="楷体" w:hAnsi="楷体" w:cs="楷体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>18</w:t>
      </w:r>
      <w:r w:rsidRPr="009968BE">
        <w:rPr>
          <w:rFonts w:ascii="楷体" w:eastAsia="楷体" w:hAnsi="楷体" w:cs="楷体"/>
          <w:sz w:val="21"/>
          <w:szCs w:val="21"/>
        </w:rPr>
        <w:t xml:space="preserve"> </w:t>
      </w:r>
      <w:r w:rsidRPr="009968BE">
        <w:rPr>
          <w:rFonts w:ascii="楷体" w:eastAsia="楷体" w:hAnsi="楷体" w:cs="楷体"/>
          <w:sz w:val="21"/>
          <w:szCs w:val="21"/>
        </w:rPr>
        <w:t>世纪中期后，英国的一些城市逐渐失去了原先优美的自然环境，变成煤烟滚滚，烟雾弥漫的另一番景象。蒸汽机的推广使用，使工厂得以汇合集中起来，形成一些巨大黝黑的工业城市。</w:t>
      </w:r>
    </w:p>
    <w:p w:rsidR="00D04F84" w:rsidRPr="009968BE" w:rsidRDefault="00D04F84" w:rsidP="009968BE">
      <w:pPr>
        <w:spacing w:line="3" w:lineRule="exact"/>
        <w:rPr>
          <w:sz w:val="21"/>
          <w:szCs w:val="20"/>
        </w:rPr>
      </w:pPr>
    </w:p>
    <w:p w:rsidR="00D04F84" w:rsidRPr="009968BE" w:rsidRDefault="00F85869" w:rsidP="009968BE">
      <w:pPr>
        <w:spacing w:line="305" w:lineRule="auto"/>
        <w:ind w:left="420" w:right="20" w:firstLine="1704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——</w:t>
      </w:r>
      <w:r w:rsidRPr="009968BE">
        <w:rPr>
          <w:rFonts w:ascii="楷体" w:eastAsia="楷体" w:hAnsi="楷体" w:cs="楷体"/>
          <w:sz w:val="21"/>
          <w:szCs w:val="21"/>
        </w:rPr>
        <w:t>摘编自舒小昀《工业革命：从生物能源向矿物能源的转变》</w:t>
      </w:r>
      <w:r w:rsidRPr="009968BE">
        <w:rPr>
          <w:rFonts w:ascii="黑体" w:eastAsia="黑体" w:hAnsi="黑体" w:cs="黑体"/>
          <w:sz w:val="21"/>
          <w:szCs w:val="21"/>
        </w:rPr>
        <w:t>材料三</w:t>
      </w:r>
      <w:r w:rsidRPr="009968BE">
        <w:rPr>
          <w:rFonts w:ascii="黑体" w:eastAsia="黑体" w:hAnsi="黑体" w:cs="黑体"/>
          <w:sz w:val="21"/>
          <w:szCs w:val="21"/>
        </w:rPr>
        <w:t xml:space="preserve"> </w:t>
      </w:r>
      <w:r w:rsidRPr="009968BE">
        <w:rPr>
          <w:rFonts w:ascii="楷体" w:eastAsia="楷体" w:hAnsi="楷体" w:cs="楷体"/>
          <w:sz w:val="21"/>
          <w:szCs w:val="21"/>
        </w:rPr>
        <w:t>第一次工业革命使工厂制度代替了过去的工场手工业。第二次工业革命后，</w:t>
      </w:r>
    </w:p>
    <w:p w:rsidR="00D04F84" w:rsidRPr="009968BE" w:rsidRDefault="00D04F84" w:rsidP="009968BE">
      <w:pPr>
        <w:spacing w:line="26" w:lineRule="exact"/>
        <w:rPr>
          <w:sz w:val="21"/>
          <w:szCs w:val="20"/>
        </w:rPr>
      </w:pPr>
    </w:p>
    <w:p w:rsidR="00D04F84" w:rsidRPr="009968BE" w:rsidRDefault="00F85869" w:rsidP="009968BE">
      <w:pPr>
        <w:spacing w:line="312" w:lineRule="auto"/>
        <w:ind w:right="100"/>
        <w:rPr>
          <w:sz w:val="21"/>
          <w:szCs w:val="20"/>
        </w:rPr>
      </w:pPr>
      <w:r w:rsidRPr="009968BE">
        <w:rPr>
          <w:rFonts w:ascii="楷体" w:eastAsia="楷体" w:hAnsi="楷体" w:cs="楷体"/>
          <w:sz w:val="21"/>
          <w:szCs w:val="20"/>
        </w:rPr>
        <w:t>一些新兴的工业部门，如电力工业、汽车工业等，由于生产技术和产品结构的复杂，因此企业的规模日益扩大，以适应生产力发展的要求，作为超大规模企业的垄断组织出现。</w:t>
      </w:r>
    </w:p>
    <w:p w:rsidR="00D04F84" w:rsidRPr="009968BE" w:rsidRDefault="00F85869" w:rsidP="009968BE">
      <w:pPr>
        <w:ind w:left="3780"/>
        <w:rPr>
          <w:sz w:val="21"/>
          <w:szCs w:val="20"/>
        </w:rPr>
      </w:pPr>
      <w:r w:rsidRPr="009968BE">
        <w:rPr>
          <w:rFonts w:eastAsia="Times New Roman"/>
          <w:sz w:val="21"/>
          <w:szCs w:val="21"/>
        </w:rPr>
        <w:t>——</w:t>
      </w:r>
      <w:r w:rsidRPr="009968BE">
        <w:rPr>
          <w:rFonts w:ascii="楷体" w:eastAsia="楷体" w:hAnsi="楷体" w:cs="楷体"/>
          <w:sz w:val="21"/>
          <w:szCs w:val="21"/>
        </w:rPr>
        <w:t>摘编自吴于廑</w:t>
      </w:r>
      <w:r w:rsidRPr="009968BE">
        <w:rPr>
          <w:rFonts w:ascii="楷体" w:eastAsia="楷体" w:hAnsi="楷体" w:cs="楷体"/>
          <w:sz w:val="21"/>
          <w:szCs w:val="21"/>
        </w:rPr>
        <w:t xml:space="preserve"> </w:t>
      </w:r>
      <w:r w:rsidRPr="009968BE">
        <w:rPr>
          <w:rFonts w:ascii="楷体" w:eastAsia="楷体" w:hAnsi="楷体" w:cs="楷体"/>
          <w:sz w:val="21"/>
          <w:szCs w:val="21"/>
        </w:rPr>
        <w:t>齐世荣《世界史</w:t>
      </w:r>
      <w:r w:rsidRPr="009968BE">
        <w:rPr>
          <w:rFonts w:eastAsia="Times New Roman"/>
          <w:sz w:val="21"/>
          <w:szCs w:val="21"/>
        </w:rPr>
        <w:t>·</w:t>
      </w:r>
      <w:r w:rsidRPr="009968BE">
        <w:rPr>
          <w:rFonts w:ascii="楷体" w:eastAsia="楷体" w:hAnsi="楷体" w:cs="楷体"/>
          <w:sz w:val="21"/>
          <w:szCs w:val="21"/>
        </w:rPr>
        <w:t>近代史编》</w:t>
      </w:r>
    </w:p>
    <w:p w:rsidR="00D04F84" w:rsidRPr="009968BE" w:rsidRDefault="00D04F84" w:rsidP="009968BE">
      <w:pPr>
        <w:spacing w:line="57" w:lineRule="exact"/>
        <w:rPr>
          <w:sz w:val="21"/>
          <w:szCs w:val="20"/>
        </w:rPr>
      </w:pPr>
    </w:p>
    <w:p w:rsidR="00D04F84" w:rsidRPr="009968BE" w:rsidRDefault="00F85869" w:rsidP="009968BE">
      <w:pPr>
        <w:spacing w:line="239" w:lineRule="auto"/>
        <w:ind w:left="420"/>
        <w:rPr>
          <w:sz w:val="21"/>
          <w:szCs w:val="20"/>
        </w:rPr>
      </w:pPr>
      <w:r w:rsidRPr="009968BE">
        <w:rPr>
          <w:rFonts w:ascii="宋体" w:eastAsia="宋体" w:hAnsi="宋体" w:cs="宋体"/>
          <w:sz w:val="21"/>
          <w:szCs w:val="21"/>
        </w:rPr>
        <w:t>请回答：</w:t>
      </w:r>
    </w:p>
    <w:p w:rsidR="00D04F84" w:rsidRPr="009968BE" w:rsidRDefault="00D04F84" w:rsidP="009968BE">
      <w:pPr>
        <w:spacing w:line="73" w:lineRule="exact"/>
        <w:rPr>
          <w:sz w:val="21"/>
          <w:szCs w:val="20"/>
        </w:rPr>
      </w:pPr>
    </w:p>
    <w:p w:rsidR="00D04F84" w:rsidRPr="009968BE" w:rsidRDefault="00F85869" w:rsidP="009968BE">
      <w:pPr>
        <w:ind w:left="420"/>
        <w:rPr>
          <w:sz w:val="21"/>
          <w:szCs w:val="20"/>
        </w:rPr>
      </w:pPr>
      <w:r w:rsidRPr="009968BE">
        <w:rPr>
          <w:rFonts w:ascii="宋体" w:eastAsia="宋体" w:hAnsi="宋体" w:cs="宋体"/>
          <w:sz w:val="21"/>
          <w:szCs w:val="21"/>
        </w:rPr>
        <w:t>（</w:t>
      </w:r>
      <w:r w:rsidRPr="009968BE">
        <w:rPr>
          <w:rFonts w:eastAsia="Times New Roman"/>
          <w:sz w:val="21"/>
          <w:szCs w:val="21"/>
        </w:rPr>
        <w:t>1</w:t>
      </w:r>
      <w:r w:rsidRPr="009968BE">
        <w:rPr>
          <w:rFonts w:ascii="宋体" w:eastAsia="宋体" w:hAnsi="宋体" w:cs="宋体"/>
          <w:sz w:val="21"/>
          <w:szCs w:val="21"/>
        </w:rPr>
        <w:t>）材料一所述现象出现的历史背景是什么？（</w:t>
      </w:r>
      <w:r w:rsidRPr="009968BE">
        <w:rPr>
          <w:rFonts w:eastAsia="Times New Roman"/>
          <w:sz w:val="21"/>
          <w:szCs w:val="21"/>
        </w:rPr>
        <w:t>3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>分）</w:t>
      </w: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305" w:lineRule="exact"/>
        <w:rPr>
          <w:sz w:val="21"/>
          <w:szCs w:val="20"/>
        </w:rPr>
      </w:pPr>
    </w:p>
    <w:p w:rsidR="00D04F84" w:rsidRPr="009968BE" w:rsidRDefault="00F85869" w:rsidP="009968BE">
      <w:pPr>
        <w:ind w:left="420"/>
        <w:rPr>
          <w:sz w:val="21"/>
          <w:szCs w:val="20"/>
        </w:rPr>
      </w:pPr>
      <w:r w:rsidRPr="009968BE">
        <w:rPr>
          <w:rFonts w:ascii="宋体" w:eastAsia="宋体" w:hAnsi="宋体" w:cs="宋体"/>
          <w:sz w:val="21"/>
          <w:szCs w:val="21"/>
        </w:rPr>
        <w:t>（</w:t>
      </w:r>
      <w:r w:rsidRPr="009968BE">
        <w:rPr>
          <w:rFonts w:eastAsia="Times New Roman"/>
          <w:sz w:val="21"/>
          <w:szCs w:val="21"/>
        </w:rPr>
        <w:t>2</w:t>
      </w:r>
      <w:r w:rsidRPr="009968BE">
        <w:rPr>
          <w:rFonts w:ascii="宋体" w:eastAsia="宋体" w:hAnsi="宋体" w:cs="宋体"/>
          <w:sz w:val="21"/>
          <w:szCs w:val="21"/>
        </w:rPr>
        <w:t>）据材料二，说明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>18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>至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eastAsia="Times New Roman"/>
          <w:sz w:val="21"/>
          <w:szCs w:val="21"/>
        </w:rPr>
        <w:t>19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>世纪中期英国煤产量的变化及影响。（</w:t>
      </w:r>
      <w:r w:rsidRPr="009968BE">
        <w:rPr>
          <w:rFonts w:eastAsia="Times New Roman"/>
          <w:sz w:val="21"/>
          <w:szCs w:val="21"/>
        </w:rPr>
        <w:t>4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>分）</w:t>
      </w: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sz w:val="21"/>
          <w:szCs w:val="20"/>
        </w:rPr>
      </w:pPr>
    </w:p>
    <w:p w:rsidR="00D04F84" w:rsidRPr="009968BE" w:rsidRDefault="00D04F84" w:rsidP="009968BE">
      <w:pPr>
        <w:spacing w:line="200" w:lineRule="exact"/>
        <w:rPr>
          <w:rFonts w:hint="eastAsia"/>
          <w:sz w:val="21"/>
          <w:szCs w:val="20"/>
        </w:rPr>
      </w:pPr>
    </w:p>
    <w:p w:rsidR="00D04F84" w:rsidRPr="009968BE" w:rsidRDefault="00D04F84" w:rsidP="009968BE">
      <w:pPr>
        <w:spacing w:line="217" w:lineRule="exact"/>
        <w:rPr>
          <w:sz w:val="21"/>
          <w:szCs w:val="20"/>
        </w:rPr>
      </w:pPr>
    </w:p>
    <w:p w:rsidR="00D04F84" w:rsidRPr="009968BE" w:rsidRDefault="00F85869" w:rsidP="009968BE">
      <w:pPr>
        <w:spacing w:line="308" w:lineRule="auto"/>
        <w:ind w:left="100" w:right="100" w:firstLine="314"/>
        <w:rPr>
          <w:sz w:val="21"/>
          <w:szCs w:val="20"/>
        </w:rPr>
      </w:pPr>
      <w:r w:rsidRPr="009968BE">
        <w:rPr>
          <w:rFonts w:ascii="宋体" w:eastAsia="宋体" w:hAnsi="宋体" w:cs="宋体"/>
          <w:sz w:val="21"/>
          <w:szCs w:val="21"/>
        </w:rPr>
        <w:t>（</w:t>
      </w:r>
      <w:r w:rsidRPr="009968BE">
        <w:rPr>
          <w:rFonts w:eastAsia="Times New Roman"/>
          <w:sz w:val="21"/>
          <w:szCs w:val="21"/>
        </w:rPr>
        <w:t>3</w:t>
      </w:r>
      <w:r w:rsidRPr="009968BE">
        <w:rPr>
          <w:rFonts w:ascii="宋体" w:eastAsia="宋体" w:hAnsi="宋体" w:cs="宋体"/>
          <w:sz w:val="21"/>
          <w:szCs w:val="21"/>
        </w:rPr>
        <w:t>）据材料三并结合所学知识，指出第二次工业革命的主要成就，说明两次工业革命使生产组织形式发生的变化。（</w:t>
      </w:r>
      <w:r w:rsidRPr="009968BE">
        <w:rPr>
          <w:rFonts w:eastAsia="Times New Roman"/>
          <w:sz w:val="21"/>
          <w:szCs w:val="21"/>
        </w:rPr>
        <w:t>5</w:t>
      </w:r>
      <w:r w:rsidRPr="009968BE">
        <w:rPr>
          <w:rFonts w:ascii="宋体" w:eastAsia="宋体" w:hAnsi="宋体" w:cs="宋体"/>
          <w:sz w:val="21"/>
          <w:szCs w:val="21"/>
        </w:rPr>
        <w:t xml:space="preserve"> </w:t>
      </w:r>
      <w:r w:rsidRPr="009968BE">
        <w:rPr>
          <w:rFonts w:ascii="宋体" w:eastAsia="宋体" w:hAnsi="宋体" w:cs="宋体"/>
          <w:sz w:val="21"/>
          <w:szCs w:val="21"/>
        </w:rPr>
        <w:t>分）</w:t>
      </w:r>
    </w:p>
    <w:p w:rsidR="00D04F84" w:rsidRPr="009968BE" w:rsidRDefault="00D04F84" w:rsidP="009968BE">
      <w:pPr>
        <w:rPr>
          <w:sz w:val="21"/>
        </w:rPr>
      </w:pPr>
    </w:p>
    <w:p w:rsidR="00C77209" w:rsidRPr="009968BE" w:rsidRDefault="00C77209" w:rsidP="009968BE">
      <w:pPr>
        <w:rPr>
          <w:sz w:val="21"/>
        </w:rPr>
      </w:pPr>
    </w:p>
    <w:p w:rsidR="00C77209" w:rsidRPr="009968BE" w:rsidRDefault="00C77209" w:rsidP="009968BE">
      <w:pPr>
        <w:rPr>
          <w:sz w:val="21"/>
        </w:rPr>
      </w:pPr>
    </w:p>
    <w:p w:rsidR="00C77209" w:rsidRPr="009968BE" w:rsidRDefault="00C77209" w:rsidP="009968BE">
      <w:pPr>
        <w:rPr>
          <w:sz w:val="21"/>
        </w:rPr>
      </w:pPr>
    </w:p>
    <w:p w:rsidR="00C77209" w:rsidRPr="009968BE" w:rsidRDefault="00C77209" w:rsidP="009968BE">
      <w:pPr>
        <w:rPr>
          <w:sz w:val="21"/>
        </w:rPr>
      </w:pPr>
    </w:p>
    <w:p w:rsidR="00C77209" w:rsidRPr="009968BE" w:rsidRDefault="00C77209" w:rsidP="009968BE">
      <w:pPr>
        <w:rPr>
          <w:sz w:val="21"/>
        </w:rPr>
      </w:pPr>
    </w:p>
    <w:p w:rsidR="00C77209" w:rsidRPr="009968BE" w:rsidRDefault="00C77209" w:rsidP="009968BE">
      <w:pPr>
        <w:rPr>
          <w:sz w:val="21"/>
        </w:rPr>
      </w:pPr>
    </w:p>
    <w:p w:rsidR="00C77209" w:rsidRPr="009968BE" w:rsidRDefault="00C77209" w:rsidP="009968BE">
      <w:pPr>
        <w:spacing w:line="200" w:lineRule="exact"/>
        <w:jc w:val="center"/>
        <w:rPr>
          <w:sz w:val="21"/>
          <w:szCs w:val="20"/>
        </w:rPr>
      </w:pPr>
      <w:r w:rsidRPr="009968BE">
        <w:rPr>
          <w:rFonts w:hint="eastAsia"/>
          <w:sz w:val="21"/>
          <w:szCs w:val="20"/>
        </w:rPr>
        <w:t>选择题答案</w:t>
      </w:r>
    </w:p>
    <w:p w:rsidR="00C77209" w:rsidRPr="009968BE" w:rsidRDefault="009968BE" w:rsidP="009968BE">
      <w:pPr>
        <w:ind w:firstLineChars="100" w:firstLine="210"/>
        <w:rPr>
          <w:rFonts w:hint="eastAsia"/>
          <w:sz w:val="21"/>
        </w:rPr>
      </w:pPr>
      <w:bookmarkStart w:id="6" w:name="_GoBack"/>
      <w:bookmarkEnd w:id="6"/>
      <w:r>
        <w:rPr>
          <w:rFonts w:hint="eastAsia"/>
          <w:sz w:val="21"/>
        </w:rPr>
        <w:t>1</w:t>
      </w:r>
      <w:r>
        <w:rPr>
          <w:sz w:val="21"/>
        </w:rPr>
        <w:t>-38</w:t>
      </w:r>
    </w:p>
    <w:p w:rsidR="00C77209" w:rsidRPr="009968BE" w:rsidRDefault="00C77209" w:rsidP="009968BE">
      <w:pPr>
        <w:rPr>
          <w:sz w:val="21"/>
        </w:rPr>
      </w:pPr>
      <w:r w:rsidRPr="009968BE">
        <w:rPr>
          <w:rFonts w:hint="eastAsia"/>
          <w:sz w:val="21"/>
        </w:rPr>
        <w:t>DBADA</w:t>
      </w:r>
      <w:r w:rsidRPr="009968BE">
        <w:rPr>
          <w:sz w:val="21"/>
        </w:rPr>
        <w:t xml:space="preserve">    </w:t>
      </w:r>
      <w:r w:rsidRPr="009968BE">
        <w:rPr>
          <w:rFonts w:hint="eastAsia"/>
          <w:sz w:val="21"/>
        </w:rPr>
        <w:t>BBDCC</w:t>
      </w:r>
      <w:r w:rsidRPr="009968BE">
        <w:rPr>
          <w:sz w:val="21"/>
        </w:rPr>
        <w:t xml:space="preserve"> </w:t>
      </w:r>
      <w:r w:rsidRPr="009968BE">
        <w:rPr>
          <w:rFonts w:hint="eastAsia"/>
          <w:sz w:val="21"/>
        </w:rPr>
        <w:t>BAADB</w:t>
      </w:r>
      <w:r w:rsidRPr="009968BE">
        <w:rPr>
          <w:sz w:val="21"/>
        </w:rPr>
        <w:t xml:space="preserve">    </w:t>
      </w:r>
      <w:r w:rsidRPr="009968BE">
        <w:rPr>
          <w:rFonts w:hint="eastAsia"/>
          <w:sz w:val="21"/>
        </w:rPr>
        <w:t>BDDBC</w:t>
      </w:r>
      <w:r w:rsidRPr="009968BE">
        <w:rPr>
          <w:sz w:val="21"/>
        </w:rPr>
        <w:t xml:space="preserve">    </w:t>
      </w:r>
      <w:r w:rsidRPr="009968BE">
        <w:rPr>
          <w:rFonts w:hint="eastAsia"/>
          <w:sz w:val="21"/>
        </w:rPr>
        <w:t>DBCBC</w:t>
      </w:r>
      <w:r w:rsidRPr="009968BE">
        <w:rPr>
          <w:sz w:val="21"/>
        </w:rPr>
        <w:t xml:space="preserve">    </w:t>
      </w:r>
      <w:r w:rsidRPr="009968BE">
        <w:rPr>
          <w:rFonts w:hint="eastAsia"/>
          <w:sz w:val="21"/>
        </w:rPr>
        <w:t>ABCCD</w:t>
      </w:r>
      <w:r w:rsidRPr="009968BE">
        <w:rPr>
          <w:sz w:val="21"/>
        </w:rPr>
        <w:t xml:space="preserve">     </w:t>
      </w:r>
      <w:r w:rsidRPr="009968BE">
        <w:rPr>
          <w:rFonts w:hint="eastAsia"/>
          <w:sz w:val="21"/>
        </w:rPr>
        <w:t>CDBBC</w:t>
      </w:r>
      <w:r w:rsidRPr="009968BE">
        <w:rPr>
          <w:sz w:val="21"/>
        </w:rPr>
        <w:t xml:space="preserve">   </w:t>
      </w:r>
      <w:r w:rsidRPr="009968BE">
        <w:rPr>
          <w:rFonts w:hint="eastAsia"/>
          <w:sz w:val="21"/>
        </w:rPr>
        <w:t>DBB</w:t>
      </w:r>
    </w:p>
    <w:p w:rsidR="00C77209" w:rsidRPr="009968BE" w:rsidRDefault="00C77209" w:rsidP="009968BE">
      <w:pPr>
        <w:rPr>
          <w:sz w:val="21"/>
        </w:rPr>
      </w:pPr>
      <w:r w:rsidRPr="009968BE">
        <w:rPr>
          <w:rFonts w:hint="eastAsia"/>
          <w:sz w:val="21"/>
        </w:rPr>
        <w:t>3</w:t>
      </w:r>
      <w:r w:rsidRPr="009968BE">
        <w:rPr>
          <w:sz w:val="21"/>
        </w:rPr>
        <w:t>9</w:t>
      </w:r>
    </w:p>
    <w:p w:rsidR="00C77209" w:rsidRPr="009968BE" w:rsidRDefault="00C77209" w:rsidP="009968BE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z w:val="21"/>
          <w:shd w:val="clear" w:color="auto" w:fill="FFFFFF"/>
        </w:rPr>
      </w:pPr>
      <w:r w:rsidRPr="009968BE">
        <w:rPr>
          <w:rFonts w:ascii="微软雅黑" w:eastAsia="微软雅黑" w:hAnsi="微软雅黑" w:hint="eastAsia"/>
          <w:color w:val="333333"/>
          <w:sz w:val="21"/>
          <w:shd w:val="clear" w:color="auto" w:fill="FFFFFF"/>
        </w:rPr>
        <w:t>秦朝、隋朝（4分）</w:t>
      </w:r>
    </w:p>
    <w:p w:rsidR="00C77209" w:rsidRPr="009968BE" w:rsidRDefault="00C77209" w:rsidP="009968BE">
      <w:pPr>
        <w:pStyle w:val="a8"/>
        <w:numPr>
          <w:ilvl w:val="0"/>
          <w:numId w:val="1"/>
        </w:numPr>
        <w:ind w:firstLineChars="0"/>
        <w:rPr>
          <w:rFonts w:ascii="微软雅黑" w:eastAsia="微软雅黑" w:hAnsi="微软雅黑"/>
          <w:color w:val="333333"/>
          <w:sz w:val="21"/>
          <w:shd w:val="clear" w:color="auto" w:fill="FFFFFF"/>
        </w:rPr>
      </w:pPr>
      <w:r w:rsidRPr="009968BE">
        <w:rPr>
          <w:rFonts w:ascii="&amp;quot" w:hAnsi="&amp;quot"/>
          <w:sz w:val="21"/>
        </w:rPr>
        <w:t>明太祖</w:t>
      </w:r>
      <w:r w:rsidRPr="009968BE">
        <w:rPr>
          <w:rFonts w:ascii="微软雅黑" w:eastAsia="微软雅黑" w:hAnsi="微软雅黑" w:hint="eastAsia"/>
          <w:color w:val="333333"/>
          <w:sz w:val="21"/>
          <w:shd w:val="clear" w:color="auto" w:fill="FFFFFF"/>
        </w:rPr>
        <w:t>废丞相，权分六部；明成祖设立内阁，协助皇帝处理国家事务。</w:t>
      </w:r>
    </w:p>
    <w:p w:rsidR="00C77209" w:rsidRPr="009968BE" w:rsidRDefault="009968BE" w:rsidP="009968BE">
      <w:pPr>
        <w:rPr>
          <w:rFonts w:ascii="微软雅黑" w:eastAsia="微软雅黑" w:hAnsi="微软雅黑"/>
          <w:color w:val="423B3B"/>
          <w:sz w:val="21"/>
          <w:shd w:val="clear" w:color="auto" w:fill="FFFFFF"/>
        </w:rPr>
      </w:pPr>
      <w:r w:rsidRPr="009968BE">
        <w:rPr>
          <w:rFonts w:ascii="微软雅黑" w:eastAsia="微软雅黑" w:hAnsi="微软雅黑" w:hint="eastAsia"/>
          <w:color w:val="423B3B"/>
          <w:sz w:val="21"/>
          <w:shd w:val="clear" w:color="auto" w:fill="FFFFFF"/>
        </w:rPr>
        <w:t>2）</w:t>
      </w:r>
      <w:r w:rsidR="00C77209" w:rsidRPr="009968BE">
        <w:rPr>
          <w:rFonts w:ascii="微软雅黑" w:eastAsia="微软雅黑" w:hAnsi="微软雅黑" w:hint="eastAsia"/>
          <w:color w:val="423B3B"/>
          <w:sz w:val="21"/>
          <w:shd w:val="clear" w:color="auto" w:fill="FFFFFF"/>
        </w:rPr>
        <w:t>隋炀帝时期，设进士科，科举制度正式形成．由“士人可以不经荐举，直接报名考试…由官府择优录取”可以看出，隋唐时期选官制度的主要特点是自主报名，择优录取．</w:t>
      </w:r>
    </w:p>
    <w:p w:rsidR="00C77209" w:rsidRPr="009968BE" w:rsidRDefault="00C77209" w:rsidP="009968BE">
      <w:pPr>
        <w:rPr>
          <w:rFonts w:hint="eastAsia"/>
          <w:sz w:val="21"/>
        </w:rPr>
      </w:pPr>
      <w:r w:rsidRPr="009968BE">
        <w:rPr>
          <w:sz w:val="21"/>
        </w:rPr>
        <w:t>40.</w:t>
      </w:r>
    </w:p>
    <w:p w:rsidR="00C77209" w:rsidRPr="009968BE" w:rsidRDefault="00C77209" w:rsidP="009968BE">
      <w:pPr>
        <w:rPr>
          <w:sz w:val="21"/>
        </w:rPr>
      </w:pPr>
      <w:r w:rsidRPr="009968BE">
        <w:rPr>
          <w:rFonts w:hint="eastAsia"/>
          <w:sz w:val="21"/>
        </w:rPr>
        <w:t>1</w:t>
      </w:r>
      <w:r w:rsidRPr="009968BE">
        <w:rPr>
          <w:rFonts w:hint="eastAsia"/>
          <w:sz w:val="21"/>
        </w:rPr>
        <w:t>）新航路开辟；西方殖民扩张；世界市场开始形成。</w:t>
      </w:r>
      <w:r w:rsidRPr="009968BE">
        <w:rPr>
          <w:rFonts w:hint="eastAsia"/>
          <w:noProof/>
          <w:sz w:val="21"/>
        </w:rPr>
        <w:drawing>
          <wp:inline distT="0" distB="0" distL="0" distR="0">
            <wp:extent cx="4343400" cy="771525"/>
            <wp:effectExtent l="0" t="0" r="0" b="0"/>
            <wp:docPr id="8" name="图片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209" w:rsidRPr="009968BE" w:rsidRDefault="00C77209" w:rsidP="009968BE">
      <w:pPr>
        <w:rPr>
          <w:rFonts w:hint="eastAsia"/>
          <w:sz w:val="21"/>
        </w:rPr>
      </w:pPr>
      <w:r w:rsidRPr="009968BE">
        <w:rPr>
          <w:rFonts w:hint="eastAsia"/>
          <w:sz w:val="21"/>
        </w:rPr>
        <w:t>3</w:t>
      </w:r>
      <w:r w:rsidRPr="009968BE">
        <w:rPr>
          <w:rFonts w:hint="eastAsia"/>
          <w:sz w:val="21"/>
        </w:rPr>
        <w:t>）电气的广泛应用，汽车</w:t>
      </w:r>
      <w:r w:rsidRPr="009968BE">
        <w:rPr>
          <w:rFonts w:hint="eastAsia"/>
          <w:sz w:val="21"/>
        </w:rPr>
        <w:t xml:space="preserve"> </w:t>
      </w:r>
      <w:r w:rsidRPr="009968BE">
        <w:rPr>
          <w:sz w:val="21"/>
        </w:rPr>
        <w:t xml:space="preserve"> </w:t>
      </w:r>
      <w:r w:rsidRPr="009968BE">
        <w:rPr>
          <w:rFonts w:hint="eastAsia"/>
          <w:sz w:val="21"/>
        </w:rPr>
        <w:t>垄断组织</w:t>
      </w:r>
    </w:p>
    <w:p w:rsidR="00C77209" w:rsidRPr="009968BE" w:rsidRDefault="00C77209" w:rsidP="009968BE">
      <w:pPr>
        <w:rPr>
          <w:sz w:val="21"/>
        </w:rPr>
      </w:pPr>
    </w:p>
    <w:p w:rsidR="00C77209" w:rsidRPr="009968BE" w:rsidRDefault="00C77209" w:rsidP="009968BE">
      <w:pPr>
        <w:rPr>
          <w:rFonts w:hint="eastAsia"/>
          <w:sz w:val="21"/>
        </w:rPr>
        <w:sectPr w:rsidR="00C77209" w:rsidRPr="009968BE">
          <w:pgSz w:w="10380" w:h="14685"/>
          <w:pgMar w:top="1153" w:right="1040" w:bottom="570" w:left="1140" w:header="0" w:footer="0" w:gutter="0"/>
          <w:cols w:space="720" w:equalWidth="0">
            <w:col w:w="8200"/>
          </w:cols>
        </w:sectPr>
      </w:pPr>
    </w:p>
    <w:p w:rsidR="00666F29" w:rsidRPr="009968BE" w:rsidRDefault="00666F29" w:rsidP="009968BE">
      <w:pPr>
        <w:rPr>
          <w:rFonts w:hint="eastAsia"/>
          <w:sz w:val="21"/>
        </w:rPr>
      </w:pPr>
    </w:p>
    <w:sectPr w:rsidR="00666F29" w:rsidRPr="009968BE">
      <w:type w:val="continuous"/>
      <w:pgSz w:w="10380" w:h="14685"/>
      <w:pgMar w:top="1153" w:right="4160" w:bottom="570" w:left="4160" w:header="0" w:footer="0" w:gutter="0"/>
      <w:cols w:space="720" w:equalWidth="0">
        <w:col w:w="20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869" w:rsidRDefault="00F85869" w:rsidP="001462EF">
      <w:r>
        <w:separator/>
      </w:r>
    </w:p>
  </w:endnote>
  <w:endnote w:type="continuationSeparator" w:id="0">
    <w:p w:rsidR="00F85869" w:rsidRDefault="00F85869" w:rsidP="00146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869" w:rsidRDefault="00F85869" w:rsidP="001462EF">
      <w:r>
        <w:separator/>
      </w:r>
    </w:p>
  </w:footnote>
  <w:footnote w:type="continuationSeparator" w:id="0">
    <w:p w:rsidR="00F85869" w:rsidRDefault="00F85869" w:rsidP="00146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01D86"/>
    <w:multiLevelType w:val="hybridMultilevel"/>
    <w:tmpl w:val="E9E6CE38"/>
    <w:lvl w:ilvl="0" w:tplc="EFC4E47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AF439B3"/>
    <w:multiLevelType w:val="hybridMultilevel"/>
    <w:tmpl w:val="775A476A"/>
    <w:lvl w:ilvl="0" w:tplc="633C729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84"/>
    <w:rsid w:val="00007D6C"/>
    <w:rsid w:val="00132622"/>
    <w:rsid w:val="001462EF"/>
    <w:rsid w:val="00666F29"/>
    <w:rsid w:val="009968BE"/>
    <w:rsid w:val="00B03A78"/>
    <w:rsid w:val="00C77209"/>
    <w:rsid w:val="00D04F84"/>
    <w:rsid w:val="00E50082"/>
    <w:rsid w:val="00F44F34"/>
    <w:rsid w:val="00F8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E2528"/>
  <w15:docId w15:val="{4EE0A67A-3A7E-4496-A586-ECC31A3C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2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62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62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62E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720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772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7</Pages>
  <Words>2774</Words>
  <Characters>2886</Characters>
  <Application>Microsoft Office Word</Application>
  <DocSecurity>0</DocSecurity>
  <Lines>240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好好</cp:lastModifiedBy>
  <cp:revision>7</cp:revision>
  <dcterms:created xsi:type="dcterms:W3CDTF">2020-01-08T02:50:00Z</dcterms:created>
  <dcterms:modified xsi:type="dcterms:W3CDTF">2020-01-08T04:04:00Z</dcterms:modified>
  <cp:category/>
</cp:coreProperties>
</file>