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C6" w:rsidRPr="009A5AEE" w:rsidRDefault="00AB0FC6" w:rsidP="00A42DF7">
      <w:pPr>
        <w:rPr>
          <w:rFonts w:cs="Times New Roman"/>
          <w:vanish/>
          <w:color w:va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491.85pt;width:123pt;height:45pt;z-index:-251658240">
            <v:imagedata r:id="rId7" o:title="" blacklevel="32113f"/>
          </v:shape>
        </w:pict>
      </w:r>
      <w:r w:rsidRPr="009A5AEE">
        <w:rPr>
          <w:vanish/>
          <w:color w:val="F2F2F2"/>
        </w:rPr>
        <w:t>www.ks5u.com</w:t>
      </w:r>
    </w:p>
    <w:p w:rsidR="00AB0FC6" w:rsidRPr="007851CC" w:rsidRDefault="00AB0FC6" w:rsidP="00474954">
      <w:pPr>
        <w:pStyle w:val="Heading2"/>
        <w:jc w:val="center"/>
        <w:rPr>
          <w:rFonts w:ascii="宋体" w:eastAsia="宋体" w:hAnsi="宋体" w:cs="Times New Roman"/>
        </w:rPr>
      </w:pPr>
      <w:bookmarkStart w:id="0" w:name="_GoBack"/>
      <w:bookmarkEnd w:id="0"/>
      <w:r w:rsidRPr="007851CC">
        <w:rPr>
          <w:rFonts w:ascii="宋体" w:eastAsia="宋体" w:hAnsi="宋体" w:cs="宋体" w:hint="eastAsia"/>
        </w:rPr>
        <w:t>习题课　理想气体状态方程的应用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一、基础练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为了控制温室效应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各国科学家都提出了不少方法和设想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有人根据液态</w:t>
      </w:r>
      <w:r w:rsidRPr="00430C78">
        <w:rPr>
          <w:rFonts w:ascii="Times New Roman" w:hAnsi="Times New Roman" w:cs="Times New Roman"/>
        </w:rPr>
        <w:t>CO</w:t>
      </w:r>
      <w:r w:rsidRPr="00430C78">
        <w:rPr>
          <w:rFonts w:ascii="Times New Roman" w:hAnsi="Times New Roman" w:cs="Times New Roman"/>
          <w:vertAlign w:val="subscript"/>
        </w:rPr>
        <w:t>2</w:t>
      </w:r>
      <w:r w:rsidRPr="00430C78">
        <w:rPr>
          <w:rFonts w:ascii="Times New Roman" w:hAnsi="Times New Roman" w:hint="eastAsia"/>
        </w:rPr>
        <w:t>密度大于海水密度的事实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设想将</w:t>
      </w:r>
      <w:r w:rsidRPr="00430C78">
        <w:rPr>
          <w:rFonts w:ascii="Times New Roman" w:hAnsi="Times New Roman" w:cs="Times New Roman"/>
        </w:rPr>
        <w:t>CO</w:t>
      </w:r>
      <w:r w:rsidRPr="00430C78">
        <w:rPr>
          <w:rFonts w:ascii="Times New Roman" w:hAnsi="Times New Roman" w:cs="Times New Roman"/>
          <w:vertAlign w:val="subscript"/>
        </w:rPr>
        <w:t>2</w:t>
      </w:r>
      <w:r w:rsidRPr="00430C78">
        <w:rPr>
          <w:rFonts w:ascii="Times New Roman" w:hAnsi="Times New Roman" w:hint="eastAsia"/>
        </w:rPr>
        <w:t>液化后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送入深海海底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以减小大气中</w:t>
      </w:r>
      <w:r w:rsidRPr="00430C78">
        <w:rPr>
          <w:rFonts w:ascii="Times New Roman" w:hAnsi="Times New Roman" w:cs="Times New Roman"/>
        </w:rPr>
        <w:t>CO</w:t>
      </w:r>
      <w:r w:rsidRPr="00430C78">
        <w:rPr>
          <w:rFonts w:ascii="Times New Roman" w:hAnsi="Times New Roman" w:cs="Times New Roman"/>
          <w:vertAlign w:val="subscript"/>
        </w:rPr>
        <w:t>2</w:t>
      </w:r>
      <w:r w:rsidRPr="00430C78">
        <w:rPr>
          <w:rFonts w:ascii="Times New Roman" w:hAnsi="Times New Roman" w:hint="eastAsia"/>
        </w:rPr>
        <w:t>的浓度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为使</w:t>
      </w:r>
      <w:r w:rsidRPr="00430C78">
        <w:rPr>
          <w:rFonts w:ascii="Times New Roman" w:hAnsi="Times New Roman" w:cs="Times New Roman"/>
        </w:rPr>
        <w:t>CO</w:t>
      </w:r>
      <w:r w:rsidRPr="00430C78">
        <w:rPr>
          <w:rFonts w:ascii="Times New Roman" w:hAnsi="Times New Roman" w:cs="Times New Roman"/>
          <w:vertAlign w:val="subscript"/>
        </w:rPr>
        <w:t>2</w:t>
      </w:r>
      <w:r w:rsidRPr="00430C78">
        <w:rPr>
          <w:rFonts w:ascii="Times New Roman" w:hAnsi="Times New Roman" w:hint="eastAsia"/>
        </w:rPr>
        <w:t>液化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最有效的措施是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减压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升温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增压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升温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减压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降温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增压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降温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1</w:t>
      </w:r>
      <w:r w:rsidRPr="00430C78">
        <w:rPr>
          <w:rFonts w:ascii="Times New Roman" w:hAnsi="Times New Roman" w:hint="eastAsia"/>
        </w:rPr>
        <w:t>所示甲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乙为一定质量的某种气体的等容或等压变化图象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关于这两个图象的正确说法是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B0FC6" w:rsidRDefault="00AB0FC6" w:rsidP="00474954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03363C">
        <w:rPr>
          <w:rFonts w:ascii="Times New Roman" w:hAnsi="Times New Roman" w:cs="Times New Roman"/>
        </w:rPr>
        <w:pict>
          <v:shape id="_x0000_i1025" type="#_x0000_t75" style="width:117pt;height:51pt">
            <v:imagedata r:id="rId8" r:href="rId9"/>
          </v:shape>
        </w:pict>
      </w:r>
    </w:p>
    <w:p w:rsidR="00AB0FC6" w:rsidRDefault="00AB0FC6" w:rsidP="00474954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1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甲是等压线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乙是等容线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乙图中</w:t>
      </w:r>
      <w:r w:rsidRPr="00430C78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>－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hint="eastAsia"/>
        </w:rPr>
        <w:t>线与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hint="eastAsia"/>
        </w:rPr>
        <w:t>轴交点对应的温度是</w:t>
      </w:r>
      <w:r>
        <w:rPr>
          <w:rFonts w:ascii="Times New Roman" w:hAnsi="Times New Roman" w:hint="eastAsia"/>
        </w:rPr>
        <w:t>－</w:t>
      </w:r>
      <w:r w:rsidRPr="00430C78">
        <w:rPr>
          <w:rFonts w:ascii="Times New Roman" w:hAnsi="Times New Roman" w:cs="Times New Roman"/>
        </w:rPr>
        <w:t>273.15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而甲图中</w:t>
      </w:r>
      <w:r w:rsidRPr="00430C78"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hint="eastAsia"/>
        </w:rPr>
        <w:t>－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hint="eastAsia"/>
        </w:rPr>
        <w:t>线与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hint="eastAsia"/>
        </w:rPr>
        <w:t>轴的交点不一定是</w:t>
      </w:r>
      <w:r>
        <w:rPr>
          <w:rFonts w:ascii="Times New Roman" w:hAnsi="Times New Roman" w:hint="eastAsia"/>
        </w:rPr>
        <w:t>－</w:t>
      </w:r>
      <w:r w:rsidRPr="00430C78">
        <w:rPr>
          <w:rFonts w:ascii="Times New Roman" w:hAnsi="Times New Roman" w:cs="Times New Roman"/>
        </w:rPr>
        <w:t>273.15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cs="Times New Roman"/>
        </w:rPr>
        <w:t>.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由乙图可知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一定质量的气体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在任何情况下都是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hint="eastAsia"/>
        </w:rPr>
        <w:t>与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hint="eastAsia"/>
        </w:rPr>
        <w:t>成直线关系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乙图表明随温度每升高</w:t>
      </w:r>
      <w:r w:rsidRPr="00430C78">
        <w:rPr>
          <w:rFonts w:ascii="Times New Roman" w:hAnsi="Times New Roman" w:cs="Times New Roman"/>
        </w:rPr>
        <w:t>1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压强增加相同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但甲图随温度的升高压强不变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向固定容器内充气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当气体压强为</w:t>
      </w:r>
      <w:r w:rsidRPr="00430C78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温度为</w:t>
      </w:r>
      <w:r w:rsidRPr="00430C78">
        <w:rPr>
          <w:rFonts w:ascii="Times New Roman" w:hAnsi="Times New Roman" w:cs="Times New Roman"/>
        </w:rPr>
        <w:t>27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气体的密度为</w:t>
      </w:r>
      <w:r w:rsidRPr="00430C78">
        <w:rPr>
          <w:rFonts w:ascii="Times New Roman" w:hAnsi="Times New Roman" w:cs="Times New Roman"/>
          <w:i/>
          <w:iCs/>
        </w:rPr>
        <w:t>ρ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当温度为</w:t>
      </w:r>
      <w:r w:rsidRPr="00430C78">
        <w:rPr>
          <w:rFonts w:ascii="Times New Roman" w:hAnsi="Times New Roman" w:cs="Times New Roman"/>
        </w:rPr>
        <w:t>327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气体压强为</w:t>
      </w:r>
      <w:r w:rsidRPr="00430C78">
        <w:rPr>
          <w:rFonts w:ascii="Times New Roman" w:hAnsi="Times New Roman" w:cs="Times New Roman"/>
        </w:rPr>
        <w:t>1.5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气体的密度为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0.25</w:t>
      </w:r>
      <w:r w:rsidRPr="00430C78">
        <w:rPr>
          <w:rFonts w:ascii="Times New Roman" w:hAnsi="Times New Roman" w:cs="Times New Roman"/>
          <w:i/>
          <w:iCs/>
        </w:rPr>
        <w:t>ρ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0.5</w:t>
      </w:r>
      <w:r w:rsidRPr="00430C78">
        <w:rPr>
          <w:rFonts w:ascii="Times New Roman" w:hAnsi="Times New Roman" w:cs="Times New Roman"/>
          <w:i/>
          <w:iCs/>
        </w:rPr>
        <w:t>ρ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</w:rPr>
        <w:t>0.75</w:t>
      </w:r>
      <w:r w:rsidRPr="00430C78">
        <w:rPr>
          <w:rFonts w:ascii="Times New Roman" w:hAnsi="Times New Roman" w:cs="Times New Roman"/>
          <w:i/>
          <w:iCs/>
        </w:rPr>
        <w:t>ρ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cs="Times New Roman"/>
          <w:i/>
          <w:iCs/>
        </w:rPr>
        <w:t>ρ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关于理想气体的状态变化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一定质量的理想气体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当压强不变而温度由</w:t>
      </w:r>
      <w:r w:rsidRPr="00430C78">
        <w:rPr>
          <w:rFonts w:ascii="Times New Roman" w:hAnsi="Times New Roman" w:cs="Times New Roman"/>
        </w:rPr>
        <w:t>100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上升到</w:t>
      </w:r>
      <w:r w:rsidRPr="00430C78">
        <w:rPr>
          <w:rFonts w:ascii="Times New Roman" w:hAnsi="Times New Roman" w:cs="Times New Roman"/>
        </w:rPr>
        <w:t>200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其体积增大为原来的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hint="eastAsia"/>
        </w:rPr>
        <w:t>倍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气体由状态</w:t>
      </w:r>
      <w:r w:rsidRPr="00430C78">
        <w:rPr>
          <w:rFonts w:ascii="Times New Roman" w:hAnsi="Times New Roman" w:cs="Times New Roman"/>
        </w:rPr>
        <w:t>1</w:t>
      </w:r>
      <w:r w:rsidRPr="00430C78">
        <w:rPr>
          <w:rFonts w:ascii="Times New Roman" w:hAnsi="Times New Roman" w:hint="eastAsia"/>
        </w:rPr>
        <w:t>变到状态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一定满足方程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30C78">
        <w:rPr>
          <w:rFonts w:ascii="Times New Roman" w:hAnsi="Times New Roman" w:cs="Times New Roman"/>
          <w:i/>
          <w:iCs/>
        </w:rPr>
        <w:instrText>p</w:instrText>
      </w:r>
      <w:r w:rsidRPr="00430C78">
        <w:rPr>
          <w:rFonts w:ascii="Times New Roman" w:hAnsi="Times New Roman" w:cs="Times New Roman"/>
          <w:vertAlign w:val="subscript"/>
        </w:rPr>
        <w:instrText>1</w:instrText>
      </w:r>
      <w:r w:rsidRPr="00430C78">
        <w:rPr>
          <w:rFonts w:ascii="Times New Roman" w:hAnsi="Times New Roman" w:cs="Times New Roman"/>
          <w:i/>
          <w:iCs/>
        </w:rPr>
        <w:instrText>V</w:instrText>
      </w:r>
      <w:r w:rsidRPr="00430C78">
        <w:rPr>
          <w:rFonts w:ascii="Times New Roman" w:hAnsi="Times New Roman" w:cs="Times New Roman"/>
          <w:vertAlign w:val="subscript"/>
        </w:rPr>
        <w:instrText>1</w:instrText>
      </w:r>
      <w:r w:rsidRPr="00430C78">
        <w:rPr>
          <w:rFonts w:ascii="Times New Roman" w:hAnsi="Times New Roman" w:cs="Times New Roman"/>
          <w:i/>
          <w:iCs/>
        </w:rPr>
        <w:instrText>,T</w:instrText>
      </w:r>
      <w:r w:rsidRPr="00430C78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30C78">
        <w:rPr>
          <w:rFonts w:ascii="Times New Roman" w:hAnsi="Times New Roman" w:cs="Times New Roman"/>
          <w:i/>
          <w:iCs/>
        </w:rPr>
        <w:instrText>p</w:instrText>
      </w:r>
      <w:r w:rsidRPr="00430C78">
        <w:rPr>
          <w:rFonts w:ascii="Times New Roman" w:hAnsi="Times New Roman" w:cs="Times New Roman"/>
          <w:vertAlign w:val="subscript"/>
        </w:rPr>
        <w:instrText>2</w:instrText>
      </w:r>
      <w:r w:rsidRPr="00430C78">
        <w:rPr>
          <w:rFonts w:ascii="Times New Roman" w:hAnsi="Times New Roman" w:cs="Times New Roman"/>
          <w:i/>
          <w:iCs/>
        </w:rPr>
        <w:instrText>V</w:instrText>
      </w:r>
      <w:r w:rsidRPr="00430C78">
        <w:rPr>
          <w:rFonts w:ascii="Times New Roman" w:hAnsi="Times New Roman" w:cs="Times New Roman"/>
          <w:vertAlign w:val="subscript"/>
        </w:rPr>
        <w:instrText>2</w:instrText>
      </w:r>
      <w:r w:rsidRPr="00430C78">
        <w:rPr>
          <w:rFonts w:ascii="Times New Roman" w:hAnsi="Times New Roman" w:cs="Times New Roman"/>
          <w:i/>
          <w:iCs/>
        </w:rPr>
        <w:instrText>,T</w:instrText>
      </w:r>
      <w:r w:rsidRPr="00430C78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一定质量的理想气体体积增大到原来的</w:t>
      </w:r>
      <w:r w:rsidRPr="00430C78">
        <w:rPr>
          <w:rFonts w:ascii="Times New Roman" w:hAnsi="Times New Roman" w:cs="Times New Roman"/>
        </w:rPr>
        <w:t>4</w:t>
      </w:r>
      <w:r w:rsidRPr="00430C78">
        <w:rPr>
          <w:rFonts w:ascii="Times New Roman" w:hAnsi="Times New Roman" w:hint="eastAsia"/>
        </w:rPr>
        <w:t>倍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可能是压强减半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热力学温度加倍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一定质量的理想气体压强增大到原来的</w:t>
      </w:r>
      <w:r w:rsidRPr="00430C78">
        <w:rPr>
          <w:rFonts w:ascii="Times New Roman" w:hAnsi="Times New Roman" w:cs="Times New Roman"/>
        </w:rPr>
        <w:t>4</w:t>
      </w:r>
      <w:r w:rsidRPr="00430C78">
        <w:rPr>
          <w:rFonts w:ascii="Times New Roman" w:hAnsi="Times New Roman" w:hint="eastAsia"/>
        </w:rPr>
        <w:t>倍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可能是体积加倍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热力学温度减半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eastAsia="黑体" w:hAnsi="Times New Roman" w:cs="黑体" w:hint="eastAsia"/>
        </w:rPr>
        <w:t>二、提升练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一定质量的理想气体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处在某一状态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经下列哪个过程后会回到原来的温度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先保持压强不变而使它的体积膨胀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接着保持体积不变而减小压强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先保持压强不变而使它的体积减小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接着保持体积不变而减小压强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先保持体积不变而增大压强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接着保持压强不变而使它的体积膨胀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先保持体积不变而减小压强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接着保持压强不变而使它的体积膨胀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6.</w:t>
      </w:r>
    </w:p>
    <w:p w:rsidR="00AB0FC6" w:rsidRDefault="00AB0FC6" w:rsidP="00474954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03363C">
        <w:rPr>
          <w:rFonts w:ascii="Times New Roman" w:hAnsi="Times New Roman" w:cs="Times New Roman"/>
        </w:rPr>
        <w:pict>
          <v:shape id="_x0000_i1026" type="#_x0000_t75" style="width:65.25pt;height:81pt">
            <v:imagedata r:id="rId10" r:href="rId11"/>
          </v:shape>
        </w:pict>
      </w:r>
    </w:p>
    <w:p w:rsidR="00AB0FC6" w:rsidRDefault="00AB0FC6" w:rsidP="00474954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2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将一根质量可忽略的一端封闭的塑料管子插入液体中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在力</w:t>
      </w:r>
      <w:r w:rsidRPr="00430C78">
        <w:rPr>
          <w:rFonts w:ascii="Times New Roman" w:hAnsi="Times New Roman" w:cs="Times New Roman"/>
          <w:i/>
          <w:iCs/>
        </w:rPr>
        <w:t>F</w:t>
      </w:r>
      <w:r w:rsidRPr="00430C78">
        <w:rPr>
          <w:rFonts w:ascii="Times New Roman" w:hAnsi="Times New Roman" w:hint="eastAsia"/>
        </w:rPr>
        <w:t>的作用下保持平衡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hint="eastAsia"/>
        </w:rPr>
        <w:t>所示的</w:t>
      </w:r>
      <w:r w:rsidRPr="00430C78">
        <w:rPr>
          <w:rFonts w:ascii="Times New Roman" w:hAnsi="Times New Roman" w:cs="Times New Roman"/>
          <w:i/>
          <w:iCs/>
        </w:rPr>
        <w:t>H</w:t>
      </w:r>
      <w:r w:rsidRPr="00430C78">
        <w:rPr>
          <w:rFonts w:ascii="Times New Roman" w:hAnsi="Times New Roman" w:hint="eastAsia"/>
        </w:rPr>
        <w:t>值大小与下列哪个量无关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管子的半径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大气压强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液体的密度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力</w:t>
      </w:r>
      <w:r w:rsidRPr="00430C78">
        <w:rPr>
          <w:rFonts w:ascii="Times New Roman" w:hAnsi="Times New Roman" w:cs="Times New Roman"/>
          <w:i/>
          <w:iCs/>
        </w:rPr>
        <w:t>F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一绝热隔板将一绝热长方形容器隔成两部分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两边分别充满气体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隔板可无摩擦移动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开始时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左边的温度为</w:t>
      </w:r>
      <w:r w:rsidRPr="00430C78">
        <w:rPr>
          <w:rFonts w:ascii="Times New Roman" w:hAnsi="Times New Roman" w:cs="Times New Roman"/>
        </w:rPr>
        <w:t>0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右边的温度为</w:t>
      </w:r>
      <w:r w:rsidRPr="00430C78">
        <w:rPr>
          <w:rFonts w:ascii="Times New Roman" w:hAnsi="Times New Roman" w:cs="Times New Roman"/>
        </w:rPr>
        <w:t>20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当左边的气体加热到</w:t>
      </w:r>
      <w:r w:rsidRPr="00430C78">
        <w:rPr>
          <w:rFonts w:ascii="Times New Roman" w:hAnsi="Times New Roman" w:cs="Times New Roman"/>
        </w:rPr>
        <w:t>20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右边的气体加热到</w:t>
      </w:r>
      <w:r w:rsidRPr="00430C78">
        <w:rPr>
          <w:rFonts w:ascii="Times New Roman" w:hAnsi="Times New Roman" w:cs="Times New Roman"/>
        </w:rPr>
        <w:t>40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hint="eastAsia"/>
        </w:rPr>
        <w:t>时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则达到平衡状态时隔板的最终位置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保持不动</w:t>
      </w:r>
      <w:r>
        <w:rPr>
          <w:rFonts w:ascii="Times New Roman" w:hAnsi="Times New Roman" w:cs="Times New Roman"/>
        </w:rPr>
        <w:t xml:space="preserve">              </w:t>
      </w: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在初始位置右侧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在初始位置左侧</w:t>
      </w:r>
      <w:r>
        <w:rPr>
          <w:rFonts w:ascii="Times New Roman" w:hAnsi="Times New Roman" w:cs="Times New Roman"/>
        </w:rPr>
        <w:t xml:space="preserve">        </w:t>
      </w: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决定于加热过程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8.</w:t>
      </w:r>
    </w:p>
    <w:p w:rsidR="00AB0FC6" w:rsidRDefault="00AB0FC6" w:rsidP="00474954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03363C">
        <w:rPr>
          <w:rFonts w:ascii="Times New Roman" w:hAnsi="Times New Roman" w:cs="Times New Roman"/>
        </w:rPr>
        <w:pict>
          <v:shape id="_x0000_i1027" type="#_x0000_t75" style="width:27.75pt;height:60pt">
            <v:imagedata r:id="rId12" r:href="rId13"/>
          </v:shape>
        </w:pict>
      </w:r>
    </w:p>
    <w:p w:rsidR="00AB0FC6" w:rsidRDefault="00AB0FC6" w:rsidP="00474954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3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3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一端封闭的粗细均匀的玻璃管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开口向上竖直放置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管中有两段水银柱封闭了两段空气柱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开始时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现将玻璃管缓慢地均匀加热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则下述说法中正确的是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A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加热过程中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始终保持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1</w:t>
      </w:r>
      <w:r w:rsidRPr="00430C78">
        <w:rPr>
          <w:rFonts w:hAnsi="宋体" w:hint="eastAsia"/>
        </w:rPr>
        <w:t>′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2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2</w:t>
      </w:r>
      <w:r w:rsidRPr="00430C78">
        <w:rPr>
          <w:rFonts w:hAnsi="宋体" w:hint="eastAsia"/>
        </w:rPr>
        <w:t>′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加热后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1</w:t>
      </w:r>
      <w:r w:rsidRPr="00430C78">
        <w:rPr>
          <w:rFonts w:hAnsi="宋体" w:hint="eastAsia"/>
        </w:rPr>
        <w:t>′</w:t>
      </w:r>
      <w:r w:rsidRPr="00430C78">
        <w:rPr>
          <w:rFonts w:ascii="Times New Roman" w:hAnsi="Times New Roman" w:cs="Times New Roman"/>
        </w:rPr>
        <w:t>&gt;2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2</w:t>
      </w:r>
      <w:r w:rsidRPr="00430C78">
        <w:rPr>
          <w:rFonts w:hAnsi="宋体" w:hint="eastAsia"/>
        </w:rPr>
        <w:t>′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加热后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1</w:t>
      </w:r>
      <w:r w:rsidRPr="00430C78">
        <w:rPr>
          <w:rFonts w:hAnsi="宋体" w:hint="eastAsia"/>
        </w:rPr>
        <w:t>′</w:t>
      </w:r>
      <w:r w:rsidRPr="00430C78">
        <w:rPr>
          <w:rFonts w:ascii="Times New Roman" w:hAnsi="Times New Roman" w:cs="Times New Roman"/>
        </w:rPr>
        <w:t>&lt;2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2</w:t>
      </w:r>
      <w:r w:rsidRPr="00430C78">
        <w:rPr>
          <w:rFonts w:hAnsi="宋体" w:hint="eastAsia"/>
        </w:rPr>
        <w:t>′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D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条件不足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无法确定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957"/>
        <w:gridCol w:w="957"/>
        <w:gridCol w:w="957"/>
        <w:gridCol w:w="957"/>
        <w:gridCol w:w="957"/>
        <w:gridCol w:w="958"/>
        <w:gridCol w:w="958"/>
        <w:gridCol w:w="958"/>
      </w:tblGrid>
      <w:tr w:rsidR="00AB0FC6">
        <w:trPr>
          <w:jc w:val="center"/>
        </w:trPr>
        <w:tc>
          <w:tcPr>
            <w:tcW w:w="957" w:type="dxa"/>
            <w:vAlign w:val="center"/>
          </w:tcPr>
          <w:p w:rsidR="00AB0FC6" w:rsidRPr="00430C78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eastAsia="黑体" w:hAnsi="Times New Roman" w:cs="黑体" w:hint="eastAsia"/>
              </w:rPr>
              <w:t>题号</w:t>
            </w:r>
          </w:p>
        </w:tc>
        <w:tc>
          <w:tcPr>
            <w:tcW w:w="957" w:type="dxa"/>
            <w:vAlign w:val="center"/>
          </w:tcPr>
          <w:p w:rsidR="00AB0FC6" w:rsidRPr="00430C78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  <w:vAlign w:val="center"/>
          </w:tcPr>
          <w:p w:rsidR="00AB0FC6" w:rsidRPr="00430C78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vAlign w:val="center"/>
          </w:tcPr>
          <w:p w:rsidR="00AB0FC6" w:rsidRPr="00430C78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  <w:vAlign w:val="center"/>
          </w:tcPr>
          <w:p w:rsidR="00AB0FC6" w:rsidRPr="00430C78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  <w:vAlign w:val="center"/>
          </w:tcPr>
          <w:p w:rsidR="00AB0FC6" w:rsidRPr="00430C78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dxa"/>
            <w:vAlign w:val="center"/>
          </w:tcPr>
          <w:p w:rsidR="00AB0FC6" w:rsidRPr="00430C78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vAlign w:val="center"/>
          </w:tcPr>
          <w:p w:rsidR="00AB0FC6" w:rsidRPr="00430C78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0C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8" w:type="dxa"/>
            <w:vAlign w:val="center"/>
          </w:tcPr>
          <w:p w:rsidR="00AB0FC6" w:rsidRPr="00430C78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0C78">
              <w:rPr>
                <w:rFonts w:ascii="Times New Roman" w:hAnsi="Times New Roman" w:cs="Times New Roman"/>
              </w:rPr>
              <w:t>8</w:t>
            </w:r>
          </w:p>
        </w:tc>
      </w:tr>
      <w:tr w:rsidR="00AB0FC6">
        <w:trPr>
          <w:jc w:val="center"/>
        </w:trPr>
        <w:tc>
          <w:tcPr>
            <w:tcW w:w="957" w:type="dxa"/>
            <w:vAlign w:val="center"/>
          </w:tcPr>
          <w:p w:rsidR="00AB0FC6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0C78">
              <w:rPr>
                <w:rFonts w:ascii="Times New Roman" w:eastAsia="黑体" w:hAnsi="Times New Roman" w:cs="黑体" w:hint="eastAsia"/>
              </w:rPr>
              <w:t>答案</w:t>
            </w:r>
          </w:p>
        </w:tc>
        <w:tc>
          <w:tcPr>
            <w:tcW w:w="957" w:type="dxa"/>
            <w:vAlign w:val="center"/>
          </w:tcPr>
          <w:p w:rsidR="00AB0FC6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AB0FC6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AB0FC6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AB0FC6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AB0FC6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AB0FC6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AB0FC6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AB0FC6" w:rsidRDefault="00AB0FC6" w:rsidP="00474954">
            <w:pPr>
              <w:pStyle w:val="PlainText1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9.</w:t>
      </w:r>
    </w:p>
    <w:p w:rsidR="00AB0FC6" w:rsidRDefault="00AB0FC6" w:rsidP="00474954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03363C">
        <w:rPr>
          <w:rFonts w:ascii="Times New Roman" w:hAnsi="Times New Roman" w:cs="Times New Roman"/>
        </w:rPr>
        <w:pict>
          <v:shape id="_x0000_i1028" type="#_x0000_t75" style="width:99.75pt;height:61.5pt">
            <v:imagedata r:id="rId14" r:href="rId15"/>
          </v:shape>
        </w:pict>
      </w:r>
    </w:p>
    <w:p w:rsidR="00AB0FC6" w:rsidRDefault="00AB0FC6" w:rsidP="00474954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4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4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一个密闭的汽缸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被活塞分成体积相等的左</w:t>
      </w:r>
      <w:r>
        <w:rPr>
          <w:rFonts w:ascii="Times New Roman" w:hAnsi="Times New Roman" w:hint="eastAsia"/>
        </w:rPr>
        <w:t>、</w:t>
      </w:r>
      <w:r w:rsidRPr="00430C78">
        <w:rPr>
          <w:rFonts w:ascii="Times New Roman" w:hAnsi="Times New Roman" w:hint="eastAsia"/>
        </w:rPr>
        <w:t>右两室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汽缸壁与活塞是不导热的</w:t>
      </w:r>
      <w:r>
        <w:rPr>
          <w:rFonts w:ascii="Times New Roman" w:hAnsi="Times New Roman" w:hint="eastAsia"/>
        </w:rPr>
        <w:t>；</w:t>
      </w:r>
      <w:r w:rsidRPr="00430C78">
        <w:rPr>
          <w:rFonts w:ascii="Times New Roman" w:hAnsi="Times New Roman" w:hint="eastAsia"/>
        </w:rPr>
        <w:t>它们之间没有摩擦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两室中气体的温度相等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现利用右室中的电热丝对右室加热一段时间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达到平衡后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左室的体积变为原来体积的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30C78">
        <w:rPr>
          <w:rFonts w:ascii="Times New Roman" w:hAnsi="Times New Roman" w:cs="Times New Roman"/>
        </w:rPr>
        <w:instrText>3</w:instrText>
      </w:r>
      <w:r w:rsidRPr="00430C78">
        <w:rPr>
          <w:rFonts w:ascii="Times New Roman" w:hAnsi="Times New Roman" w:cs="Times New Roman"/>
          <w:i/>
          <w:iCs/>
        </w:rPr>
        <w:instrText>,</w:instrText>
      </w:r>
      <w:r w:rsidRPr="00430C78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气体的温度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K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求右室气体的温度</w:t>
      </w:r>
      <w:r>
        <w:rPr>
          <w:rFonts w:ascii="Times New Roman" w:hAnsi="Times New Roman" w:hint="eastAsia"/>
        </w:rPr>
        <w:t>．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10.</w:t>
      </w:r>
    </w:p>
    <w:p w:rsidR="00AB0FC6" w:rsidRDefault="00AB0FC6" w:rsidP="00474954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03363C">
        <w:rPr>
          <w:rFonts w:ascii="Times New Roman" w:hAnsi="Times New Roman" w:cs="Times New Roman"/>
        </w:rPr>
        <w:pict>
          <v:shape id="_x0000_i1029" type="#_x0000_t75" style="width:45pt;height:47.25pt">
            <v:imagedata r:id="rId16" r:href="rId17"/>
          </v:shape>
        </w:pict>
      </w:r>
    </w:p>
    <w:p w:rsidR="00AB0FC6" w:rsidRDefault="00AB0FC6" w:rsidP="00474954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5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粗细均匀的</w:t>
      </w:r>
      <w:r w:rsidRPr="00430C78">
        <w:rPr>
          <w:rFonts w:ascii="Times New Roman" w:hAnsi="Times New Roman" w:cs="Times New Roman"/>
        </w:rPr>
        <w:t>U</w:t>
      </w:r>
      <w:r w:rsidRPr="00430C78">
        <w:rPr>
          <w:rFonts w:ascii="Times New Roman" w:hAnsi="Times New Roman" w:hint="eastAsia"/>
        </w:rPr>
        <w:t>形管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右端封闭有一段空气柱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两管内水银面高度差为</w:t>
      </w:r>
      <w:r w:rsidRPr="00430C78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封闭端空气柱长度为</w:t>
      </w:r>
      <w:r w:rsidRPr="00430C78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5</w:t>
      </w:r>
      <w:r w:rsidRPr="00430C78">
        <w:rPr>
          <w:rFonts w:ascii="Times New Roman" w:hAnsi="Times New Roman" w:hint="eastAsia"/>
        </w:rPr>
        <w:t>所示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问向左管内再注入多少水银可使两管水银面等高</w:t>
      </w:r>
      <w:r>
        <w:rPr>
          <w:rFonts w:ascii="Times New Roman" w:hAnsi="Times New Roman" w:hint="eastAsia"/>
        </w:rPr>
        <w:t>？</w:t>
      </w:r>
      <w:r w:rsidRPr="00430C78">
        <w:rPr>
          <w:rFonts w:ascii="Times New Roman" w:hAnsi="Times New Roman" w:hint="eastAsia"/>
        </w:rPr>
        <w:t>已知外界大气压强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cmHg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注入水银过程中温度保持不变</w:t>
      </w:r>
      <w:r>
        <w:rPr>
          <w:rFonts w:ascii="Times New Roman" w:hAnsi="Times New Roman" w:hint="eastAsia"/>
        </w:rPr>
        <w:t>．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如图</w:t>
      </w:r>
      <w:r w:rsidRPr="00430C78">
        <w:rPr>
          <w:rFonts w:ascii="Times New Roman" w:hAnsi="Times New Roman" w:cs="Times New Roman"/>
        </w:rPr>
        <w:t>6</w:t>
      </w:r>
      <w:r w:rsidRPr="00430C78">
        <w:rPr>
          <w:rFonts w:ascii="Times New Roman" w:hAnsi="Times New Roman" w:hint="eastAsia"/>
        </w:rPr>
        <w:t>所示为一太阳能空气集热器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底面及侧面为隔热材料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顶面为透明玻璃板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集热器容积为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开始时内部封闭气体的压强为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经过太阳曝晒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气体温度由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K</w:t>
      </w:r>
      <w:r w:rsidRPr="00430C78">
        <w:rPr>
          <w:rFonts w:ascii="Times New Roman" w:hAnsi="Times New Roman" w:hint="eastAsia"/>
        </w:rPr>
        <w:t>升至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350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K.</w:t>
      </w:r>
    </w:p>
    <w:p w:rsidR="00AB0FC6" w:rsidRDefault="00AB0FC6" w:rsidP="00474954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03363C">
        <w:rPr>
          <w:rFonts w:ascii="Times New Roman" w:hAnsi="Times New Roman" w:cs="Times New Roman"/>
        </w:rPr>
        <w:pict>
          <v:shape id="_x0000_i1030" type="#_x0000_t75" style="width:140.25pt;height:36.75pt">
            <v:imagedata r:id="rId18" r:href="rId19"/>
          </v:shape>
        </w:pict>
      </w:r>
    </w:p>
    <w:p w:rsidR="00AB0FC6" w:rsidRDefault="00AB0FC6" w:rsidP="00474954">
      <w:pPr>
        <w:pStyle w:val="PlainText1"/>
        <w:snapToGrid w:val="0"/>
        <w:jc w:val="center"/>
        <w:rPr>
          <w:rFonts w:ascii="Times New Roman" w:hAnsi="Times New Roman" w:cs="Times New Roman"/>
        </w:rPr>
      </w:pPr>
      <w:r w:rsidRPr="00430C78">
        <w:rPr>
          <w:rFonts w:ascii="Times New Roman" w:hAnsi="Times New Roman" w:hint="eastAsia"/>
        </w:rPr>
        <w:t>图</w:t>
      </w:r>
      <w:r w:rsidRPr="00430C78">
        <w:rPr>
          <w:rFonts w:ascii="Times New Roman" w:hAnsi="Times New Roman" w:cs="Times New Roman"/>
        </w:rPr>
        <w:t>6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0C78">
        <w:rPr>
          <w:rFonts w:ascii="Times New Roman" w:hAnsi="Times New Roman" w:hint="eastAsia"/>
        </w:rPr>
        <w:t>求此时气体的压强</w:t>
      </w:r>
      <w:r>
        <w:rPr>
          <w:rFonts w:ascii="Times New Roman" w:hAnsi="Times New Roman" w:hint="eastAsia"/>
        </w:rPr>
        <w:t>．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30C78">
        <w:rPr>
          <w:rFonts w:ascii="Times New Roman" w:hAnsi="Times New Roman" w:hint="eastAsia"/>
        </w:rPr>
        <w:t>保持</w:t>
      </w:r>
      <w:r w:rsidRPr="00430C78">
        <w:rPr>
          <w:rFonts w:ascii="Times New Roman" w:hAnsi="Times New Roman" w:cs="Times New Roman"/>
          <w:i/>
          <w:iCs/>
        </w:rPr>
        <w:t>T</w:t>
      </w:r>
      <w:r w:rsidRPr="00430C7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350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K</w:t>
      </w:r>
      <w:r w:rsidRPr="00430C78">
        <w:rPr>
          <w:rFonts w:ascii="Times New Roman" w:hAnsi="Times New Roman" w:hint="eastAsia"/>
        </w:rPr>
        <w:t>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缓慢抽出部分气体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使气体压强再变回到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 w:rsidRPr="00430C78">
        <w:rPr>
          <w:rFonts w:ascii="Times New Roman" w:hAnsi="Times New Roman" w:cs="Times New Roman"/>
        </w:rPr>
        <w:t>.</w:t>
      </w:r>
      <w:r w:rsidRPr="00430C78">
        <w:rPr>
          <w:rFonts w:ascii="Times New Roman" w:hAnsi="Times New Roman" w:hint="eastAsia"/>
        </w:rPr>
        <w:t>求集热器内剩余气体的质量与原来总质量的比值</w:t>
      </w:r>
      <w:r>
        <w:rPr>
          <w:rFonts w:ascii="Times New Roman" w:hAnsi="Times New Roman" w:hint="eastAsia"/>
        </w:rPr>
        <w:t>．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430C78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 w:rsidRPr="00430C78">
        <w:rPr>
          <w:rFonts w:ascii="Times New Roman" w:hAnsi="Times New Roman" w:hint="eastAsia"/>
        </w:rPr>
        <w:t>一活塞将一定质量的理想气体封闭在水平固定汽缸内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开始时气体体积为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温度为</w:t>
      </w:r>
      <w:r w:rsidRPr="00430C78">
        <w:rPr>
          <w:rFonts w:ascii="Times New Roman" w:hAnsi="Times New Roman" w:cs="Times New Roman"/>
        </w:rPr>
        <w:t>27</w:t>
      </w:r>
      <w:r w:rsidRPr="00430C78">
        <w:rPr>
          <w:rFonts w:hAnsi="宋体" w:hint="eastAsia"/>
        </w:rPr>
        <w:t>℃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在活塞上施加压力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将气体体积压缩到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430C78">
        <w:rPr>
          <w:rFonts w:ascii="Times New Roman" w:hAnsi="Times New Roman" w:cs="Times New Roman"/>
        </w:rPr>
        <w:instrText>2</w:instrText>
      </w:r>
      <w:r w:rsidRPr="00430C78">
        <w:rPr>
          <w:rFonts w:ascii="Times New Roman" w:hAnsi="Times New Roman" w:cs="Times New Roman"/>
          <w:i/>
          <w:iCs/>
        </w:rPr>
        <w:instrText>,</w:instrText>
      </w:r>
      <w:r w:rsidRPr="00430C78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温度升高到</w:t>
      </w:r>
      <w:r w:rsidRPr="00430C78">
        <w:rPr>
          <w:rFonts w:ascii="Times New Roman" w:hAnsi="Times New Roman" w:cs="Times New Roman"/>
        </w:rPr>
        <w:t>57</w:t>
      </w:r>
      <w:r w:rsidRPr="00430C78">
        <w:rPr>
          <w:rFonts w:hAnsi="宋体" w:hint="eastAsia"/>
        </w:rPr>
        <w:t>℃</w:t>
      </w:r>
      <w:r w:rsidRPr="00430C78">
        <w:rPr>
          <w:rFonts w:ascii="Times New Roman" w:hAnsi="Times New Roman" w:cs="Times New Roman"/>
        </w:rPr>
        <w:t>.</w:t>
      </w:r>
      <w:r w:rsidRPr="00430C78">
        <w:rPr>
          <w:rFonts w:ascii="Times New Roman" w:hAnsi="Times New Roman" w:hint="eastAsia"/>
        </w:rPr>
        <w:t>设大气压强</w:t>
      </w:r>
      <w:r w:rsidRPr="00430C78">
        <w:rPr>
          <w:rFonts w:ascii="Times New Roman" w:hAnsi="Times New Roman" w:cs="Times New Roman"/>
          <w:i/>
          <w:iCs/>
        </w:rPr>
        <w:t>p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＝</w:t>
      </w:r>
      <w:r w:rsidRPr="00430C78">
        <w:rPr>
          <w:rFonts w:ascii="Times New Roman" w:hAnsi="Times New Roman" w:cs="Times New Roman"/>
        </w:rPr>
        <w:t>1.0</w:t>
      </w:r>
      <w:r w:rsidRPr="00430C78">
        <w:rPr>
          <w:rFonts w:hAnsi="宋体" w:hint="eastAsia"/>
        </w:rPr>
        <w:t>×</w:t>
      </w:r>
      <w:r w:rsidRPr="00430C78">
        <w:rPr>
          <w:rFonts w:ascii="Times New Roman" w:hAnsi="Times New Roman" w:cs="Times New Roman"/>
        </w:rPr>
        <w:t>10</w:t>
      </w:r>
      <w:r w:rsidRPr="00430C78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430C78">
        <w:rPr>
          <w:rFonts w:ascii="Times New Roman" w:hAnsi="Times New Roman" w:cs="Times New Roman"/>
        </w:rPr>
        <w:t>Pa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活塞与汽缸壁摩擦不计</w:t>
      </w:r>
      <w:r>
        <w:rPr>
          <w:rFonts w:ascii="Times New Roman" w:hAnsi="Times New Roman" w:hint="eastAsia"/>
        </w:rPr>
        <w:t>．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30C78">
        <w:rPr>
          <w:rFonts w:ascii="Times New Roman" w:hAnsi="Times New Roman" w:hint="eastAsia"/>
        </w:rPr>
        <w:t>求此时气体的压强</w:t>
      </w:r>
      <w:r>
        <w:rPr>
          <w:rFonts w:ascii="Times New Roman" w:hAnsi="Times New Roman" w:hint="eastAsia"/>
        </w:rPr>
        <w:t>．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30C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30C78">
        <w:rPr>
          <w:rFonts w:ascii="Times New Roman" w:hAnsi="Times New Roman" w:hint="eastAsia"/>
        </w:rPr>
        <w:t>保持温度不变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缓慢减小施加在活塞上的压力使气体体积恢复到</w:t>
      </w:r>
      <w:r w:rsidRPr="00430C78">
        <w:rPr>
          <w:rFonts w:ascii="Times New Roman" w:hAnsi="Times New Roman" w:cs="Times New Roman"/>
          <w:i/>
          <w:iCs/>
        </w:rPr>
        <w:t>V</w:t>
      </w:r>
      <w:r w:rsidRPr="00430C78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>，</w:t>
      </w:r>
      <w:r w:rsidRPr="00430C78">
        <w:rPr>
          <w:rFonts w:ascii="Times New Roman" w:hAnsi="Times New Roman" w:hint="eastAsia"/>
        </w:rPr>
        <w:t>求此时气体的压强</w:t>
      </w:r>
      <w:r>
        <w:rPr>
          <w:rFonts w:ascii="Times New Roman" w:hAnsi="Times New Roman" w:hint="eastAsia"/>
        </w:rPr>
        <w:t>．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</w:p>
    <w:p w:rsidR="00AB0FC6" w:rsidRPr="000769C1" w:rsidRDefault="00AB0FC6" w:rsidP="00474954">
      <w:pPr>
        <w:pStyle w:val="PlainText1"/>
        <w:snapToGrid w:val="0"/>
        <w:jc w:val="center"/>
        <w:rPr>
          <w:rFonts w:hAnsi="宋体" w:cs="Times New Roman"/>
          <w:b/>
          <w:bCs/>
          <w:sz w:val="32"/>
          <w:szCs w:val="32"/>
        </w:rPr>
      </w:pPr>
      <w:r w:rsidRPr="000769C1">
        <w:rPr>
          <w:rFonts w:hAnsi="宋体" w:hint="eastAsia"/>
          <w:b/>
          <w:bCs/>
          <w:sz w:val="32"/>
          <w:szCs w:val="32"/>
        </w:rPr>
        <w:t>习题课　理想气体状态方程的应用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黑体" w:hint="eastAsia"/>
        </w:rPr>
        <w:t>．</w:t>
      </w:r>
      <w:r w:rsidRPr="003B6D72">
        <w:rPr>
          <w:rFonts w:ascii="Times New Roman" w:hAnsi="Times New Roman" w:cs="Times New Roman"/>
        </w:rPr>
        <w:t>D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AD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IPAPANNEW" w:eastAsia="楷体_GB2312" w:hAnsi="IPAPANNEW" w:cs="IPAPANNEW"/>
        </w:rPr>
        <w:t>[</w:t>
      </w:r>
      <w:r w:rsidRPr="003B6D72">
        <w:rPr>
          <w:rFonts w:ascii="IPAPANNEW" w:eastAsia="楷体_GB2312" w:hAnsi="IPAPANNEW" w:cs="楷体_GB2312" w:hint="eastAsia"/>
        </w:rPr>
        <w:t>由查理定律</w:t>
      </w:r>
      <w:r w:rsidRPr="003B6D72">
        <w:rPr>
          <w:rFonts w:ascii="IPAPANNEW" w:eastAsia="楷体_GB2312" w:hAnsi="IPAPANNEW" w:cs="IPAPANNEW"/>
          <w:i/>
          <w:iCs/>
        </w:rPr>
        <w:t>p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  <w:i/>
          <w:iCs/>
        </w:rPr>
        <w:t>CT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  <w:i/>
          <w:iCs/>
        </w:rPr>
        <w:t>C</w:t>
      </w:r>
      <w:r w:rsidRPr="003B6D72">
        <w:rPr>
          <w:rFonts w:ascii="IPAPANNEW" w:eastAsia="楷体_GB2312" w:hAnsi="IPAPANNEW" w:cs="IPAPANNEW"/>
        </w:rPr>
        <w:t>(</w:t>
      </w:r>
      <w:r w:rsidRPr="003B6D72">
        <w:rPr>
          <w:rFonts w:ascii="IPAPANNEW" w:eastAsia="楷体_GB2312" w:hAnsi="IPAPANNEW" w:cs="IPAPANNEW"/>
          <w:i/>
          <w:iCs/>
        </w:rPr>
        <w:t>t</w:t>
      </w:r>
      <w:r w:rsidRPr="003B6D72">
        <w:rPr>
          <w:rFonts w:ascii="IPAPANNEW" w:eastAsia="楷体_GB2312" w:hAnsi="IPAPANNEW" w:cs="楷体_GB2312" w:hint="eastAsia"/>
        </w:rPr>
        <w:t>＋</w:t>
      </w:r>
      <w:r w:rsidRPr="003B6D72">
        <w:rPr>
          <w:rFonts w:ascii="IPAPANNEW" w:eastAsia="楷体_GB2312" w:hAnsi="IPAPANNEW" w:cs="IPAPANNEW"/>
        </w:rPr>
        <w:t>273.15)</w:t>
      </w:r>
      <w:r w:rsidRPr="003B6D72">
        <w:rPr>
          <w:rFonts w:ascii="IPAPANNEW" w:eastAsia="楷体_GB2312" w:hAnsi="IPAPANNEW" w:cs="楷体_GB2312" w:hint="eastAsia"/>
        </w:rPr>
        <w:t>及盖</w:t>
      </w:r>
      <w:r w:rsidRPr="003B6D72">
        <w:rPr>
          <w:rFonts w:ascii="IPAPANNEW" w:eastAsia="楷体_GB2312" w:hAnsi="IPAPANNEW" w:cs="IPAPANNEW"/>
        </w:rPr>
        <w:t>—</w:t>
      </w:r>
      <w:r w:rsidRPr="003B6D72">
        <w:rPr>
          <w:rFonts w:ascii="IPAPANNEW" w:eastAsia="楷体_GB2312" w:hAnsi="IPAPANNEW" w:cs="楷体_GB2312" w:hint="eastAsia"/>
        </w:rPr>
        <w:t>吕萨克定律</w:t>
      </w:r>
      <w:r w:rsidRPr="003B6D72">
        <w:rPr>
          <w:rFonts w:ascii="IPAPANNEW" w:eastAsia="楷体_GB2312" w:hAnsi="IPAPANNEW" w:cs="IPAPANNEW"/>
          <w:i/>
          <w:iCs/>
        </w:rPr>
        <w:t>V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  <w:i/>
          <w:iCs/>
        </w:rPr>
        <w:t>CT</w:t>
      </w:r>
      <w:r w:rsidRPr="003B6D72">
        <w:rPr>
          <w:rFonts w:ascii="IPAPANNEW" w:eastAsia="楷体_GB2312" w:hAnsi="IPAPANNEW" w:cs="楷体_GB2312" w:hint="eastAsia"/>
        </w:rPr>
        <w:t>＝</w:t>
      </w:r>
      <w:r w:rsidRPr="003B6D72">
        <w:rPr>
          <w:rFonts w:ascii="IPAPANNEW" w:eastAsia="楷体_GB2312" w:hAnsi="IPAPANNEW" w:cs="IPAPANNEW"/>
          <w:i/>
          <w:iCs/>
        </w:rPr>
        <w:t>C</w:t>
      </w:r>
      <w:r w:rsidRPr="003B6D72">
        <w:rPr>
          <w:rFonts w:ascii="IPAPANNEW" w:eastAsia="楷体_GB2312" w:hAnsi="IPAPANNEW" w:cs="IPAPANNEW"/>
        </w:rPr>
        <w:t>(</w:t>
      </w:r>
      <w:r w:rsidRPr="003B6D72">
        <w:rPr>
          <w:rFonts w:ascii="IPAPANNEW" w:eastAsia="楷体_GB2312" w:hAnsi="IPAPANNEW" w:cs="IPAPANNEW"/>
          <w:i/>
          <w:iCs/>
        </w:rPr>
        <w:t>t</w:t>
      </w:r>
      <w:r w:rsidRPr="003B6D72">
        <w:rPr>
          <w:rFonts w:ascii="IPAPANNEW" w:eastAsia="楷体_GB2312" w:hAnsi="IPAPANNEW" w:cs="楷体_GB2312" w:hint="eastAsia"/>
        </w:rPr>
        <w:t>＋</w:t>
      </w:r>
      <w:r w:rsidRPr="003B6D72">
        <w:rPr>
          <w:rFonts w:ascii="IPAPANNEW" w:eastAsia="楷体_GB2312" w:hAnsi="IPAPANNEW" w:cs="IPAPANNEW"/>
        </w:rPr>
        <w:t>273.15)</w:t>
      </w:r>
      <w:r w:rsidRPr="003B6D72">
        <w:rPr>
          <w:rFonts w:ascii="IPAPANNEW" w:eastAsia="楷体_GB2312" w:hAnsi="IPAPANNEW" w:cs="楷体_GB2312" w:hint="eastAsia"/>
        </w:rPr>
        <w:t>可知，甲图是等压线，乙图是等容线，故</w:t>
      </w:r>
      <w:r w:rsidRPr="003B6D72">
        <w:rPr>
          <w:rFonts w:ascii="IPAPANNEW" w:eastAsia="楷体_GB2312" w:hAnsi="IPAPANNEW" w:cs="IPAPANNEW"/>
        </w:rPr>
        <w:t>A</w:t>
      </w:r>
      <w:r w:rsidRPr="003B6D72">
        <w:rPr>
          <w:rFonts w:ascii="IPAPANNEW" w:eastAsia="楷体_GB2312" w:hAnsi="IPAPANNEW" w:cs="楷体_GB2312" w:hint="eastAsia"/>
        </w:rPr>
        <w:t>正确；由</w:t>
      </w:r>
      <w:r w:rsidRPr="003B6D72">
        <w:rPr>
          <w:rFonts w:ascii="IPAPANNEW" w:hAnsi="IPAPANNEW" w:cs="IPAPANNEW"/>
        </w:rPr>
        <w:t>“</w:t>
      </w:r>
      <w:r w:rsidRPr="003B6D72">
        <w:rPr>
          <w:rFonts w:ascii="IPAPANNEW" w:eastAsia="楷体_GB2312" w:hAnsi="IPAPANNEW" w:cs="楷体_GB2312" w:hint="eastAsia"/>
        </w:rPr>
        <w:t>外推法</w:t>
      </w:r>
      <w:r w:rsidRPr="003B6D72">
        <w:rPr>
          <w:rFonts w:ascii="IPAPANNEW" w:hAnsi="IPAPANNEW" w:cs="IPAPANNEW"/>
        </w:rPr>
        <w:t>”</w:t>
      </w:r>
      <w:r w:rsidRPr="003B6D72">
        <w:rPr>
          <w:rFonts w:ascii="IPAPANNEW" w:eastAsia="楷体_GB2312" w:hAnsi="IPAPANNEW" w:cs="楷体_GB2312" w:hint="eastAsia"/>
        </w:rPr>
        <w:t>可知两种图线的反向延长线与</w:t>
      </w:r>
      <w:r w:rsidRPr="003B6D72">
        <w:rPr>
          <w:rFonts w:ascii="IPAPANNEW" w:eastAsia="楷体_GB2312" w:hAnsi="IPAPANNEW" w:cs="IPAPANNEW"/>
          <w:i/>
          <w:iCs/>
        </w:rPr>
        <w:t>t</w:t>
      </w:r>
      <w:r w:rsidRPr="003B6D72">
        <w:rPr>
          <w:rFonts w:ascii="IPAPANNEW" w:eastAsia="楷体_GB2312" w:hAnsi="IPAPANNEW" w:cs="楷体_GB2312" w:hint="eastAsia"/>
        </w:rPr>
        <w:t>轴的交点温度为－</w:t>
      </w:r>
      <w:r w:rsidRPr="003B6D72">
        <w:rPr>
          <w:rFonts w:ascii="IPAPANNEW" w:eastAsia="楷体_GB2312" w:hAnsi="IPAPANNEW" w:cs="IPAPANNEW"/>
        </w:rPr>
        <w:t>273.15</w:t>
      </w:r>
      <w:r w:rsidRPr="003B6D72">
        <w:rPr>
          <w:rFonts w:hAnsi="宋体" w:hint="eastAsia"/>
        </w:rPr>
        <w:t>℃</w:t>
      </w:r>
      <w:r w:rsidRPr="003B6D72">
        <w:rPr>
          <w:rFonts w:ascii="IPAPANNEW" w:eastAsia="楷体_GB2312" w:hAnsi="IPAPANNEW" w:cs="楷体_GB2312" w:hint="eastAsia"/>
        </w:rPr>
        <w:t>，即热力学温度的</w:t>
      </w:r>
      <w:r w:rsidRPr="003B6D72">
        <w:rPr>
          <w:rFonts w:ascii="IPAPANNEW" w:eastAsia="楷体_GB2312" w:hAnsi="IPAPANNEW" w:cs="IPAPANNEW"/>
        </w:rPr>
        <w:t>0 K</w:t>
      </w:r>
      <w:r w:rsidRPr="003B6D72">
        <w:rPr>
          <w:rFonts w:ascii="IPAPANNEW" w:eastAsia="楷体_GB2312" w:hAnsi="IPAPANNEW" w:cs="楷体_GB2312" w:hint="eastAsia"/>
        </w:rPr>
        <w:t>，故</w:t>
      </w:r>
      <w:r w:rsidRPr="003B6D72">
        <w:rPr>
          <w:rFonts w:ascii="IPAPANNEW" w:eastAsia="楷体_GB2312" w:hAnsi="IPAPANNEW" w:cs="IPAPANNEW"/>
        </w:rPr>
        <w:t>B</w:t>
      </w:r>
      <w:r w:rsidRPr="003B6D72">
        <w:rPr>
          <w:rFonts w:ascii="IPAPANNEW" w:eastAsia="楷体_GB2312" w:hAnsi="IPAPANNEW" w:cs="楷体_GB2312" w:hint="eastAsia"/>
        </w:rPr>
        <w:t>错；查理定律及盖</w:t>
      </w:r>
      <w:r w:rsidRPr="003B6D72">
        <w:rPr>
          <w:rFonts w:ascii="IPAPANNEW" w:eastAsia="楷体_GB2312" w:hAnsi="IPAPANNEW" w:cs="IPAPANNEW"/>
        </w:rPr>
        <w:t>—</w:t>
      </w:r>
      <w:r w:rsidRPr="003B6D72">
        <w:rPr>
          <w:rFonts w:ascii="IPAPANNEW" w:eastAsia="楷体_GB2312" w:hAnsi="IPAPANNEW" w:cs="楷体_GB2312" w:hint="eastAsia"/>
        </w:rPr>
        <w:t>吕萨克定律是气体的实验定律，都是在温度不太低、压强不太大的条件下得出的，当压强很大，温度很低时，这些定律就不成立了，故</w:t>
      </w:r>
      <w:r w:rsidRPr="003B6D72">
        <w:rPr>
          <w:rFonts w:ascii="IPAPANNEW" w:eastAsia="楷体_GB2312" w:hAnsi="IPAPANNEW" w:cs="IPAPANNEW"/>
        </w:rPr>
        <w:t>C</w:t>
      </w:r>
      <w:r w:rsidRPr="003B6D72">
        <w:rPr>
          <w:rFonts w:ascii="IPAPANNEW" w:eastAsia="楷体_GB2312" w:hAnsi="IPAPANNEW" w:cs="楷体_GB2312" w:hint="eastAsia"/>
        </w:rPr>
        <w:t>错；由于图线是直线，故</w:t>
      </w:r>
      <w:r w:rsidRPr="003B6D72">
        <w:rPr>
          <w:rFonts w:ascii="IPAPANNEW" w:eastAsia="楷体_GB2312" w:hAnsi="IPAPANNEW" w:cs="IPAPANNEW"/>
        </w:rPr>
        <w:t>D</w:t>
      </w:r>
      <w:r w:rsidRPr="003B6D72">
        <w:rPr>
          <w:rFonts w:ascii="IPAPANNEW" w:eastAsia="楷体_GB2312" w:hAnsi="IPAPANNEW" w:cs="楷体_GB2312" w:hint="eastAsia"/>
        </w:rPr>
        <w:t>正确</w:t>
      </w:r>
      <w:r>
        <w:rPr>
          <w:rFonts w:ascii="IPAPANNEW" w:eastAsia="楷体_GB2312" w:hAnsi="IPAPANNEW" w:cs="楷体_GB2312" w:hint="eastAsia"/>
        </w:rPr>
        <w:t>．</w:t>
      </w:r>
      <w:r w:rsidRPr="003B6D72">
        <w:rPr>
          <w:rFonts w:ascii="IPAPANNEW" w:hAnsi="IPAPANNEW" w:cs="IPAPANNEW"/>
        </w:rPr>
        <w:t>]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hAnsi="Times New Roman" w:cs="Times New Roman"/>
        </w:rPr>
        <w:t>3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由理想气体状态方程得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pV,</w:instrText>
      </w:r>
      <w:r w:rsidRPr="003B6D72">
        <w:rPr>
          <w:rFonts w:ascii="Times New Roman" w:eastAsia="楷体_GB2312" w:hAnsi="Times New Roman" w:cs="Times New Roman"/>
        </w:rPr>
        <w:instrText>300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1.5</w:instrText>
      </w:r>
      <w:r w:rsidRPr="003B6D72">
        <w:rPr>
          <w:rFonts w:ascii="Times New Roman" w:eastAsia="楷体_GB2312" w:hAnsi="Times New Roman" w:cs="Times New Roman"/>
          <w:i/>
          <w:iCs/>
        </w:rPr>
        <w:instrText>pV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600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所以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4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，所以</w:t>
      </w:r>
      <w:r w:rsidRPr="003B6D72">
        <w:rPr>
          <w:rFonts w:ascii="Times New Roman" w:eastAsia="楷体_GB2312" w:hAnsi="Times New Roman" w:cs="Times New Roman"/>
          <w:i/>
          <w:iCs/>
        </w:rPr>
        <w:t>ρ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ρ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0.75</w:t>
      </w:r>
      <w:r w:rsidRPr="003B6D72">
        <w:rPr>
          <w:rFonts w:ascii="Times New Roman" w:eastAsia="楷体_GB2312" w:hAnsi="Times New Roman" w:cs="Times New Roman"/>
          <w:i/>
          <w:iCs/>
        </w:rPr>
        <w:t>ρ</w:t>
      </w:r>
      <w:r w:rsidRPr="003B6D72">
        <w:rPr>
          <w:rFonts w:ascii="Times New Roman" w:eastAsia="楷体_GB2312" w:hAnsi="Times New Roman" w:cs="楷体_GB2312" w:hint="eastAsia"/>
        </w:rPr>
        <w:t>，应选</w:t>
      </w:r>
      <w:r w:rsidRPr="003B6D72">
        <w:rPr>
          <w:rFonts w:ascii="Times New Roman" w:eastAsia="楷体_GB2312" w:hAnsi="Times New Roman" w:cs="Times New Roman"/>
        </w:rPr>
        <w:t>C.</w:t>
      </w:r>
      <w:r>
        <w:rPr>
          <w:rFonts w:ascii="Times New Roman" w:eastAsia="楷体_GB2312" w:hAnsi="Times New Roman" w:cs="Times New Roman"/>
        </w:rPr>
        <w:t>]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4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C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一定质量的理想气体压强不变，体积与热力学温标成正比，温度由</w:t>
      </w:r>
      <w:r w:rsidRPr="003B6D72">
        <w:rPr>
          <w:rFonts w:ascii="Times New Roman" w:eastAsia="楷体_GB2312" w:hAnsi="Times New Roman" w:cs="Times New Roman"/>
        </w:rPr>
        <w:t>100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上升到</w:t>
      </w:r>
      <w:r w:rsidRPr="003B6D72">
        <w:rPr>
          <w:rFonts w:ascii="Times New Roman" w:eastAsia="楷体_GB2312" w:hAnsi="Times New Roman" w:cs="Times New Roman"/>
        </w:rPr>
        <w:t>200</w:t>
      </w:r>
      <w:r w:rsidRPr="003B6D72">
        <w:rPr>
          <w:rFonts w:eastAsia="楷体_GB2312" w:hAnsi="宋体" w:cs="楷体_GB2312" w:hint="eastAsia"/>
        </w:rPr>
        <w:t>℃</w:t>
      </w:r>
      <w:r w:rsidRPr="003B6D72">
        <w:rPr>
          <w:rFonts w:ascii="Times New Roman" w:eastAsia="楷体_GB2312" w:hAnsi="Times New Roman" w:cs="楷体_GB2312" w:hint="eastAsia"/>
        </w:rPr>
        <w:t>时，体积增大为原来的</w:t>
      </w:r>
      <w:r w:rsidRPr="003B6D72">
        <w:rPr>
          <w:rFonts w:ascii="Times New Roman" w:eastAsia="楷体_GB2312" w:hAnsi="Times New Roman" w:cs="Times New Roman"/>
        </w:rPr>
        <w:t>1.27</w:t>
      </w:r>
      <w:r w:rsidRPr="003B6D72">
        <w:rPr>
          <w:rFonts w:ascii="Times New Roman" w:eastAsia="楷体_GB2312" w:hAnsi="Times New Roman" w:cs="楷体_GB2312" w:hint="eastAsia"/>
        </w:rPr>
        <w:t>倍，故</w:t>
      </w:r>
      <w:r w:rsidRPr="003B6D72">
        <w:rPr>
          <w:rFonts w:ascii="Times New Roman" w:eastAsia="楷体_GB2312" w:hAnsi="Times New Roman" w:cs="Times New Roman"/>
        </w:rPr>
        <w:t>A</w:t>
      </w:r>
      <w:r w:rsidRPr="003B6D72">
        <w:rPr>
          <w:rFonts w:ascii="Times New Roman" w:eastAsia="楷体_GB2312" w:hAnsi="Times New Roman" w:cs="楷体_GB2312" w:hint="eastAsia"/>
        </w:rPr>
        <w:t>错误；理想气体状态方程成立的条件为质量不变，</w:t>
      </w:r>
      <w:r w:rsidRPr="003B6D72">
        <w:rPr>
          <w:rFonts w:ascii="Times New Roman" w:eastAsia="楷体_GB2312" w:hAnsi="Times New Roman" w:cs="Times New Roman"/>
        </w:rPr>
        <w:t>B</w:t>
      </w:r>
      <w:r w:rsidRPr="003B6D72">
        <w:rPr>
          <w:rFonts w:ascii="Times New Roman" w:eastAsia="楷体_GB2312" w:hAnsi="Times New Roman" w:cs="楷体_GB2312" w:hint="eastAsia"/>
        </w:rPr>
        <w:t>项缺条件故错误；由理想气体状态方程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pV,T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C</w:t>
      </w:r>
      <w:r w:rsidRPr="003B6D72">
        <w:rPr>
          <w:rFonts w:ascii="Times New Roman" w:eastAsia="楷体_GB2312" w:hAnsi="Times New Roman" w:cs="楷体_GB2312" w:hint="eastAsia"/>
        </w:rPr>
        <w:t>得</w:t>
      </w:r>
      <w:r w:rsidRPr="003B6D72">
        <w:rPr>
          <w:rFonts w:ascii="Times New Roman" w:eastAsia="楷体_GB2312" w:hAnsi="Times New Roman" w:cs="Times New Roman"/>
        </w:rPr>
        <w:t>C</w:t>
      </w:r>
      <w:r w:rsidRPr="003B6D72">
        <w:rPr>
          <w:rFonts w:ascii="Times New Roman" w:eastAsia="楷体_GB2312" w:hAnsi="Times New Roman" w:cs="楷体_GB2312" w:hint="eastAsia"/>
        </w:rPr>
        <w:t>项正确，</w:t>
      </w:r>
      <w:r w:rsidRPr="003B6D72">
        <w:rPr>
          <w:rFonts w:ascii="Times New Roman" w:eastAsia="楷体_GB2312" w:hAnsi="Times New Roman" w:cs="Times New Roman"/>
        </w:rPr>
        <w:t>D</w:t>
      </w:r>
      <w:r w:rsidRPr="003B6D72">
        <w:rPr>
          <w:rFonts w:ascii="Times New Roman" w:eastAsia="楷体_GB2312" w:hAnsi="Times New Roman" w:cs="楷体_GB2312" w:hint="eastAsia"/>
        </w:rPr>
        <w:t>错误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hAnsi="Times New Roman" w:cs="Times New Roman"/>
        </w:rPr>
        <w:t>5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AD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</w:p>
    <w:p w:rsidR="00AB0FC6" w:rsidRDefault="00AB0FC6" w:rsidP="00474954">
      <w:pPr>
        <w:pStyle w:val="PlainText1"/>
        <w:snapToGrid w:val="0"/>
        <w:jc w:val="center"/>
        <w:rPr>
          <w:rFonts w:ascii="Times New Roman" w:eastAsia="楷体_GB2312" w:hAnsi="Times New Roman" w:cs="Times New Roman"/>
        </w:rPr>
      </w:pPr>
      <w:r w:rsidRPr="0003363C">
        <w:rPr>
          <w:rFonts w:ascii="Times New Roman" w:eastAsia="楷体_GB2312" w:hAnsi="Times New Roman" w:cs="Times New Roman"/>
        </w:rPr>
        <w:pict>
          <v:shape id="_x0000_i1031" type="#_x0000_t75" style="width:59.25pt;height:54.75pt">
            <v:imagedata r:id="rId20" r:href="rId21"/>
          </v:shape>
        </w:pic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由于此题要经过一系列状态变化后回到初始温度，所以先在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坐标中画出等温变化图线，然后在图线上任选一点代表初始状态，根据各个选项中的过程画出图线，如图所示，从图线的发展趋势来看，有可能与原来的等温线相交说明经过变化后可能回到原来的温度，选项</w:t>
      </w:r>
      <w:r w:rsidRPr="003B6D72">
        <w:rPr>
          <w:rFonts w:ascii="Times New Roman" w:eastAsia="楷体_GB2312" w:hAnsi="Times New Roman" w:cs="Times New Roman"/>
        </w:rPr>
        <w:t>A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</w:rPr>
        <w:t>D</w:t>
      </w:r>
      <w:r w:rsidRPr="003B6D72">
        <w:rPr>
          <w:rFonts w:ascii="Times New Roman" w:eastAsia="楷体_GB2312" w:hAnsi="Times New Roman" w:cs="楷体_GB2312" w:hint="eastAsia"/>
        </w:rPr>
        <w:t>正确</w:t>
      </w:r>
      <w:r>
        <w:rPr>
          <w:rFonts w:ascii="Times New Roman" w:eastAsia="楷体_GB2312" w:hAnsi="Times New Roman" w:cs="楷体_GB2312" w:hint="eastAsia"/>
        </w:rPr>
        <w:t>．</w:t>
      </w:r>
      <w:r>
        <w:rPr>
          <w:rFonts w:ascii="Times New Roman" w:eastAsia="楷体_GB2312" w:hAnsi="Times New Roman" w:cs="Times New Roman"/>
        </w:rPr>
        <w:t>]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hAnsi="Times New Roman" w:cs="Times New Roman"/>
        </w:rPr>
        <w:t>6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</w:p>
    <w:p w:rsidR="00AB0FC6" w:rsidRDefault="00AB0FC6" w:rsidP="00474954">
      <w:pPr>
        <w:pStyle w:val="PlainText1"/>
        <w:snapToGrid w:val="0"/>
        <w:jc w:val="center"/>
        <w:rPr>
          <w:rFonts w:ascii="Times New Roman" w:eastAsia="楷体_GB2312" w:hAnsi="Times New Roman" w:cs="Times New Roman"/>
        </w:rPr>
      </w:pPr>
      <w:r w:rsidRPr="0003363C">
        <w:rPr>
          <w:rFonts w:ascii="Times New Roman" w:eastAsia="楷体_GB2312" w:hAnsi="Times New Roman" w:cs="Times New Roman"/>
        </w:rPr>
        <w:pict>
          <v:shape id="_x0000_i1032" type="#_x0000_t75" style="width:37.5pt;height:71.25pt">
            <v:imagedata r:id="rId22" r:href="rId23"/>
          </v:shape>
        </w:pic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分析管子的受力如右图所示，由受力平衡有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F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pS</w:t>
      </w:r>
      <w:r w:rsidRPr="003B6D72">
        <w:rPr>
          <w:rFonts w:ascii="Times New Roman" w:eastAsia="楷体_GB2312" w:hAnsi="Times New Roman" w:cs="楷体_GB2312" w:hint="eastAsia"/>
        </w:rPr>
        <w:t>，又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ρgH</w:t>
      </w:r>
      <w:r w:rsidRPr="003B6D72">
        <w:rPr>
          <w:rFonts w:ascii="Times New Roman" w:eastAsia="楷体_GB2312" w:hAnsi="Times New Roman" w:cs="楷体_GB2312" w:hint="eastAsia"/>
        </w:rPr>
        <w:t>，故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楷体_GB2312" w:hint="eastAsia"/>
        </w:rPr>
        <w:instrText>－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,ρg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F,ρgS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F,ρg</w:instrText>
      </w:r>
      <w:r w:rsidRPr="003B6D72">
        <w:rPr>
          <w:rFonts w:ascii="Times New Roman" w:eastAsia="楷体_GB2312" w:hAnsi="Times New Roman" w:cs="Times New Roman"/>
        </w:rPr>
        <w:instrText>π</w:instrText>
      </w:r>
      <w:r w:rsidRPr="003B6D72">
        <w:rPr>
          <w:rFonts w:ascii="Times New Roman" w:eastAsia="楷体_GB2312" w:hAnsi="Times New Roman" w:cs="Times New Roman"/>
          <w:i/>
          <w:iCs/>
        </w:rPr>
        <w:instrText>r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，与大气压强无关，故选</w:t>
      </w:r>
      <w:r w:rsidRPr="003B6D72">
        <w:rPr>
          <w:rFonts w:ascii="Times New Roman" w:eastAsia="楷体_GB2312" w:hAnsi="Times New Roman" w:cs="Times New Roman"/>
        </w:rPr>
        <w:t>B.</w:t>
      </w:r>
      <w:r>
        <w:rPr>
          <w:rFonts w:ascii="Times New Roman" w:eastAsia="楷体_GB2312" w:hAnsi="Times New Roman" w:cs="Times New Roman"/>
        </w:rPr>
        <w:t>]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hAnsi="Times New Roman" w:cs="Times New Roman"/>
        </w:rPr>
        <w:t>7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B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设温度变化过程中气体的体积不变，据查理定律得：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MS Gothic" w:eastAsia="MS Gothic" w:hAnsi="MS Gothic" w:cs="MS Gothic" w:hint="eastAsia"/>
        </w:rPr>
        <w:t>⇒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楷体_GB2312" w:hint="eastAsia"/>
        </w:rPr>
        <w:instrText>－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楷体_GB2312" w:hint="eastAsia"/>
        </w:rPr>
        <w:instrText>－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MS Gothic" w:eastAsia="MS Gothic" w:hAnsi="MS Gothic" w:cs="MS Gothic" w:hint="eastAsia"/>
        </w:rPr>
        <w:t>⇒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</w:rPr>
        <w:t>.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对左边气体，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左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楷体_GB2312" w:hint="eastAsia"/>
          <w:vertAlign w:val="subscript"/>
        </w:rPr>
        <w:instrText>左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273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20</w:t>
      </w:r>
      <w:r w:rsidRPr="003B6D72">
        <w:rPr>
          <w:rFonts w:ascii="Times New Roman" w:eastAsia="楷体_GB2312" w:hAnsi="Times New Roman" w:cs="楷体_GB2312" w:hint="eastAsia"/>
        </w:rPr>
        <w:t>；对右边气体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右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楷体_GB2312" w:hint="eastAsia"/>
          <w:vertAlign w:val="subscript"/>
        </w:rPr>
        <w:instrText>右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293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20.</w:t>
      </w:r>
      <w:r w:rsidRPr="003B6D72">
        <w:rPr>
          <w:rFonts w:ascii="Times New Roman" w:eastAsia="楷体_GB2312" w:hAnsi="Times New Roman" w:cs="楷体_GB2312" w:hint="eastAsia"/>
        </w:rPr>
        <w:t>因初始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左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右</w:t>
      </w:r>
      <w:r w:rsidRPr="003B6D72">
        <w:rPr>
          <w:rFonts w:ascii="Times New Roman" w:eastAsia="楷体_GB2312" w:hAnsi="Times New Roman" w:cs="楷体_GB2312" w:hint="eastAsia"/>
        </w:rPr>
        <w:t>，故</w:t>
      </w:r>
      <w:r w:rsidRPr="003B6D72">
        <w:rPr>
          <w:rFonts w:ascii="Times New Roman" w:eastAsia="楷体_GB2312" w:hAnsi="Times New Roman" w:cs="Times New Roman"/>
        </w:rPr>
        <w:t>Δ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左</w:t>
      </w:r>
      <w:r w:rsidRPr="003B6D72">
        <w:rPr>
          <w:rFonts w:ascii="Times New Roman" w:eastAsia="楷体_GB2312" w:hAnsi="Times New Roman" w:cs="Times New Roman"/>
        </w:rPr>
        <w:t>&gt;Δ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楷体_GB2312" w:hint="eastAsia"/>
          <w:vertAlign w:val="subscript"/>
        </w:rPr>
        <w:t>右</w:t>
      </w:r>
      <w:r>
        <w:rPr>
          <w:rFonts w:ascii="Times New Roman" w:eastAsia="楷体_GB2312" w:hAnsi="Times New Roman" w:cs="楷体_GB2312" w:hint="eastAsia"/>
          <w:vertAlign w:val="subscript"/>
        </w:rPr>
        <w:t>．</w:t>
      </w:r>
      <w:r w:rsidRPr="003B6D72">
        <w:rPr>
          <w:rFonts w:ascii="Times New Roman" w:eastAsia="楷体_GB2312" w:hAnsi="Times New Roman" w:cs="楷体_GB2312" w:hint="eastAsia"/>
        </w:rPr>
        <w:t>即隔板将向右侧移动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本题的正确答案为</w:t>
      </w:r>
      <w:r w:rsidRPr="003B6D72">
        <w:rPr>
          <w:rFonts w:ascii="Times New Roman" w:eastAsia="楷体_GB2312" w:hAnsi="Times New Roman" w:cs="Times New Roman"/>
        </w:rPr>
        <w:t>B.</w:t>
      </w:r>
      <w:r>
        <w:rPr>
          <w:rFonts w:ascii="Times New Roman" w:eastAsia="楷体_GB2312" w:hAnsi="Times New Roman" w:cs="Times New Roman"/>
        </w:rPr>
        <w:t>]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hAnsi="Times New Roman" w:cs="Times New Roman"/>
        </w:rPr>
        <w:t>8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A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3B6D72">
        <w:rPr>
          <w:rFonts w:ascii="Times New Roman" w:eastAsia="楷体_GB2312" w:hAnsi="Times New Roman" w:cs="楷体_GB2312" w:hint="eastAsia"/>
        </w:rPr>
        <w:t>在整个加热过程中，上段气柱的压强始终保持为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不变，下段气柱的压强始终为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不变，所以整个过程为等压变化</w:t>
      </w:r>
      <w:r>
        <w:rPr>
          <w:rFonts w:ascii="Times New Roman" w:eastAsia="楷体_GB2312" w:hAnsi="Times New Roman" w:cs="楷体_GB2312" w:hint="eastAsia"/>
        </w:rPr>
        <w:t>．</w:t>
      </w:r>
      <w:r w:rsidRPr="003B6D72">
        <w:rPr>
          <w:rFonts w:ascii="Times New Roman" w:eastAsia="楷体_GB2312" w:hAnsi="Times New Roman" w:cs="楷体_GB2312" w:hint="eastAsia"/>
        </w:rPr>
        <w:t>根据盖</w:t>
      </w:r>
      <w:r w:rsidRPr="003B6D72">
        <w:rPr>
          <w:rFonts w:ascii="Times New Roman" w:eastAsia="楷体_GB2312" w:hAnsi="Times New Roman" w:cs="Times New Roman"/>
        </w:rPr>
        <w:t>—</w:t>
      </w:r>
      <w:r w:rsidRPr="003B6D72">
        <w:rPr>
          <w:rFonts w:ascii="Times New Roman" w:eastAsia="楷体_GB2312" w:hAnsi="Times New Roman" w:cs="楷体_GB2312" w:hint="eastAsia"/>
        </w:rPr>
        <w:t>吕萨克定律得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eastAsia="楷体_GB2312" w:hAnsi="宋体" w:cs="楷体_GB2312" w:hint="eastAsia"/>
        </w:rPr>
        <w:instrText>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，即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eastAsia="楷体_GB2312" w:hAnsi="宋体" w:cs="楷体_GB2312" w:hint="eastAsia"/>
        </w:rPr>
        <w:instrText>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，即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</w:rPr>
        <w:t>.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所以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eastAsia="楷体_GB2312" w:hAnsi="宋体" w:cs="楷体_GB2312" w:hint="eastAsia"/>
        </w:rPr>
        <w:instrText>′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 w:rsidRPr="003B6D72">
        <w:rPr>
          <w:rFonts w:eastAsia="楷体_GB2312" w:hAnsi="宋体" w:cs="楷体_GB2312" w:hint="eastAsia"/>
        </w:rPr>
        <w:instrText>′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，即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eastAsia="楷体_GB2312" w:hAnsi="宋体" w:cs="楷体_GB2312" w:hint="eastAsia"/>
        </w:rPr>
        <w:t>′</w:t>
      </w:r>
      <w:r w:rsidRPr="003B6D72">
        <w:rPr>
          <w:rFonts w:ascii="Times New Roman" w:eastAsia="楷体_GB2312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]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9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K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黑体" w:hAnsi="Times New Roman" w:cs="黑体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根据题意对汽缸中左、右两室中气体的状态进行分析：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左室的气体：加热前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，加热后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、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；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右室的气体：加热前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，加热后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、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5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、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；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根据理想气体状态方程有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左室气体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\f(\f(</w:instrText>
      </w:r>
      <w:r w:rsidRPr="003B6D72">
        <w:rPr>
          <w:rFonts w:ascii="Times New Roman" w:eastAsia="楷体_GB2312" w:hAnsi="Times New Roman" w:cs="Times New Roman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右室气体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\f(</w:instrText>
      </w:r>
      <w:r w:rsidRPr="003B6D72">
        <w:rPr>
          <w:rFonts w:ascii="Times New Roman" w:eastAsia="楷体_GB2312" w:hAnsi="Times New Roman" w:cs="Times New Roman"/>
        </w:rPr>
        <w:instrText>5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所以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\f(</w:instrText>
      </w:r>
      <w:r w:rsidRPr="003B6D72">
        <w:rPr>
          <w:rFonts w:ascii="Times New Roman" w:eastAsia="楷体_GB2312" w:hAnsi="Times New Roman" w:cs="Times New Roman"/>
        </w:rPr>
        <w:instrText>3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300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3B6D72">
        <w:rPr>
          <w:rFonts w:ascii="Times New Roman" w:eastAsia="楷体_GB2312" w:hAnsi="Times New Roman" w:cs="Times New Roman"/>
        </w:rPr>
        <w:instrText>K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\f(</w:instrText>
      </w:r>
      <w:r w:rsidRPr="003B6D72">
        <w:rPr>
          <w:rFonts w:ascii="Times New Roman" w:eastAsia="楷体_GB2312" w:hAnsi="Times New Roman" w:cs="Times New Roman"/>
        </w:rPr>
        <w:instrText>5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所以</w:t>
      </w:r>
      <w:r w:rsidRPr="003B6D72">
        <w:rPr>
          <w:rFonts w:ascii="Times New Roman" w:eastAsia="楷体_GB2312" w:hAnsi="Times New Roman" w:cs="Times New Roman"/>
          <w:i/>
          <w:iCs/>
        </w:rPr>
        <w:t>T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500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K.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10</w:t>
      </w:r>
      <w:r>
        <w:rPr>
          <w:rFonts w:ascii="Times New Roman" w:hAnsi="Times New Roman" w:hint="eastAsia"/>
        </w:rPr>
        <w:t>．</w:t>
      </w:r>
      <w:r w:rsidRPr="003B6D72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cm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 w:rsidRPr="003B6D72">
        <w:rPr>
          <w:rFonts w:ascii="Times New Roman" w:eastAsia="楷体_GB2312" w:hAnsi="Times New Roman" w:cs="楷体_GB2312" w:hint="eastAsia"/>
        </w:rPr>
        <w:t>以右管中被封闭气体为研究对象，气体在初状态下其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i/>
          <w:iCs/>
          <w:vertAlign w:val="subscript"/>
        </w:rPr>
        <w:t>h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76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</w:rPr>
        <w:t>19</w:t>
      </w:r>
      <w:r>
        <w:rPr>
          <w:rFonts w:ascii="Times New Roman" w:eastAsia="楷体_GB2312" w:hAnsi="Times New Roman" w:cs="Times New Roman"/>
        </w:rPr>
        <w:t xml:space="preserve">) </w:t>
      </w:r>
      <w:r w:rsidRPr="003B6D72">
        <w:rPr>
          <w:rFonts w:ascii="Times New Roman" w:eastAsia="楷体_GB2312" w:hAnsi="Times New Roman" w:cs="Times New Roman"/>
        </w:rPr>
        <w:t>cmHg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57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40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；末状态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76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cmHg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Times New Roman"/>
        </w:rPr>
        <w:t>.</w:t>
      </w:r>
      <w:r w:rsidRPr="003B6D72">
        <w:rPr>
          <w:rFonts w:ascii="Times New Roman" w:eastAsia="楷体_GB2312" w:hAnsi="Times New Roman" w:cs="楷体_GB2312" w:hint="eastAsia"/>
        </w:rPr>
        <w:t>则由玻意耳定律得：</w:t>
      </w:r>
      <w:r w:rsidRPr="003B6D72">
        <w:rPr>
          <w:rFonts w:ascii="Times New Roman" w:eastAsia="楷体_GB2312" w:hAnsi="Times New Roman" w:cs="Times New Roman"/>
        </w:rPr>
        <w:t>57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40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76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S</w:t>
      </w:r>
      <w:r w:rsidRPr="003B6D72">
        <w:rPr>
          <w:rFonts w:ascii="Times New Roman" w:eastAsia="楷体_GB2312" w:hAnsi="Times New Roman" w:cs="楷体_GB2312" w:hint="eastAsia"/>
        </w:rPr>
        <w:t>，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30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cm.</w:t>
      </w:r>
      <w:r w:rsidRPr="003B6D72">
        <w:rPr>
          <w:rFonts w:ascii="Times New Roman" w:eastAsia="楷体_GB2312" w:hAnsi="Times New Roman" w:cs="楷体_GB2312" w:hint="eastAsia"/>
        </w:rPr>
        <w:t>需注入的水银柱长度应为</w:t>
      </w:r>
      <w:r w:rsidRPr="003B6D72">
        <w:rPr>
          <w:rFonts w:ascii="Times New Roman" w:eastAsia="楷体_GB2312" w:hAnsi="Times New Roman" w:cs="Times New Roman"/>
          <w:i/>
          <w:iCs/>
        </w:rPr>
        <w:t>h</w:t>
      </w:r>
      <w:r w:rsidRPr="003B6D72">
        <w:rPr>
          <w:rFonts w:ascii="Times New Roman" w:eastAsia="楷体_GB2312" w:hAnsi="Times New Roman" w:cs="楷体_GB2312" w:hint="eastAsia"/>
        </w:rPr>
        <w:t>＋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－</w:t>
      </w:r>
      <w:r w:rsidRPr="003B6D72">
        <w:rPr>
          <w:rFonts w:ascii="Times New Roman" w:eastAsia="楷体_GB2312" w:hAnsi="Times New Roman" w:cs="Times New Roman"/>
          <w:i/>
          <w:iCs/>
        </w:rPr>
        <w:t>L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39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cm.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B6D72">
        <w:rPr>
          <w:rFonts w:ascii="Times New Roman" w:hAnsi="Times New Roman" w:cs="Times New Roman"/>
        </w:rPr>
        <w:instrText>7</w:instrText>
      </w:r>
      <w:r w:rsidRPr="003B6D72">
        <w:rPr>
          <w:rFonts w:ascii="Times New Roman" w:hAnsi="Times New Roman" w:cs="Times New Roman"/>
          <w:i/>
          <w:iCs/>
        </w:rPr>
        <w:instrText>,</w:instrText>
      </w:r>
      <w:r w:rsidRPr="003B6D72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3B6D72">
        <w:rPr>
          <w:rFonts w:ascii="Times New Roman" w:hAnsi="Times New Roman" w:cs="Times New Roman"/>
          <w:i/>
          <w:iCs/>
        </w:rPr>
        <w:t>p</w:t>
      </w:r>
      <w:r w:rsidRPr="003B6D72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B6D72">
        <w:rPr>
          <w:rFonts w:ascii="Times New Roman" w:hAnsi="Times New Roman" w:cs="Times New Roman"/>
        </w:rPr>
        <w:instrText>6</w:instrText>
      </w:r>
      <w:r w:rsidRPr="003B6D72">
        <w:rPr>
          <w:rFonts w:ascii="Times New Roman" w:hAnsi="Times New Roman" w:cs="Times New Roman"/>
          <w:i/>
          <w:iCs/>
        </w:rPr>
        <w:instrText>,</w:instrText>
      </w:r>
      <w:r w:rsidRPr="003B6D72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设升温后气体的压强为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，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由查理定律得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eastAsia="楷体_GB2312" w:hAnsi="宋体" w:cs="楷体_GB2312" w:hint="eastAsia"/>
        </w:rPr>
        <w:t>①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代入数据得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7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6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eastAsia="楷体_GB2312" w:hAnsi="宋体" w:cs="楷体_GB2312" w:hint="eastAsia"/>
        </w:rPr>
        <w:t>②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抽气过程可视为等温膨胀过程，设膨胀后的总体积为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，由玻意耳定律得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eastAsia="楷体_GB2312" w:hAnsi="宋体" w:cs="楷体_GB2312" w:hint="eastAsia"/>
        </w:rPr>
        <w:t>③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联立</w:t>
      </w:r>
      <w:r w:rsidRPr="003B6D72">
        <w:rPr>
          <w:rFonts w:eastAsia="楷体_GB2312" w:hAnsi="宋体" w:cs="楷体_GB2312" w:hint="eastAsia"/>
        </w:rPr>
        <w:t>②③</w:t>
      </w:r>
      <w:r w:rsidRPr="003B6D72">
        <w:rPr>
          <w:rFonts w:ascii="Times New Roman" w:eastAsia="楷体_GB2312" w:hAnsi="Times New Roman" w:cs="楷体_GB2312" w:hint="eastAsia"/>
        </w:rPr>
        <w:t>式解得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7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6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0</w:t>
      </w:r>
      <w:r w:rsidRPr="003B6D72">
        <w:rPr>
          <w:rFonts w:eastAsia="楷体_GB2312" w:hAnsi="宋体" w:cs="楷体_GB2312" w:hint="eastAsia"/>
        </w:rPr>
        <w:t>④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设剩余气体的质量与原来气体的总质量之比为</w:t>
      </w:r>
      <w:r w:rsidRPr="003B6D72">
        <w:rPr>
          <w:rFonts w:ascii="Times New Roman" w:eastAsia="楷体_GB2312" w:hAnsi="Times New Roman" w:cs="Times New Roman"/>
          <w:i/>
          <w:iCs/>
        </w:rPr>
        <w:t>K</w:t>
      </w:r>
      <w:r w:rsidRPr="003B6D72">
        <w:rPr>
          <w:rFonts w:ascii="Times New Roman" w:eastAsia="楷体_GB2312" w:hAnsi="Times New Roman" w:cs="楷体_GB2312" w:hint="eastAsia"/>
        </w:rPr>
        <w:t>，由题意得</w:t>
      </w:r>
      <w:r w:rsidRPr="003B6D72">
        <w:rPr>
          <w:rFonts w:ascii="Times New Roman" w:eastAsia="楷体_GB2312" w:hAnsi="Times New Roman" w:cs="Times New Roman"/>
          <w:i/>
          <w:iCs/>
        </w:rPr>
        <w:t>K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eastAsia="楷体_GB2312" w:hAnsi="宋体" w:cs="楷体_GB2312" w:hint="eastAsia"/>
        </w:rPr>
        <w:t>⑤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楷体_GB2312" w:hint="eastAsia"/>
        </w:rPr>
        <w:t>联立</w:t>
      </w:r>
      <w:r w:rsidRPr="003B6D72">
        <w:rPr>
          <w:rFonts w:eastAsia="楷体_GB2312" w:hAnsi="宋体" w:cs="楷体_GB2312" w:hint="eastAsia"/>
        </w:rPr>
        <w:t>④⑤</w:t>
      </w:r>
      <w:r w:rsidRPr="003B6D72">
        <w:rPr>
          <w:rFonts w:ascii="Times New Roman" w:eastAsia="楷体_GB2312" w:hAnsi="Times New Roman" w:cs="楷体_GB2312" w:hint="eastAsia"/>
        </w:rPr>
        <w:t>式解得</w:t>
      </w:r>
      <w:r w:rsidRPr="003B6D72">
        <w:rPr>
          <w:rFonts w:ascii="Times New Roman" w:eastAsia="楷体_GB2312" w:hAnsi="Times New Roman" w:cs="Times New Roman"/>
          <w:i/>
          <w:iCs/>
        </w:rPr>
        <w:t>K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6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7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eastAsia="楷体_GB2312" w:hAnsi="宋体" w:cs="楷体_GB2312" w:hint="eastAsia"/>
        </w:rPr>
        <w:t>⑥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hAnsi="Times New Roman" w:cs="Times New Roman"/>
        </w:rPr>
        <w:t>12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</w:rPr>
        <w:t>1.65</w:t>
      </w:r>
      <w:r w:rsidRPr="003B6D72">
        <w:rPr>
          <w:rFonts w:hAnsi="宋体" w:hint="eastAsia"/>
        </w:rPr>
        <w:t>×</w:t>
      </w:r>
      <w:r w:rsidRPr="003B6D72">
        <w:rPr>
          <w:rFonts w:ascii="Times New Roman" w:hAnsi="Times New Roman" w:cs="Times New Roman"/>
        </w:rPr>
        <w:t>10</w:t>
      </w:r>
      <w:r w:rsidRPr="003B6D7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Pa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cs="Times New Roman"/>
        </w:rPr>
        <w:t>(</w:t>
      </w:r>
      <w:r w:rsidRPr="003B6D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B6D72">
        <w:rPr>
          <w:rFonts w:ascii="Times New Roman" w:hAnsi="Times New Roman" w:cs="Times New Roman"/>
        </w:rPr>
        <w:t>1.1</w:t>
      </w:r>
      <w:r w:rsidRPr="003B6D72">
        <w:rPr>
          <w:rFonts w:hAnsi="宋体" w:hint="eastAsia"/>
        </w:rPr>
        <w:t>×</w:t>
      </w:r>
      <w:r w:rsidRPr="003B6D72">
        <w:rPr>
          <w:rFonts w:ascii="Times New Roman" w:hAnsi="Times New Roman" w:cs="Times New Roman"/>
        </w:rPr>
        <w:t>10</w:t>
      </w:r>
      <w:r w:rsidRPr="003B6D7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3B6D72">
        <w:rPr>
          <w:rFonts w:ascii="Times New Roman" w:hAnsi="Times New Roman" w:cs="Times New Roman"/>
        </w:rPr>
        <w:t>Pa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黑体" w:hAnsi="Times New Roman" w:cs="黑体" w:hint="eastAsia"/>
        </w:rPr>
        <w:t>解析</w:t>
      </w:r>
      <w:r>
        <w:rPr>
          <w:rFonts w:ascii="Times New Roman" w:eastAsia="楷体_GB2312" w:hAnsi="Times New Roman" w:cs="楷体_GB2312" w:hint="eastAsia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由理想气体状态方程得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，所以此时气体的压强为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Times New Roman"/>
        </w:rPr>
        <w:t>·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T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1.0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5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300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hAnsi="宋体" w:hint="eastAsia"/>
        </w:rPr>
        <w:t>×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330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>
        <w:rPr>
          <w:rFonts w:ascii="Times New Roman" w:eastAsia="楷体_GB2312" w:hAnsi="Times New Roman" w:cs="Times New Roman"/>
        </w:rPr>
        <w:instrText>\f(</w:instrText>
      </w:r>
      <w:r w:rsidRPr="003B6D72">
        <w:rPr>
          <w:rFonts w:ascii="Times New Roman" w:eastAsia="楷体_GB2312" w:hAnsi="Times New Roman" w:cs="Times New Roman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1.65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Pa.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3B6D72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3B6D72">
        <w:rPr>
          <w:rFonts w:ascii="Times New Roman" w:eastAsia="楷体_GB2312" w:hAnsi="Times New Roman" w:cs="楷体_GB2312" w:hint="eastAsia"/>
        </w:rPr>
        <w:t>由玻意耳定律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1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Times New Roman"/>
          <w:i/>
          <w:iCs/>
        </w:rPr>
        <w:t>V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，知</w:t>
      </w:r>
    </w:p>
    <w:p w:rsidR="00AB0FC6" w:rsidRDefault="00AB0FC6" w:rsidP="00474954">
      <w:pPr>
        <w:pStyle w:val="PlainText1"/>
        <w:snapToGrid w:val="0"/>
        <w:jc w:val="left"/>
        <w:rPr>
          <w:rFonts w:ascii="Times New Roman" w:hAnsi="Times New Roman" w:cs="Times New Roman"/>
        </w:rPr>
      </w:pPr>
      <w:r w:rsidRPr="003B6D72">
        <w:rPr>
          <w:rFonts w:ascii="Times New Roman" w:eastAsia="楷体_GB2312" w:hAnsi="Times New Roman" w:cs="Times New Roman"/>
          <w:i/>
          <w:iCs/>
        </w:rPr>
        <w:t>p</w:t>
      </w:r>
      <w:r w:rsidRPr="003B6D72">
        <w:rPr>
          <w:rFonts w:ascii="Times New Roman" w:eastAsia="楷体_GB2312" w:hAnsi="Times New Roman" w:cs="Times New Roman"/>
          <w:vertAlign w:val="subscript"/>
        </w:rPr>
        <w:t>2</w:t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  <w:i/>
          <w:iCs/>
        </w:rPr>
        <w:instrText>p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1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 w:rsidRPr="003B6D72">
        <w:rPr>
          <w:rFonts w:ascii="Times New Roman" w:eastAsia="楷体_GB2312" w:hAnsi="Times New Roman" w:cs="楷体_GB2312" w:hint="eastAsia"/>
        </w:rPr>
        <w:t>＝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\f(</w:instrText>
      </w:r>
      <w:r w:rsidRPr="003B6D72">
        <w:rPr>
          <w:rFonts w:ascii="Times New Roman" w:eastAsia="楷体_GB2312" w:hAnsi="Times New Roman" w:cs="Times New Roman"/>
        </w:rPr>
        <w:instrText>1.65</w:instrText>
      </w:r>
      <w:r w:rsidRPr="003B6D72">
        <w:rPr>
          <w:rFonts w:hAnsi="宋体" w:hint="eastAsia"/>
        </w:rPr>
        <w:instrText>×</w:instrText>
      </w:r>
      <w:r w:rsidRPr="003B6D72">
        <w:rPr>
          <w:rFonts w:ascii="Times New Roman" w:eastAsia="楷体_GB2312" w:hAnsi="Times New Roman" w:cs="Times New Roman"/>
        </w:rPr>
        <w:instrText>10</w:instrText>
      </w:r>
      <w:r w:rsidRPr="003B6D72">
        <w:rPr>
          <w:rFonts w:ascii="Times New Roman" w:eastAsia="楷体_GB2312" w:hAnsi="Times New Roman" w:cs="Times New Roman"/>
          <w:vertAlign w:val="superscript"/>
        </w:rPr>
        <w:instrText>5</w:instrText>
      </w:r>
      <w:r w:rsidRPr="003B6D72">
        <w:rPr>
          <w:rFonts w:hAnsi="宋体" w:hint="eastAsia"/>
        </w:rPr>
        <w:instrText>×</w:instrText>
      </w:r>
      <w:r>
        <w:rPr>
          <w:rFonts w:ascii="Times New Roman" w:eastAsia="楷体_GB2312" w:hAnsi="Times New Roman" w:cs="Times New Roman"/>
        </w:rPr>
        <w:instrText>\f(</w:instrText>
      </w:r>
      <w:r w:rsidRPr="003B6D72">
        <w:rPr>
          <w:rFonts w:ascii="Times New Roman" w:eastAsia="楷体_GB2312" w:hAnsi="Times New Roman" w:cs="Times New Roman"/>
        </w:rPr>
        <w:instrText>2</w:instrText>
      </w:r>
      <w:r w:rsidRPr="003B6D72">
        <w:rPr>
          <w:rFonts w:ascii="Times New Roman" w:eastAsia="楷体_GB2312" w:hAnsi="Times New Roman" w:cs="Times New Roman"/>
          <w:i/>
          <w:iCs/>
        </w:rPr>
        <w:instrText>,</w:instrText>
      </w:r>
      <w:r w:rsidRPr="003B6D72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 w:rsidRPr="003B6D72">
        <w:rPr>
          <w:rFonts w:ascii="Times New Roman" w:eastAsia="楷体_GB2312" w:hAnsi="Times New Roman" w:cs="Times New Roman"/>
          <w:i/>
          <w:iCs/>
        </w:rPr>
        <w:instrText>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 w:rsidRPr="003B6D72">
        <w:rPr>
          <w:rFonts w:ascii="Times New Roman" w:eastAsia="楷体_GB2312" w:hAnsi="Times New Roman" w:cs="Times New Roman"/>
          <w:i/>
          <w:iCs/>
        </w:rPr>
        <w:instrText>,V</w:instrText>
      </w:r>
      <w:r w:rsidRPr="003B6D72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</w:t>
      </w:r>
      <w:r w:rsidRPr="003B6D72">
        <w:rPr>
          <w:rFonts w:ascii="Times New Roman" w:eastAsia="楷体_GB2312" w:hAnsi="Times New Roman" w:cs="楷体_GB2312" w:hint="eastAsia"/>
        </w:rPr>
        <w:t>＝</w:t>
      </w:r>
      <w:r w:rsidRPr="003B6D72">
        <w:rPr>
          <w:rFonts w:ascii="Times New Roman" w:eastAsia="楷体_GB2312" w:hAnsi="Times New Roman" w:cs="Times New Roman"/>
        </w:rPr>
        <w:t>1.1</w:t>
      </w:r>
      <w:r w:rsidRPr="003B6D72">
        <w:rPr>
          <w:rFonts w:hAnsi="宋体" w:hint="eastAsia"/>
        </w:rPr>
        <w:t>×</w:t>
      </w:r>
      <w:r w:rsidRPr="003B6D72">
        <w:rPr>
          <w:rFonts w:ascii="Times New Roman" w:eastAsia="楷体_GB2312" w:hAnsi="Times New Roman" w:cs="Times New Roman"/>
        </w:rPr>
        <w:t>10</w:t>
      </w:r>
      <w:r w:rsidRPr="003B6D72">
        <w:rPr>
          <w:rFonts w:ascii="Times New Roman" w:eastAsia="楷体_GB2312" w:hAnsi="Times New Roman" w:cs="Times New Roman"/>
          <w:vertAlign w:val="superscript"/>
        </w:rPr>
        <w:t>5</w:t>
      </w:r>
      <w:r>
        <w:rPr>
          <w:rFonts w:ascii="Times New Roman" w:eastAsia="楷体_GB2312" w:hAnsi="Times New Roman" w:cs="Times New Roman"/>
        </w:rPr>
        <w:t xml:space="preserve"> </w:t>
      </w:r>
      <w:r w:rsidRPr="003B6D72">
        <w:rPr>
          <w:rFonts w:ascii="Times New Roman" w:eastAsia="楷体_GB2312" w:hAnsi="Times New Roman" w:cs="Times New Roman"/>
        </w:rPr>
        <w:t>Pa</w:t>
      </w:r>
    </w:p>
    <w:sectPr w:rsidR="00AB0FC6" w:rsidSect="00F9562D">
      <w:footerReference w:type="default" r:id="rId24"/>
      <w:pgSz w:w="11906" w:h="16838"/>
      <w:pgMar w:top="1440" w:right="1701" w:bottom="1440" w:left="1701" w:header="851" w:footer="992" w:gutter="0"/>
      <w:pgNumType w:fmt="numberInDash" w:chapSep="em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FC6" w:rsidRDefault="00AB0FC6" w:rsidP="00B313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0FC6" w:rsidRDefault="00AB0FC6" w:rsidP="00B313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PAPANNEW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昒? 嫛???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C6" w:rsidRDefault="00AB0FC6" w:rsidP="006A7E62">
    <w:pPr>
      <w:pStyle w:val="Footer"/>
      <w:framePr w:wrap="auto" w:vAnchor="text" w:hAnchor="page" w:x="5791" w:y="138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AB0FC6" w:rsidRPr="006A7E62" w:rsidRDefault="00AB0FC6" w:rsidP="00F9562D">
    <w:pPr>
      <w:pStyle w:val="Footer"/>
      <w:pBdr>
        <w:top w:val="single" w:sz="4" w:space="1" w:color="auto"/>
      </w:pBdr>
      <w:tabs>
        <w:tab w:val="clear" w:pos="8306"/>
        <w:tab w:val="right" w:pos="8505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FC6" w:rsidRDefault="00AB0FC6" w:rsidP="00B313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0FC6" w:rsidRDefault="00AB0FC6" w:rsidP="00B313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763"/>
    <w:multiLevelType w:val="hybridMultilevel"/>
    <w:tmpl w:val="CE089648"/>
    <w:lvl w:ilvl="0" w:tplc="86C6EFC0">
      <w:start w:val="1"/>
      <w:numFmt w:val="upperLetter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1AFC75AA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6F42CBAC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2206995A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7D5EE83E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23FAAF96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B498C584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10841F6C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B6D6B60A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>
    <w:nsid w:val="0ACC57BD"/>
    <w:multiLevelType w:val="hybridMultilevel"/>
    <w:tmpl w:val="78D858B4"/>
    <w:lvl w:ilvl="0" w:tplc="1F6A740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1182FFE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B2760E7A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9BB2A346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694809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413E4C62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AEF683FA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58411CC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14404314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294A21"/>
    <w:multiLevelType w:val="hybridMultilevel"/>
    <w:tmpl w:val="8FDC4FFC"/>
    <w:lvl w:ilvl="0" w:tplc="B1F0DE96">
      <w:start w:val="1"/>
      <w:numFmt w:val="upperRoman"/>
      <w:lvlText w:val="（%1）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/>
      </w:rPr>
    </w:lvl>
    <w:lvl w:ilvl="1" w:tplc="B05A171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5056D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534761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DC92E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302697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E60DC2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22871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ACEF78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14B13"/>
    <w:multiLevelType w:val="hybridMultilevel"/>
    <w:tmpl w:val="0DD86D1C"/>
    <w:lvl w:ilvl="0" w:tplc="2F6A478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34BDF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9F2C9B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80A545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B4994A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4EC8B2A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F900D1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689BD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46ABC1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82D3196"/>
    <w:multiLevelType w:val="hybridMultilevel"/>
    <w:tmpl w:val="EA9297AC"/>
    <w:lvl w:ilvl="0" w:tplc="54942B0A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6C0FF6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DF63EF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EE2590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DA966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91E12D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F5C880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6CAFC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06639A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D7990"/>
    <w:multiLevelType w:val="hybridMultilevel"/>
    <w:tmpl w:val="7A5A62B0"/>
    <w:lvl w:ilvl="0" w:tplc="40185EDA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41ACD92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05270B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948651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CAFE2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F72CE0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F5A2E3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D0397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FE8A77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FF349DF"/>
    <w:multiLevelType w:val="hybridMultilevel"/>
    <w:tmpl w:val="77D45FE4"/>
    <w:lvl w:ilvl="0" w:tplc="3A50907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D20CC2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D94BEC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9DCB19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26744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38AD28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AF285C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B81AE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6FCF90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630628"/>
    <w:multiLevelType w:val="hybridMultilevel"/>
    <w:tmpl w:val="32AEB704"/>
    <w:lvl w:ilvl="0" w:tplc="5276E2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9F60CB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788A7E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0B8E5D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A6569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16C99E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852D78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FA886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EEED6E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3DE1407"/>
    <w:multiLevelType w:val="hybridMultilevel"/>
    <w:tmpl w:val="B79A1D58"/>
    <w:lvl w:ilvl="0" w:tplc="CB122C2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E42FEA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730211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3840F7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54AE4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8FABFE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884C40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4ECD2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3F0FE9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BFD0A82"/>
    <w:multiLevelType w:val="singleLevel"/>
    <w:tmpl w:val="B53061F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0">
    <w:nsid w:val="443A3856"/>
    <w:multiLevelType w:val="hybridMultilevel"/>
    <w:tmpl w:val="869816DC"/>
    <w:lvl w:ilvl="0" w:tplc="A2200C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E6185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29E8F1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1EAAA1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64E69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6904CB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F58E48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3E579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E36A83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4AA6C9A"/>
    <w:multiLevelType w:val="hybridMultilevel"/>
    <w:tmpl w:val="9FCE0F18"/>
    <w:lvl w:ilvl="0" w:tplc="F6942A7C">
      <w:start w:val="15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4948D8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F66105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FF2589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32F07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6346EE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81CDF5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1C233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9827C8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53A72C4"/>
    <w:multiLevelType w:val="hybridMultilevel"/>
    <w:tmpl w:val="20C6C22A"/>
    <w:lvl w:ilvl="0" w:tplc="DED674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82D17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7EE270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6F0A5C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22A32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100A29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74C6AE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6E261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5BA16D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7F376BB"/>
    <w:multiLevelType w:val="hybridMultilevel"/>
    <w:tmpl w:val="3796F702"/>
    <w:lvl w:ilvl="0" w:tplc="E1DA29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2E6208E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7EE45E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D10B82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8A8D7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44E5C8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9D4F04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A2F86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3CE420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057F12"/>
    <w:multiLevelType w:val="hybridMultilevel"/>
    <w:tmpl w:val="5CE08C02"/>
    <w:lvl w:ilvl="0" w:tplc="3516E334">
      <w:start w:val="15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EB2C7482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48427B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EE4D7E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22637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6407B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3F007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902BD4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FDC0960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1881019"/>
    <w:multiLevelType w:val="hybridMultilevel"/>
    <w:tmpl w:val="7F1E2B26"/>
    <w:lvl w:ilvl="0" w:tplc="041C196E">
      <w:start w:val="1"/>
      <w:numFmt w:val="japaneseCounting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DC740D9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9ECD69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0BCDAF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2EAA6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15A94C4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58E719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14E24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03498D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AB3559A"/>
    <w:multiLevelType w:val="hybridMultilevel"/>
    <w:tmpl w:val="45206BAE"/>
    <w:lvl w:ilvl="0" w:tplc="2458A65C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EEAF08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1C4D11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D9061E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54D30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8FCCF9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82CA6D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22AD2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FD4800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20C43B8"/>
    <w:multiLevelType w:val="hybridMultilevel"/>
    <w:tmpl w:val="B7E2D9D4"/>
    <w:lvl w:ilvl="0" w:tplc="1B748E84">
      <w:start w:val="1"/>
      <w:numFmt w:val="upperRoman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1" w:tplc="C8D6440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532676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61CD1B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5E257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EA04FB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3CE0B7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DC16A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8B02F7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32965C6"/>
    <w:multiLevelType w:val="hybridMultilevel"/>
    <w:tmpl w:val="A252C6A4"/>
    <w:lvl w:ilvl="0" w:tplc="04429BF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6FE1D0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9626BD1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0B4749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528CC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20281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0107BF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88DF6E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5129F3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38D51E0"/>
    <w:multiLevelType w:val="hybridMultilevel"/>
    <w:tmpl w:val="DD50C8AE"/>
    <w:lvl w:ilvl="0" w:tplc="665895C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D09E1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75EEDB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426F0B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CEF65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692F23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1FE578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8A54F2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856B53A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4FA61DC"/>
    <w:multiLevelType w:val="hybridMultilevel"/>
    <w:tmpl w:val="60D66676"/>
    <w:lvl w:ilvl="0" w:tplc="E410BA1C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8E476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644E1D4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0E286F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08139E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3FC518C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68297B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CC87F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9BA342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B996056"/>
    <w:multiLevelType w:val="hybridMultilevel"/>
    <w:tmpl w:val="927ADC0E"/>
    <w:lvl w:ilvl="0" w:tplc="CB9A7064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09A524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AAE946E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000A73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8A07C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1F04678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C16B92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7A94B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67E8352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4"/>
  </w:num>
  <w:num w:numId="8">
    <w:abstractNumId w:val="13"/>
  </w:num>
  <w:num w:numId="9">
    <w:abstractNumId w:val="12"/>
  </w:num>
  <w:num w:numId="10">
    <w:abstractNumId w:val="5"/>
  </w:num>
  <w:num w:numId="11">
    <w:abstractNumId w:val="0"/>
  </w:num>
  <w:num w:numId="12">
    <w:abstractNumId w:val="21"/>
  </w:num>
  <w:num w:numId="13">
    <w:abstractNumId w:val="9"/>
  </w:num>
  <w:num w:numId="14">
    <w:abstractNumId w:val="2"/>
  </w:num>
  <w:num w:numId="15">
    <w:abstractNumId w:val="17"/>
  </w:num>
  <w:num w:numId="16">
    <w:abstractNumId w:val="10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35D"/>
    <w:rsid w:val="0003363C"/>
    <w:rsid w:val="000769C1"/>
    <w:rsid w:val="000F4460"/>
    <w:rsid w:val="00117183"/>
    <w:rsid w:val="002A2B8C"/>
    <w:rsid w:val="003B6D72"/>
    <w:rsid w:val="00430C78"/>
    <w:rsid w:val="00474954"/>
    <w:rsid w:val="00654CF1"/>
    <w:rsid w:val="006A0099"/>
    <w:rsid w:val="006A7E62"/>
    <w:rsid w:val="007851CC"/>
    <w:rsid w:val="00842E29"/>
    <w:rsid w:val="00876ABE"/>
    <w:rsid w:val="008A5D05"/>
    <w:rsid w:val="009A5AEE"/>
    <w:rsid w:val="00A42DF7"/>
    <w:rsid w:val="00A70D47"/>
    <w:rsid w:val="00AB0FC6"/>
    <w:rsid w:val="00B04A10"/>
    <w:rsid w:val="00B06910"/>
    <w:rsid w:val="00B3135D"/>
    <w:rsid w:val="00CC3547"/>
    <w:rsid w:val="00D75881"/>
    <w:rsid w:val="00F9562D"/>
    <w:rsid w:val="00FD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35D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363C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03363C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363C"/>
    <w:rPr>
      <w:rFonts w:ascii="Cambria" w:eastAsia="宋体" w:hAnsi="Cambria" w:cs="Cambria"/>
      <w:b/>
      <w:bCs/>
      <w:color w:val="365F91"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03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363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3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363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336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363C"/>
    <w:rPr>
      <w:sz w:val="18"/>
      <w:szCs w:val="18"/>
    </w:rPr>
  </w:style>
  <w:style w:type="character" w:styleId="Hyperlink">
    <w:name w:val="Hyperlink"/>
    <w:basedOn w:val="DefaultParagraphFont"/>
    <w:uiPriority w:val="99"/>
    <w:rsid w:val="0003363C"/>
    <w:rPr>
      <w:color w:val="0000FF"/>
      <w:u w:val="single"/>
    </w:rPr>
  </w:style>
  <w:style w:type="table" w:styleId="TableGrid">
    <w:name w:val="Table Grid"/>
    <w:basedOn w:val="TableNormal"/>
    <w:uiPriority w:val="99"/>
    <w:rsid w:val="0003363C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标题1"/>
    <w:basedOn w:val="Normal"/>
    <w:link w:val="PlainTextChar"/>
    <w:uiPriority w:val="99"/>
    <w:rsid w:val="0003363C"/>
    <w:rPr>
      <w:rFonts w:ascii="宋体" w:hAnsi="Courier New" w:cs="宋体"/>
    </w:rPr>
  </w:style>
  <w:style w:type="character" w:customStyle="1" w:styleId="PlainTextChar">
    <w:name w:val="Plain Text Char"/>
    <w:aliases w:val="标题1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character" w:styleId="Strong">
    <w:name w:val="Strong"/>
    <w:basedOn w:val="DefaultParagraphFont"/>
    <w:uiPriority w:val="99"/>
    <w:qFormat/>
    <w:rsid w:val="0003363C"/>
    <w:rPr>
      <w:b/>
      <w:bCs/>
    </w:rPr>
  </w:style>
  <w:style w:type="character" w:styleId="PageNumber">
    <w:name w:val="page number"/>
    <w:basedOn w:val="DefaultParagraphFont"/>
    <w:uiPriority w:val="99"/>
    <w:rsid w:val="0003363C"/>
  </w:style>
  <w:style w:type="paragraph" w:customStyle="1" w:styleId="MTDisplayEquation">
    <w:name w:val="MTDisplayEquation"/>
    <w:basedOn w:val="Normal"/>
    <w:next w:val="Normal"/>
    <w:uiPriority w:val="99"/>
    <w:rsid w:val="0003363C"/>
    <w:pPr>
      <w:tabs>
        <w:tab w:val="center" w:pos="4820"/>
        <w:tab w:val="right" w:pos="9640"/>
      </w:tabs>
    </w:pPr>
    <w:rPr>
      <w:rFonts w:ascii="Times New Roman" w:hAnsi="Times New Roman" w:cs="Times New Roman"/>
    </w:rPr>
  </w:style>
  <w:style w:type="paragraph" w:customStyle="1" w:styleId="a">
    <w:name w:val="样式"/>
    <w:basedOn w:val="Normal"/>
    <w:autoRedefine/>
    <w:uiPriority w:val="99"/>
    <w:rsid w:val="0003363C"/>
    <w:pPr>
      <w:widowControl/>
      <w:spacing w:line="300" w:lineRule="auto"/>
      <w:ind w:firstLine="200"/>
    </w:pPr>
    <w:rPr>
      <w:rFonts w:ascii="Verdana" w:hAnsi="Verdana" w:cs="Verdana"/>
      <w:kern w:val="0"/>
      <w:lang w:eastAsia="en-US"/>
    </w:rPr>
  </w:style>
  <w:style w:type="character" w:customStyle="1" w:styleId="p141">
    <w:name w:val="p141"/>
    <w:basedOn w:val="DefaultParagraphFont"/>
    <w:uiPriority w:val="99"/>
    <w:rsid w:val="0003363C"/>
    <w:rPr>
      <w:sz w:val="24"/>
      <w:szCs w:val="24"/>
    </w:rPr>
  </w:style>
  <w:style w:type="paragraph" w:styleId="NormalWeb">
    <w:name w:val="Normal (Web)"/>
    <w:basedOn w:val="Normal"/>
    <w:uiPriority w:val="99"/>
    <w:rsid w:val="000336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rmal1">
    <w:name w:val="Normal1"/>
    <w:uiPriority w:val="99"/>
    <w:rsid w:val="0003363C"/>
    <w:pPr>
      <w:widowControl w:val="0"/>
      <w:jc w:val="both"/>
    </w:pPr>
    <w:rPr>
      <w:rFonts w:cs="Calibri"/>
      <w:szCs w:val="21"/>
    </w:rPr>
  </w:style>
  <w:style w:type="paragraph" w:customStyle="1" w:styleId="PlainText1">
    <w:name w:val="Plain Text1"/>
    <w:basedOn w:val="Normal1"/>
    <w:uiPriority w:val="99"/>
    <w:rsid w:val="0003363C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Data/Local/Microsoft/Windows/Temporary%20Internet%20Files/Content.IE5/20EUR28A/S85.TIF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../AppData/Local/Microsoft/Windows/Temporary%20Internet%20Files/Content.IE5/20EUR28A/s80.T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../AppData/Local/Microsoft/Windows/Temporary%20Internet%20Files/Content.IE5/20EUR28A/S87.TI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Microsoft/Windows/Temporary%20Internet%20Files/Content.IE5/20EUR28A/S81.TI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../AppData/Local/Microsoft/Windows/Temporary%20Internet%20Files/Content.IE5/20EUR28A/S86.TIF" TargetMode="External"/><Relationship Id="rId23" Type="http://schemas.openxmlformats.org/officeDocument/2006/relationships/image" Target="../AppData/Local/Microsoft/Windows/Temporary%20Internet%20Files/Content.IE5/20EUR28A/S82.TIF" TargetMode="External"/><Relationship Id="rId10" Type="http://schemas.openxmlformats.org/officeDocument/2006/relationships/image" Target="media/image3.png"/><Relationship Id="rId19" Type="http://schemas.openxmlformats.org/officeDocument/2006/relationships/image" Target="../AppData/Local/Microsoft/Windows/Temporary%20Internet%20Files/Content.IE5/20EUR28A/S88.T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AppData/Local/Microsoft/Windows/Temporary%20Internet%20Files/Content.IE5/20EUR28A/A80A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796</Words>
  <Characters>4543</Characters>
  <Application>Microsoft Office Outlook</Application>
  <DocSecurity>0</DocSecurity>
  <Lines>0</Lines>
  <Paragraphs>0</Paragraphs>
  <ScaleCrop>false</ScaleCrop>
  <Manager>中国最大的高考网站</Manager>
  <Company>www.ks5u.com</Company>
  <LinksUpToDate>false</LinksUpToDate>
  <CharactersWithSpaces>0</CharactersWithSpaces>
  <SharedDoc>false</SharedDoc>
  <HyperlinkBase>http://www.ks5u.com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高考资源网</dc:title>
  <dc:subject>您身边的高考专家</dc:subject>
  <dc:creator>ks5u</dc:creator>
  <cp:keywords>高考 考试无忧 高考资源网</cp:keywords>
  <dc:description>高考资源网，中国最大的高考网站，您身边的高考专家。</dc:description>
  <cp:lastModifiedBy>G480</cp:lastModifiedBy>
  <cp:revision>3</cp:revision>
  <dcterms:created xsi:type="dcterms:W3CDTF">2015-02-08T01:56:00Z</dcterms:created>
  <dcterms:modified xsi:type="dcterms:W3CDTF">2015-02-09T01:47:00Z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