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CE" w:rsidRPr="009A5AEE" w:rsidRDefault="004D2CCE"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4D2CCE" w:rsidRPr="0016084F" w:rsidRDefault="004D2CCE" w:rsidP="00ED071D">
      <w:pPr>
        <w:pStyle w:val="Heading11"/>
        <w:spacing w:line="360" w:lineRule="auto"/>
        <w:jc w:val="center"/>
        <w:rPr>
          <w:rFonts w:ascii="宋体" w:cs="Times New Roman"/>
          <w:b/>
          <w:bCs/>
          <w:sz w:val="32"/>
          <w:szCs w:val="32"/>
        </w:rPr>
      </w:pPr>
      <w:r>
        <w:rPr>
          <w:rFonts w:ascii="宋体" w:hAnsi="宋体" w:cs="宋体" w:hint="eastAsia"/>
          <w:b/>
          <w:bCs/>
          <w:sz w:val="32"/>
          <w:szCs w:val="32"/>
        </w:rPr>
        <w:t>单元检测</w:t>
      </w:r>
      <w:bookmarkStart w:id="0" w:name="_GoBack"/>
      <w:bookmarkEnd w:id="0"/>
    </w:p>
    <w:p w:rsidR="004D2CCE" w:rsidRPr="0016084F" w:rsidRDefault="004D2CCE" w:rsidP="00ED071D">
      <w:pPr>
        <w:pStyle w:val="PlainText1"/>
        <w:snapToGrid w:val="0"/>
        <w:spacing w:line="360" w:lineRule="auto"/>
        <w:jc w:val="center"/>
        <w:rPr>
          <w:rFonts w:hAnsi="宋体"/>
          <w:b/>
          <w:bCs/>
          <w:sz w:val="32"/>
          <w:szCs w:val="32"/>
        </w:rPr>
      </w:pPr>
      <w:r w:rsidRPr="0016084F">
        <w:rPr>
          <w:rFonts w:hAnsi="宋体"/>
          <w:b/>
          <w:bCs/>
          <w:sz w:val="32"/>
          <w:szCs w:val="32"/>
        </w:rPr>
        <w:t>(</w:t>
      </w:r>
      <w:r w:rsidRPr="0016084F">
        <w:rPr>
          <w:rFonts w:hAnsi="宋体" w:hint="eastAsia"/>
          <w:b/>
          <w:bCs/>
          <w:sz w:val="32"/>
          <w:szCs w:val="32"/>
        </w:rPr>
        <w:t>时间：</w:t>
      </w:r>
      <w:r w:rsidRPr="0016084F">
        <w:rPr>
          <w:rFonts w:hAnsi="宋体"/>
          <w:b/>
          <w:bCs/>
          <w:sz w:val="32"/>
          <w:szCs w:val="32"/>
        </w:rPr>
        <w:t>90</w:t>
      </w:r>
      <w:r w:rsidRPr="0016084F">
        <w:rPr>
          <w:rFonts w:hAnsi="宋体" w:hint="eastAsia"/>
          <w:b/>
          <w:bCs/>
          <w:sz w:val="32"/>
          <w:szCs w:val="32"/>
        </w:rPr>
        <w:t>分钟　满分：</w:t>
      </w:r>
      <w:r w:rsidRPr="0016084F">
        <w:rPr>
          <w:rFonts w:hAnsi="宋体"/>
          <w:b/>
          <w:bCs/>
          <w:sz w:val="32"/>
          <w:szCs w:val="32"/>
        </w:rPr>
        <w:t>100</w:t>
      </w:r>
      <w:r w:rsidRPr="0016084F">
        <w:rPr>
          <w:rFonts w:hAnsi="宋体" w:hint="eastAsia"/>
          <w:b/>
          <w:bCs/>
          <w:sz w:val="32"/>
          <w:szCs w:val="32"/>
        </w:rPr>
        <w:t>分</w:t>
      </w:r>
      <w:r w:rsidRPr="0016084F">
        <w:rPr>
          <w:rFonts w:hAnsi="宋体"/>
          <w:b/>
          <w:bCs/>
          <w:sz w:val="32"/>
          <w:szCs w:val="32"/>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eastAsia="黑体" w:hAnsi="Times New Roman" w:cs="黑体" w:hint="eastAsia"/>
        </w:rPr>
        <w:t>一</w:t>
      </w:r>
      <w:r w:rsidRPr="007F5333">
        <w:rPr>
          <w:rFonts w:ascii="MingLiU_HKSCS" w:eastAsia="黑体" w:hAnsi="MingLiU_HKSCS" w:cs="黑体" w:hint="eastAsia"/>
        </w:rPr>
        <w:t>、</w:t>
      </w:r>
      <w:r w:rsidRPr="007F5333">
        <w:rPr>
          <w:rFonts w:ascii="Times New Roman" w:eastAsia="黑体" w:hAnsi="Times New Roman" w:cs="黑体" w:hint="eastAsia"/>
        </w:rPr>
        <w:t>选择题</w:t>
      </w:r>
      <w:r>
        <w:rPr>
          <w:rFonts w:ascii="Times New Roman" w:hAnsi="Times New Roman" w:cs="Times New Roman"/>
        </w:rPr>
        <w:t>(</w:t>
      </w:r>
      <w:r w:rsidRPr="007F5333">
        <w:rPr>
          <w:rFonts w:ascii="Times New Roman" w:hAnsi="Times New Roman" w:hint="eastAsia"/>
        </w:rPr>
        <w:t>本题共</w:t>
      </w:r>
      <w:r w:rsidRPr="007F5333">
        <w:rPr>
          <w:rFonts w:ascii="Times New Roman" w:hAnsi="Times New Roman" w:cs="Times New Roman"/>
        </w:rPr>
        <w:t>10</w:t>
      </w:r>
      <w:r w:rsidRPr="007F5333">
        <w:rPr>
          <w:rFonts w:ascii="Times New Roman" w:hAnsi="Times New Roman" w:hint="eastAsia"/>
        </w:rPr>
        <w:t>小题</w:t>
      </w:r>
      <w:r>
        <w:rPr>
          <w:rFonts w:ascii="MingLiU_HKSCS" w:eastAsia="MingLiU_HKSCS" w:hAnsi="MingLiU_HKSCS" w:cs="MingLiU_HKSCS" w:hint="eastAsia"/>
        </w:rPr>
        <w:t>，</w:t>
      </w:r>
      <w:r w:rsidRPr="007F5333">
        <w:rPr>
          <w:rFonts w:ascii="Times New Roman" w:hAnsi="Times New Roman" w:hint="eastAsia"/>
        </w:rPr>
        <w:t>每小题</w:t>
      </w:r>
      <w:r w:rsidRPr="007F5333">
        <w:rPr>
          <w:rFonts w:ascii="Times New Roman" w:hAnsi="Times New Roman" w:cs="Times New Roman"/>
        </w:rPr>
        <w:t>4</w:t>
      </w:r>
      <w:r w:rsidRPr="007F5333">
        <w:rPr>
          <w:rFonts w:ascii="Times New Roman" w:hAnsi="Times New Roman" w:hint="eastAsia"/>
        </w:rPr>
        <w:t>分</w:t>
      </w:r>
      <w:r>
        <w:rPr>
          <w:rFonts w:ascii="MingLiU_HKSCS" w:eastAsia="MingLiU_HKSCS" w:hAnsi="MingLiU_HKSCS" w:cs="MingLiU_HKSCS" w:hint="eastAsia"/>
        </w:rPr>
        <w:t>，</w:t>
      </w:r>
      <w:r w:rsidRPr="007F5333">
        <w:rPr>
          <w:rFonts w:ascii="Times New Roman" w:hAnsi="Times New Roman" w:hint="eastAsia"/>
        </w:rPr>
        <w:t>共</w:t>
      </w:r>
      <w:r w:rsidRPr="007F5333">
        <w:rPr>
          <w:rFonts w:ascii="Times New Roman" w:hAnsi="Times New Roman" w:cs="Times New Roman"/>
        </w:rPr>
        <w:t>40</w:t>
      </w:r>
      <w:r w:rsidRPr="007F5333">
        <w:rPr>
          <w:rFonts w:ascii="Times New Roman" w:hAnsi="Times New Roman" w:hint="eastAsia"/>
        </w:rPr>
        <w:t>分</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1</w:t>
      </w:r>
      <w:r>
        <w:rPr>
          <w:rFonts w:ascii="MingLiU_HKSCS" w:eastAsia="MingLiU_HKSCS" w:hAnsi="MingLiU_HKSCS" w:cs="MingLiU_HKSCS" w:hint="eastAsia"/>
        </w:rPr>
        <w:t>．</w:t>
      </w:r>
      <w:r w:rsidRPr="007F5333">
        <w:rPr>
          <w:rFonts w:ascii="Times New Roman" w:hAnsi="Times New Roman" w:hint="eastAsia"/>
        </w:rPr>
        <w:t>关于布朗运动</w:t>
      </w:r>
      <w:r>
        <w:rPr>
          <w:rFonts w:ascii="MingLiU_HKSCS" w:eastAsia="MingLiU_HKSCS" w:hAnsi="MingLiU_HKSCS" w:cs="MingLiU_HKSCS" w:hint="eastAsia"/>
        </w:rPr>
        <w:t>，</w:t>
      </w:r>
      <w:r w:rsidRPr="007F5333">
        <w:rPr>
          <w:rFonts w:ascii="Times New Roman" w:hAnsi="Times New Roman" w:hint="eastAsia"/>
        </w:rPr>
        <w:t>下列说法中不正确的是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布朗运动是微观粒子的运动</w:t>
      </w:r>
      <w:r>
        <w:rPr>
          <w:rFonts w:ascii="MingLiU_HKSCS" w:eastAsia="MingLiU_HKSCS" w:hAnsi="MingLiU_HKSCS" w:cs="MingLiU_HKSCS" w:hint="eastAsia"/>
        </w:rPr>
        <w:t>，</w:t>
      </w:r>
      <w:r w:rsidRPr="007F5333">
        <w:rPr>
          <w:rFonts w:ascii="Times New Roman" w:hAnsi="Times New Roman" w:hint="eastAsia"/>
        </w:rPr>
        <w:t>牛顿运动定律不再适用</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B</w:t>
      </w:r>
      <w:r>
        <w:rPr>
          <w:rFonts w:ascii="MingLiU_HKSCS" w:eastAsia="MingLiU_HKSCS" w:hAnsi="MingLiU_HKSCS" w:cs="MingLiU_HKSCS" w:hint="eastAsia"/>
        </w:rPr>
        <w:t>．</w:t>
      </w:r>
      <w:r w:rsidRPr="007F5333">
        <w:rPr>
          <w:rFonts w:ascii="Times New Roman" w:hAnsi="Times New Roman" w:hint="eastAsia"/>
        </w:rPr>
        <w:t>布朗运动是液体分子无规则运动的反映</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C</w:t>
      </w:r>
      <w:r>
        <w:rPr>
          <w:rFonts w:ascii="MingLiU_HKSCS" w:eastAsia="MingLiU_HKSCS" w:hAnsi="MingLiU_HKSCS" w:cs="MingLiU_HKSCS" w:hint="eastAsia"/>
        </w:rPr>
        <w:t>．</w:t>
      </w:r>
      <w:r w:rsidRPr="007F5333">
        <w:rPr>
          <w:rFonts w:ascii="Times New Roman" w:hAnsi="Times New Roman" w:hint="eastAsia"/>
        </w:rPr>
        <w:t>强烈的阳光射入较暗的房间内</w:t>
      </w:r>
      <w:r>
        <w:rPr>
          <w:rFonts w:ascii="MingLiU_HKSCS" w:eastAsia="MingLiU_HKSCS" w:hAnsi="MingLiU_HKSCS" w:cs="MingLiU_HKSCS" w:hint="eastAsia"/>
        </w:rPr>
        <w:t>，</w:t>
      </w:r>
      <w:r w:rsidRPr="007F5333">
        <w:rPr>
          <w:rFonts w:ascii="Times New Roman" w:hAnsi="Times New Roman" w:hint="eastAsia"/>
        </w:rPr>
        <w:t>在光束中可以看到有悬浮在空气中的微尘不停地做无规则运动</w:t>
      </w:r>
      <w:r>
        <w:rPr>
          <w:rFonts w:ascii="MingLiU_HKSCS" w:eastAsia="MingLiU_HKSCS" w:hAnsi="MingLiU_HKSCS" w:cs="MingLiU_HKSCS" w:hint="eastAsia"/>
        </w:rPr>
        <w:t>，</w:t>
      </w:r>
      <w:r w:rsidRPr="007F5333">
        <w:rPr>
          <w:rFonts w:ascii="Times New Roman" w:hAnsi="Times New Roman" w:hint="eastAsia"/>
        </w:rPr>
        <w:t>这也是一种布朗运动</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MingLiU_HKSCS" w:eastAsia="MingLiU_HKSCS" w:hAnsi="MingLiU_HKSCS" w:cs="MingLiU_HKSCS" w:hint="eastAsia"/>
        </w:rPr>
        <w:t>．</w:t>
      </w:r>
      <w:r w:rsidRPr="007F5333">
        <w:rPr>
          <w:rFonts w:ascii="Times New Roman" w:hAnsi="Times New Roman" w:hint="eastAsia"/>
        </w:rPr>
        <w:t>因为布朗运动的激烈程度跟温度有关</w:t>
      </w:r>
      <w:r>
        <w:rPr>
          <w:rFonts w:ascii="MingLiU_HKSCS" w:eastAsia="MingLiU_HKSCS" w:hAnsi="MingLiU_HKSCS" w:cs="MingLiU_HKSCS" w:hint="eastAsia"/>
        </w:rPr>
        <w:t>，</w:t>
      </w:r>
      <w:r w:rsidRPr="007F5333">
        <w:rPr>
          <w:rFonts w:ascii="Times New Roman" w:hAnsi="Times New Roman" w:hint="eastAsia"/>
        </w:rPr>
        <w:t>所以布朗运动也叫做热运动</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2</w:t>
      </w:r>
      <w:r>
        <w:rPr>
          <w:rFonts w:ascii="MingLiU_HKSCS" w:eastAsia="MingLiU_HKSCS" w:hAnsi="MingLiU_HKSCS" w:cs="MingLiU_HKSCS" w:hint="eastAsia"/>
        </w:rPr>
        <w:t>．</w:t>
      </w:r>
      <w:r w:rsidRPr="007F5333">
        <w:rPr>
          <w:rFonts w:ascii="Times New Roman" w:hAnsi="Times New Roman" w:hint="eastAsia"/>
        </w:rPr>
        <w:t>固态物体中分子间的引力和斥力是同时存在的</w:t>
      </w:r>
      <w:r>
        <w:rPr>
          <w:rFonts w:ascii="MingLiU_HKSCS" w:eastAsia="MingLiU_HKSCS" w:hAnsi="MingLiU_HKSCS" w:cs="MingLiU_HKSCS" w:hint="eastAsia"/>
        </w:rPr>
        <w:t>，</w:t>
      </w:r>
      <w:r w:rsidRPr="007F5333">
        <w:rPr>
          <w:rFonts w:ascii="Times New Roman" w:hAnsi="Times New Roman" w:hint="eastAsia"/>
        </w:rPr>
        <w:t>则对其中的引力和斥力</w:t>
      </w:r>
      <w:r>
        <w:rPr>
          <w:rFonts w:ascii="MingLiU_HKSCS" w:eastAsia="MingLiU_HKSCS" w:hAnsi="MingLiU_HKSCS" w:cs="MingLiU_HKSCS" w:hint="eastAsia"/>
        </w:rPr>
        <w:t>，</w:t>
      </w:r>
      <w:r w:rsidRPr="007F5333">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当物体被压缩时</w:t>
      </w:r>
      <w:r>
        <w:rPr>
          <w:rFonts w:ascii="Times New Roman" w:eastAsia="MingLiU_HKSCS" w:hAnsi="Times New Roman" w:cs="MingLiU_HKSCS" w:hint="eastAsia"/>
        </w:rPr>
        <w:t>，</w:t>
      </w:r>
      <w:r w:rsidRPr="007F5333">
        <w:rPr>
          <w:rFonts w:ascii="Times New Roman" w:hAnsi="Times New Roman" w:hint="eastAsia"/>
        </w:rPr>
        <w:t>斥力增大</w:t>
      </w:r>
      <w:r>
        <w:rPr>
          <w:rFonts w:ascii="Times New Roman" w:eastAsia="MingLiU_HKSCS" w:hAnsi="Times New Roman" w:cs="MingLiU_HKSCS" w:hint="eastAsia"/>
        </w:rPr>
        <w:t>，</w:t>
      </w:r>
      <w:r w:rsidRPr="007F5333">
        <w:rPr>
          <w:rFonts w:ascii="Times New Roman" w:hAnsi="Times New Roman" w:hint="eastAsia"/>
        </w:rPr>
        <w:t>引力减小</w:t>
      </w:r>
      <w:r>
        <w:rPr>
          <w:rFonts w:ascii="Times New Roman" w:hAnsi="Times New Roman" w:cs="Times New Roman"/>
        </w:rPr>
        <w:t xml:space="preserve">        </w:t>
      </w:r>
      <w:r w:rsidRPr="007F5333">
        <w:rPr>
          <w:rFonts w:ascii="Times New Roman" w:hAnsi="Times New Roman" w:cs="Times New Roman"/>
        </w:rPr>
        <w:t>B</w:t>
      </w:r>
      <w:r>
        <w:rPr>
          <w:rFonts w:ascii="Times New Roman" w:hAnsi="Times New Roman" w:hint="eastAsia"/>
        </w:rPr>
        <w:t>．</w:t>
      </w:r>
      <w:r w:rsidRPr="007F5333">
        <w:rPr>
          <w:rFonts w:ascii="Times New Roman" w:hAnsi="Times New Roman" w:hint="eastAsia"/>
        </w:rPr>
        <w:t>当物体被压缩时</w:t>
      </w:r>
      <w:r>
        <w:rPr>
          <w:rFonts w:ascii="Times New Roman" w:eastAsia="MingLiU_HKSCS" w:hAnsi="Times New Roman" w:cs="MingLiU_HKSCS" w:hint="eastAsia"/>
        </w:rPr>
        <w:t>，</w:t>
      </w:r>
      <w:r w:rsidRPr="007F5333">
        <w:rPr>
          <w:rFonts w:ascii="Times New Roman" w:hAnsi="Times New Roman" w:hint="eastAsia"/>
        </w:rPr>
        <w:t>斥力</w:t>
      </w:r>
      <w:r>
        <w:rPr>
          <w:rFonts w:ascii="Times New Roman" w:eastAsia="MingLiU_HKSCS" w:hAnsi="Times New Roman" w:cs="MingLiU_HKSCS" w:hint="eastAsia"/>
        </w:rPr>
        <w:t>、</w:t>
      </w:r>
      <w:r w:rsidRPr="007F5333">
        <w:rPr>
          <w:rFonts w:ascii="Times New Roman" w:hAnsi="Times New Roman" w:hint="eastAsia"/>
        </w:rPr>
        <w:t>引力都增大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C</w:t>
      </w:r>
      <w:r>
        <w:rPr>
          <w:rFonts w:ascii="Times New Roman" w:eastAsia="MingLiU_HKSCS" w:hAnsi="Times New Roman" w:cs="MingLiU_HKSCS" w:hint="eastAsia"/>
        </w:rPr>
        <w:t>．</w:t>
      </w:r>
      <w:r w:rsidRPr="007F5333">
        <w:rPr>
          <w:rFonts w:ascii="Times New Roman" w:hAnsi="Times New Roman" w:hint="eastAsia"/>
        </w:rPr>
        <w:t>当物体被拉伸时</w:t>
      </w:r>
      <w:r>
        <w:rPr>
          <w:rFonts w:ascii="Times New Roman" w:eastAsia="MingLiU_HKSCS" w:hAnsi="Times New Roman" w:cs="MingLiU_HKSCS" w:hint="eastAsia"/>
        </w:rPr>
        <w:t>，</w:t>
      </w:r>
      <w:r w:rsidRPr="007F5333">
        <w:rPr>
          <w:rFonts w:ascii="Times New Roman" w:hAnsi="Times New Roman" w:hint="eastAsia"/>
        </w:rPr>
        <w:t>斥力减小</w:t>
      </w:r>
      <w:r>
        <w:rPr>
          <w:rFonts w:ascii="Times New Roman" w:eastAsia="MingLiU_HKSCS" w:hAnsi="Times New Roman" w:cs="MingLiU_HKSCS" w:hint="eastAsia"/>
        </w:rPr>
        <w:t>，</w:t>
      </w:r>
      <w:r w:rsidRPr="007F5333">
        <w:rPr>
          <w:rFonts w:ascii="Times New Roman" w:hAnsi="Times New Roman" w:hint="eastAsia"/>
        </w:rPr>
        <w:t>引力增大</w:t>
      </w:r>
      <w:r>
        <w:rPr>
          <w:rFonts w:ascii="Times New Roman" w:hAnsi="Times New Roman" w:cs="Times New Roman"/>
        </w:rPr>
        <w:t xml:space="preserve">        </w:t>
      </w:r>
      <w:r w:rsidRPr="007F5333">
        <w:rPr>
          <w:rFonts w:ascii="Times New Roman" w:hAnsi="Times New Roman" w:cs="Times New Roman"/>
        </w:rPr>
        <w:t>D</w:t>
      </w:r>
      <w:r>
        <w:rPr>
          <w:rFonts w:ascii="Times New Roman" w:hAnsi="Times New Roman" w:hint="eastAsia"/>
        </w:rPr>
        <w:t>．</w:t>
      </w:r>
      <w:r w:rsidRPr="007F5333">
        <w:rPr>
          <w:rFonts w:ascii="Times New Roman" w:hAnsi="Times New Roman" w:hint="eastAsia"/>
        </w:rPr>
        <w:t>当物体被拉抻时</w:t>
      </w:r>
      <w:r>
        <w:rPr>
          <w:rFonts w:ascii="MingLiU_HKSCS" w:eastAsia="MingLiU_HKSCS" w:hAnsi="MingLiU_HKSCS" w:cs="MingLiU_HKSCS" w:hint="eastAsia"/>
        </w:rPr>
        <w:t>，</w:t>
      </w:r>
      <w:r w:rsidRPr="007F5333">
        <w:rPr>
          <w:rFonts w:ascii="Times New Roman" w:hAnsi="Times New Roman" w:hint="eastAsia"/>
        </w:rPr>
        <w:t>斥力</w:t>
      </w:r>
      <w:r>
        <w:rPr>
          <w:rFonts w:ascii="MingLiU_HKSCS" w:eastAsia="MingLiU_HKSCS" w:hAnsi="MingLiU_HKSCS" w:cs="MingLiU_HKSCS" w:hint="eastAsia"/>
        </w:rPr>
        <w:t>、</w:t>
      </w:r>
      <w:r w:rsidRPr="007F5333">
        <w:rPr>
          <w:rFonts w:ascii="Times New Roman" w:hAnsi="Times New Roman" w:hint="eastAsia"/>
        </w:rPr>
        <w:t>引力都增大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3</w:t>
      </w:r>
      <w:r>
        <w:rPr>
          <w:rFonts w:ascii="MingLiU_HKSCS" w:eastAsia="MingLiU_HKSCS" w:hAnsi="MingLiU_HKSCS" w:cs="MingLiU_HKSCS" w:hint="eastAsia"/>
        </w:rPr>
        <w:t>．</w:t>
      </w:r>
      <w:r w:rsidRPr="007F5333">
        <w:rPr>
          <w:rFonts w:ascii="Times New Roman" w:hAnsi="Times New Roman" w:hint="eastAsia"/>
        </w:rPr>
        <w:t>甲</w:t>
      </w:r>
      <w:r>
        <w:rPr>
          <w:rFonts w:ascii="MingLiU_HKSCS" w:eastAsia="MingLiU_HKSCS" w:hAnsi="MingLiU_HKSCS" w:cs="MingLiU_HKSCS" w:hint="eastAsia"/>
        </w:rPr>
        <w:t>、</w:t>
      </w:r>
      <w:r w:rsidRPr="007F5333">
        <w:rPr>
          <w:rFonts w:ascii="Times New Roman" w:hAnsi="Times New Roman" w:hint="eastAsia"/>
        </w:rPr>
        <w:t>乙两个分子相距较远</w:t>
      </w:r>
      <w:r>
        <w:rPr>
          <w:rFonts w:ascii="MingLiU_HKSCS" w:eastAsia="MingLiU_HKSCS" w:hAnsi="MingLiU_HKSCS" w:cs="MingLiU_HKSCS" w:hint="eastAsia"/>
        </w:rPr>
        <w:t>，</w:t>
      </w:r>
      <w:r w:rsidRPr="007F5333">
        <w:rPr>
          <w:rFonts w:ascii="Times New Roman" w:hAnsi="Times New Roman" w:hint="eastAsia"/>
        </w:rPr>
        <w:t>它们间的分子力为零</w:t>
      </w:r>
      <w:r>
        <w:rPr>
          <w:rFonts w:ascii="MingLiU_HKSCS" w:eastAsia="MingLiU_HKSCS" w:hAnsi="MingLiU_HKSCS" w:cs="MingLiU_HKSCS" w:hint="eastAsia"/>
        </w:rPr>
        <w:t>，</w:t>
      </w:r>
      <w:r w:rsidRPr="007F5333">
        <w:rPr>
          <w:rFonts w:ascii="Times New Roman" w:hAnsi="Times New Roman" w:hint="eastAsia"/>
        </w:rPr>
        <w:t>当它们逐渐接近到不能再接近的全过程中</w:t>
      </w:r>
      <w:r>
        <w:rPr>
          <w:rFonts w:ascii="MingLiU_HKSCS" w:eastAsia="MingLiU_HKSCS" w:hAnsi="MingLiU_HKSCS" w:cs="MingLiU_HKSCS" w:hint="eastAsia"/>
        </w:rPr>
        <w:t>，</w:t>
      </w:r>
      <w:r w:rsidRPr="007F5333">
        <w:rPr>
          <w:rFonts w:ascii="Times New Roman" w:hAnsi="Times New Roman" w:hint="eastAsia"/>
        </w:rPr>
        <w:t>下列关于分子力大小和分子势能大小的变化情况的说法中正确的是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分子力先增大</w:t>
      </w:r>
      <w:r>
        <w:rPr>
          <w:rFonts w:ascii="MingLiU_HKSCS" w:eastAsia="MingLiU_HKSCS" w:hAnsi="MingLiU_HKSCS" w:cs="MingLiU_HKSCS" w:hint="eastAsia"/>
        </w:rPr>
        <w:t>，</w:t>
      </w:r>
      <w:r w:rsidRPr="007F5333">
        <w:rPr>
          <w:rFonts w:ascii="Times New Roman" w:hAnsi="Times New Roman" w:hint="eastAsia"/>
        </w:rPr>
        <w:t>后减小</w:t>
      </w:r>
      <w:r>
        <w:rPr>
          <w:rFonts w:ascii="Times New Roman" w:hAnsi="Times New Roman" w:hint="eastAsia"/>
        </w:rPr>
        <w:t>；</w:t>
      </w:r>
      <w:r w:rsidRPr="007F5333">
        <w:rPr>
          <w:rFonts w:ascii="Times New Roman" w:hAnsi="Times New Roman" w:hint="eastAsia"/>
        </w:rPr>
        <w:t>分子势能一直减小</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B</w:t>
      </w:r>
      <w:r>
        <w:rPr>
          <w:rFonts w:ascii="MingLiU_HKSCS" w:eastAsia="MingLiU_HKSCS" w:hAnsi="MingLiU_HKSCS" w:cs="MingLiU_HKSCS" w:hint="eastAsia"/>
        </w:rPr>
        <w:t>．</w:t>
      </w:r>
      <w:r w:rsidRPr="007F5333">
        <w:rPr>
          <w:rFonts w:ascii="Times New Roman" w:hAnsi="Times New Roman" w:hint="eastAsia"/>
        </w:rPr>
        <w:t>分子力先增大</w:t>
      </w:r>
      <w:r>
        <w:rPr>
          <w:rFonts w:ascii="MingLiU_HKSCS" w:eastAsia="MingLiU_HKSCS" w:hAnsi="MingLiU_HKSCS" w:cs="MingLiU_HKSCS" w:hint="eastAsia"/>
        </w:rPr>
        <w:t>，</w:t>
      </w:r>
      <w:r w:rsidRPr="007F5333">
        <w:rPr>
          <w:rFonts w:ascii="Times New Roman" w:hAnsi="Times New Roman" w:hint="eastAsia"/>
        </w:rPr>
        <w:t>后减小</w:t>
      </w:r>
      <w:r>
        <w:rPr>
          <w:rFonts w:ascii="Times New Roman" w:hAnsi="Times New Roman" w:hint="eastAsia"/>
        </w:rPr>
        <w:t>；</w:t>
      </w:r>
      <w:r w:rsidRPr="007F5333">
        <w:rPr>
          <w:rFonts w:ascii="Times New Roman" w:hAnsi="Times New Roman" w:hint="eastAsia"/>
        </w:rPr>
        <w:t>分子势能先减小</w:t>
      </w:r>
      <w:r>
        <w:rPr>
          <w:rFonts w:ascii="MingLiU_HKSCS" w:eastAsia="MingLiU_HKSCS" w:hAnsi="MingLiU_HKSCS" w:cs="MingLiU_HKSCS" w:hint="eastAsia"/>
        </w:rPr>
        <w:t>，</w:t>
      </w:r>
      <w:r w:rsidRPr="007F5333">
        <w:rPr>
          <w:rFonts w:ascii="Times New Roman" w:hAnsi="Times New Roman" w:hint="eastAsia"/>
        </w:rPr>
        <w:t>后增大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C</w:t>
      </w:r>
      <w:r>
        <w:rPr>
          <w:rFonts w:ascii="MingLiU_HKSCS" w:eastAsia="MingLiU_HKSCS" w:hAnsi="MingLiU_HKSCS" w:cs="MingLiU_HKSCS" w:hint="eastAsia"/>
        </w:rPr>
        <w:t>．</w:t>
      </w:r>
      <w:r w:rsidRPr="007F5333">
        <w:rPr>
          <w:rFonts w:ascii="Times New Roman" w:hAnsi="Times New Roman" w:hint="eastAsia"/>
        </w:rPr>
        <w:t>分子力先增大</w:t>
      </w:r>
      <w:r>
        <w:rPr>
          <w:rFonts w:ascii="MingLiU_HKSCS" w:eastAsia="MingLiU_HKSCS" w:hAnsi="MingLiU_HKSCS" w:cs="MingLiU_HKSCS" w:hint="eastAsia"/>
        </w:rPr>
        <w:t>，</w:t>
      </w:r>
      <w:r w:rsidRPr="007F5333">
        <w:rPr>
          <w:rFonts w:ascii="Times New Roman" w:hAnsi="Times New Roman" w:hint="eastAsia"/>
        </w:rPr>
        <w:t>再减小</w:t>
      </w:r>
      <w:r>
        <w:rPr>
          <w:rFonts w:ascii="MingLiU_HKSCS" w:eastAsia="MingLiU_HKSCS" w:hAnsi="MingLiU_HKSCS" w:cs="MingLiU_HKSCS" w:hint="eastAsia"/>
        </w:rPr>
        <w:t>，</w:t>
      </w:r>
      <w:r w:rsidRPr="007F5333">
        <w:rPr>
          <w:rFonts w:ascii="Times New Roman" w:hAnsi="Times New Roman" w:hint="eastAsia"/>
        </w:rPr>
        <w:t>后又增大</w:t>
      </w:r>
      <w:r>
        <w:rPr>
          <w:rFonts w:ascii="Times New Roman" w:hAnsi="Times New Roman" w:hint="eastAsia"/>
        </w:rPr>
        <w:t>；</w:t>
      </w:r>
      <w:r w:rsidRPr="007F5333">
        <w:rPr>
          <w:rFonts w:ascii="Times New Roman" w:hAnsi="Times New Roman" w:hint="eastAsia"/>
        </w:rPr>
        <w:t>分子势能先减小</w:t>
      </w:r>
      <w:r>
        <w:rPr>
          <w:rFonts w:ascii="MingLiU_HKSCS" w:eastAsia="MingLiU_HKSCS" w:hAnsi="MingLiU_HKSCS" w:cs="MingLiU_HKSCS" w:hint="eastAsia"/>
        </w:rPr>
        <w:t>，</w:t>
      </w:r>
      <w:r w:rsidRPr="007F5333">
        <w:rPr>
          <w:rFonts w:ascii="Times New Roman" w:hAnsi="Times New Roman" w:hint="eastAsia"/>
        </w:rPr>
        <w:t>再增大</w:t>
      </w:r>
      <w:r>
        <w:rPr>
          <w:rFonts w:ascii="MingLiU_HKSCS" w:eastAsia="MingLiU_HKSCS" w:hAnsi="MingLiU_HKSCS" w:cs="MingLiU_HKSCS" w:hint="eastAsia"/>
        </w:rPr>
        <w:t>，</w:t>
      </w:r>
      <w:r w:rsidRPr="007F5333">
        <w:rPr>
          <w:rFonts w:ascii="Times New Roman" w:hAnsi="Times New Roman" w:hint="eastAsia"/>
        </w:rPr>
        <w:t>后又减小</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MingLiU_HKSCS" w:eastAsia="MingLiU_HKSCS" w:hAnsi="MingLiU_HKSCS" w:cs="MingLiU_HKSCS" w:hint="eastAsia"/>
        </w:rPr>
        <w:t>．</w:t>
      </w:r>
      <w:r w:rsidRPr="007F5333">
        <w:rPr>
          <w:rFonts w:ascii="Times New Roman" w:hAnsi="Times New Roman" w:hint="eastAsia"/>
        </w:rPr>
        <w:t>分子力先增大</w:t>
      </w:r>
      <w:r>
        <w:rPr>
          <w:rFonts w:ascii="MingLiU_HKSCS" w:eastAsia="MingLiU_HKSCS" w:hAnsi="MingLiU_HKSCS" w:cs="MingLiU_HKSCS" w:hint="eastAsia"/>
        </w:rPr>
        <w:t>，</w:t>
      </w:r>
      <w:r w:rsidRPr="007F5333">
        <w:rPr>
          <w:rFonts w:ascii="Times New Roman" w:hAnsi="Times New Roman" w:hint="eastAsia"/>
        </w:rPr>
        <w:t>再减小</w:t>
      </w:r>
      <w:r>
        <w:rPr>
          <w:rFonts w:ascii="MingLiU_HKSCS" w:eastAsia="MingLiU_HKSCS" w:hAnsi="MingLiU_HKSCS" w:cs="MingLiU_HKSCS" w:hint="eastAsia"/>
        </w:rPr>
        <w:t>，</w:t>
      </w:r>
      <w:r w:rsidRPr="007F5333">
        <w:rPr>
          <w:rFonts w:ascii="Times New Roman" w:hAnsi="Times New Roman" w:hint="eastAsia"/>
        </w:rPr>
        <w:t>后又增大</w:t>
      </w:r>
      <w:r>
        <w:rPr>
          <w:rFonts w:ascii="Times New Roman" w:hAnsi="Times New Roman" w:hint="eastAsia"/>
        </w:rPr>
        <w:t>；</w:t>
      </w:r>
      <w:r w:rsidRPr="007F5333">
        <w:rPr>
          <w:rFonts w:ascii="Times New Roman" w:hAnsi="Times New Roman" w:hint="eastAsia"/>
        </w:rPr>
        <w:t>分子势能先减小</w:t>
      </w:r>
      <w:r>
        <w:rPr>
          <w:rFonts w:ascii="MingLiU_HKSCS" w:eastAsia="MingLiU_HKSCS" w:hAnsi="MingLiU_HKSCS" w:cs="MingLiU_HKSCS" w:hint="eastAsia"/>
        </w:rPr>
        <w:t>，</w:t>
      </w:r>
      <w:r w:rsidRPr="007F5333">
        <w:rPr>
          <w:rFonts w:ascii="Times New Roman" w:hAnsi="Times New Roman" w:hint="eastAsia"/>
        </w:rPr>
        <w:t>后增大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4</w:t>
      </w:r>
      <w:r>
        <w:rPr>
          <w:rFonts w:ascii="MingLiU_HKSCS" w:eastAsia="MingLiU_HKSCS" w:hAnsi="MingLiU_HKSCS" w:cs="MingLiU_HKSCS" w:hint="eastAsia"/>
        </w:rPr>
        <w:t>．</w:t>
      </w:r>
      <w:r w:rsidRPr="007F5333">
        <w:rPr>
          <w:rFonts w:ascii="Times New Roman" w:hAnsi="Times New Roman" w:hint="eastAsia"/>
        </w:rPr>
        <w:t>下列关于分子力和分子势能的说法中</w:t>
      </w:r>
      <w:r>
        <w:rPr>
          <w:rFonts w:ascii="MingLiU_HKSCS" w:eastAsia="MingLiU_HKSCS" w:hAnsi="MingLiU_HKSCS" w:cs="MingLiU_HKSCS" w:hint="eastAsia"/>
        </w:rPr>
        <w:t>，</w:t>
      </w:r>
      <w:r w:rsidRPr="007F5333">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当分子力表现为引力时</w:t>
      </w:r>
      <w:r>
        <w:rPr>
          <w:rFonts w:ascii="MingLiU_HKSCS" w:eastAsia="MingLiU_HKSCS" w:hAnsi="MingLiU_HKSCS" w:cs="MingLiU_HKSCS" w:hint="eastAsia"/>
        </w:rPr>
        <w:t>，</w:t>
      </w:r>
      <w:r w:rsidRPr="007F5333">
        <w:rPr>
          <w:rFonts w:ascii="Times New Roman" w:hAnsi="Times New Roman" w:hint="eastAsia"/>
        </w:rPr>
        <w:t>分子力和分子势能总是随分子间距离的增大而增大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B</w:t>
      </w:r>
      <w:r>
        <w:rPr>
          <w:rFonts w:ascii="MingLiU_HKSCS" w:eastAsia="MingLiU_HKSCS" w:hAnsi="MingLiU_HKSCS" w:cs="MingLiU_HKSCS" w:hint="eastAsia"/>
        </w:rPr>
        <w:t>．</w:t>
      </w:r>
      <w:r w:rsidRPr="007F5333">
        <w:rPr>
          <w:rFonts w:ascii="Times New Roman" w:hAnsi="Times New Roman" w:hint="eastAsia"/>
        </w:rPr>
        <w:t>当分子力表现为引力时</w:t>
      </w:r>
      <w:r>
        <w:rPr>
          <w:rFonts w:ascii="MingLiU_HKSCS" w:eastAsia="MingLiU_HKSCS" w:hAnsi="MingLiU_HKSCS" w:cs="MingLiU_HKSCS" w:hint="eastAsia"/>
        </w:rPr>
        <w:t>，</w:t>
      </w:r>
      <w:r w:rsidRPr="007F5333">
        <w:rPr>
          <w:rFonts w:ascii="Times New Roman" w:hAnsi="Times New Roman" w:hint="eastAsia"/>
        </w:rPr>
        <w:t>分子力和分子势能总是随分子间距离的增大而减小</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C</w:t>
      </w:r>
      <w:r>
        <w:rPr>
          <w:rFonts w:ascii="MingLiU_HKSCS" w:eastAsia="MingLiU_HKSCS" w:hAnsi="MingLiU_HKSCS" w:cs="MingLiU_HKSCS" w:hint="eastAsia"/>
        </w:rPr>
        <w:t>．</w:t>
      </w:r>
      <w:r w:rsidRPr="007F5333">
        <w:rPr>
          <w:rFonts w:ascii="Times New Roman" w:hAnsi="Times New Roman" w:hint="eastAsia"/>
        </w:rPr>
        <w:t>当分子力表现为斥力时</w:t>
      </w:r>
      <w:r>
        <w:rPr>
          <w:rFonts w:ascii="MingLiU_HKSCS" w:eastAsia="MingLiU_HKSCS" w:hAnsi="MingLiU_HKSCS" w:cs="MingLiU_HKSCS" w:hint="eastAsia"/>
        </w:rPr>
        <w:t>，</w:t>
      </w:r>
      <w:r w:rsidRPr="007F5333">
        <w:rPr>
          <w:rFonts w:ascii="Times New Roman" w:hAnsi="Times New Roman" w:hint="eastAsia"/>
        </w:rPr>
        <w:t>分子力和分子势能总是随分子间距离的减小而增大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MingLiU_HKSCS" w:eastAsia="MingLiU_HKSCS" w:hAnsi="MingLiU_HKSCS" w:cs="MingLiU_HKSCS" w:hint="eastAsia"/>
        </w:rPr>
        <w:t>．</w:t>
      </w:r>
      <w:r w:rsidRPr="007F5333">
        <w:rPr>
          <w:rFonts w:ascii="Times New Roman" w:hAnsi="Times New Roman" w:hint="eastAsia"/>
        </w:rPr>
        <w:t>当分子力表现为斥力时</w:t>
      </w:r>
      <w:r>
        <w:rPr>
          <w:rFonts w:ascii="MingLiU_HKSCS" w:eastAsia="MingLiU_HKSCS" w:hAnsi="MingLiU_HKSCS" w:cs="MingLiU_HKSCS" w:hint="eastAsia"/>
        </w:rPr>
        <w:t>，</w:t>
      </w:r>
      <w:r w:rsidRPr="007F5333">
        <w:rPr>
          <w:rFonts w:ascii="Times New Roman" w:hAnsi="Times New Roman" w:hint="eastAsia"/>
        </w:rPr>
        <w:t>分子力和分子势能总是随分子间距离的减小而减小</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5</w:t>
      </w:r>
      <w:r>
        <w:rPr>
          <w:rFonts w:ascii="MingLiU_HKSCS" w:eastAsia="MingLiU_HKSCS" w:hAnsi="MingLiU_HKSCS" w:cs="MingLiU_HKSCS" w:hint="eastAsia"/>
        </w:rPr>
        <w:t>．</w:t>
      </w:r>
      <w:r w:rsidRPr="007F5333">
        <w:rPr>
          <w:rFonts w:ascii="Times New Roman" w:hAnsi="Times New Roman" w:cs="Times New Roman"/>
          <w:i/>
          <w:iCs/>
        </w:rPr>
        <w:t>x</w:t>
      </w:r>
      <w:r>
        <w:rPr>
          <w:rFonts w:ascii="MingLiU_HKSCS" w:eastAsia="MingLiU_HKSCS" w:hAnsi="MingLiU_HKSCS" w:cs="MingLiU_HKSCS" w:hint="eastAsia"/>
        </w:rPr>
        <w:t>、</w:t>
      </w:r>
      <w:r w:rsidRPr="007F5333">
        <w:rPr>
          <w:rFonts w:ascii="Times New Roman" w:hAnsi="Times New Roman" w:cs="Times New Roman"/>
          <w:i/>
          <w:iCs/>
        </w:rPr>
        <w:t>y</w:t>
      </w:r>
      <w:r w:rsidRPr="007F5333">
        <w:rPr>
          <w:rFonts w:ascii="Times New Roman" w:hAnsi="Times New Roman" w:hint="eastAsia"/>
        </w:rPr>
        <w:t>两容器中装有相同质量的氦气</w:t>
      </w:r>
      <w:r>
        <w:rPr>
          <w:rFonts w:ascii="MingLiU_HKSCS" w:eastAsia="MingLiU_HKSCS" w:hAnsi="MingLiU_HKSCS" w:cs="MingLiU_HKSCS" w:hint="eastAsia"/>
        </w:rPr>
        <w:t>，</w:t>
      </w:r>
      <w:r w:rsidRPr="007F5333">
        <w:rPr>
          <w:rFonts w:ascii="Times New Roman" w:hAnsi="Times New Roman" w:hint="eastAsia"/>
        </w:rPr>
        <w:t>已知</w:t>
      </w:r>
      <w:r w:rsidRPr="007F5333">
        <w:rPr>
          <w:rFonts w:ascii="Times New Roman" w:hAnsi="Times New Roman" w:cs="Times New Roman"/>
          <w:i/>
          <w:iCs/>
        </w:rPr>
        <w:t>x</w:t>
      </w:r>
      <w:r w:rsidRPr="007F5333">
        <w:rPr>
          <w:rFonts w:ascii="Times New Roman" w:hAnsi="Times New Roman" w:hint="eastAsia"/>
        </w:rPr>
        <w:t>容器中氦气的温度高于</w:t>
      </w:r>
      <w:r w:rsidRPr="007F5333">
        <w:rPr>
          <w:rFonts w:ascii="Times New Roman" w:hAnsi="Times New Roman" w:cs="Times New Roman"/>
          <w:i/>
          <w:iCs/>
        </w:rPr>
        <w:t>y</w:t>
      </w:r>
      <w:r w:rsidRPr="007F5333">
        <w:rPr>
          <w:rFonts w:ascii="Times New Roman" w:hAnsi="Times New Roman" w:hint="eastAsia"/>
        </w:rPr>
        <w:t>容器中氦气的温度</w:t>
      </w:r>
      <w:r>
        <w:rPr>
          <w:rFonts w:ascii="MingLiU_HKSCS" w:eastAsia="MingLiU_HKSCS" w:hAnsi="MingLiU_HKSCS" w:cs="MingLiU_HKSCS" w:hint="eastAsia"/>
        </w:rPr>
        <w:t>，</w:t>
      </w:r>
      <w:r w:rsidRPr="007F5333">
        <w:rPr>
          <w:rFonts w:ascii="Times New Roman" w:hAnsi="Times New Roman" w:hint="eastAsia"/>
        </w:rPr>
        <w:t>但压强却低于</w:t>
      </w:r>
      <w:r w:rsidRPr="007F5333">
        <w:rPr>
          <w:rFonts w:ascii="Times New Roman" w:hAnsi="Times New Roman" w:cs="Times New Roman"/>
          <w:i/>
          <w:iCs/>
        </w:rPr>
        <w:t>y</w:t>
      </w:r>
      <w:r w:rsidRPr="007F5333">
        <w:rPr>
          <w:rFonts w:ascii="Times New Roman" w:hAnsi="Times New Roman" w:hint="eastAsia"/>
        </w:rPr>
        <w:t>容器中氦气的压强</w:t>
      </w:r>
      <w:r>
        <w:rPr>
          <w:rFonts w:ascii="Times New Roman" w:hAnsi="Times New Roman" w:hint="eastAsia"/>
        </w:rPr>
        <w:t>．</w:t>
      </w:r>
      <w:r w:rsidRPr="007F5333">
        <w:rPr>
          <w:rFonts w:ascii="Times New Roman" w:hAnsi="Times New Roman" w:hint="eastAsia"/>
        </w:rPr>
        <w:t>由此可知</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cs="Times New Roman"/>
          <w:i/>
          <w:iCs/>
        </w:rPr>
        <w:t>x</w:t>
      </w:r>
      <w:r w:rsidRPr="007F5333">
        <w:rPr>
          <w:rFonts w:ascii="Times New Roman" w:hAnsi="Times New Roman" w:hint="eastAsia"/>
        </w:rPr>
        <w:t>中氦气分子的平均动能一定大于</w:t>
      </w:r>
      <w:r w:rsidRPr="007F5333">
        <w:rPr>
          <w:rFonts w:ascii="Times New Roman" w:hAnsi="Times New Roman" w:cs="Times New Roman"/>
          <w:i/>
          <w:iCs/>
        </w:rPr>
        <w:t>y</w:t>
      </w:r>
      <w:r w:rsidRPr="007F5333">
        <w:rPr>
          <w:rFonts w:ascii="Times New Roman" w:hAnsi="Times New Roman" w:hint="eastAsia"/>
        </w:rPr>
        <w:t>中氦气分子的平均动能</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B</w:t>
      </w:r>
      <w:r>
        <w:rPr>
          <w:rFonts w:ascii="MingLiU_HKSCS" w:eastAsia="MingLiU_HKSCS" w:hAnsi="MingLiU_HKSCS" w:cs="MingLiU_HKSCS" w:hint="eastAsia"/>
        </w:rPr>
        <w:t>．</w:t>
      </w:r>
      <w:r w:rsidRPr="007F5333">
        <w:rPr>
          <w:rFonts w:ascii="Times New Roman" w:hAnsi="Times New Roman" w:cs="Times New Roman"/>
          <w:i/>
          <w:iCs/>
        </w:rPr>
        <w:t>x</w:t>
      </w:r>
      <w:r w:rsidRPr="007F5333">
        <w:rPr>
          <w:rFonts w:ascii="Times New Roman" w:hAnsi="Times New Roman" w:hint="eastAsia"/>
        </w:rPr>
        <w:t>中每个氦分子的动能一定都大于</w:t>
      </w:r>
      <w:r w:rsidRPr="007F5333">
        <w:rPr>
          <w:rFonts w:ascii="Times New Roman" w:hAnsi="Times New Roman" w:cs="Times New Roman"/>
          <w:i/>
          <w:iCs/>
        </w:rPr>
        <w:t>y</w:t>
      </w:r>
      <w:r w:rsidRPr="007F5333">
        <w:rPr>
          <w:rFonts w:ascii="Times New Roman" w:hAnsi="Times New Roman" w:hint="eastAsia"/>
        </w:rPr>
        <w:t>中每个氦分子的动能</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C</w:t>
      </w:r>
      <w:r>
        <w:rPr>
          <w:rFonts w:ascii="MingLiU_HKSCS" w:eastAsia="MingLiU_HKSCS" w:hAnsi="MingLiU_HKSCS" w:cs="MingLiU_HKSCS" w:hint="eastAsia"/>
        </w:rPr>
        <w:t>．</w:t>
      </w:r>
      <w:r w:rsidRPr="007F5333">
        <w:rPr>
          <w:rFonts w:ascii="Times New Roman" w:hAnsi="Times New Roman" w:cs="Times New Roman"/>
          <w:i/>
          <w:iCs/>
        </w:rPr>
        <w:t>x</w:t>
      </w:r>
      <w:r w:rsidRPr="007F5333">
        <w:rPr>
          <w:rFonts w:ascii="Times New Roman" w:hAnsi="Times New Roman" w:hint="eastAsia"/>
        </w:rPr>
        <w:t>中动能大的氦气分子数一定多于</w:t>
      </w:r>
      <w:r w:rsidRPr="007F5333">
        <w:rPr>
          <w:rFonts w:ascii="Times New Roman" w:hAnsi="Times New Roman" w:cs="Times New Roman"/>
          <w:i/>
          <w:iCs/>
        </w:rPr>
        <w:t>y</w:t>
      </w:r>
      <w:r w:rsidRPr="007F5333">
        <w:rPr>
          <w:rFonts w:ascii="Times New Roman" w:hAnsi="Times New Roman" w:hint="eastAsia"/>
        </w:rPr>
        <w:t>中动能大的氦气分子数</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MingLiU_HKSCS" w:eastAsia="MingLiU_HKSCS" w:hAnsi="MingLiU_HKSCS" w:cs="MingLiU_HKSCS" w:hint="eastAsia"/>
        </w:rPr>
        <w:t>．</w:t>
      </w:r>
      <w:r w:rsidRPr="007F5333">
        <w:rPr>
          <w:rFonts w:ascii="Times New Roman" w:hAnsi="Times New Roman" w:cs="Times New Roman"/>
          <w:i/>
          <w:iCs/>
        </w:rPr>
        <w:t>x</w:t>
      </w:r>
      <w:r w:rsidRPr="007F5333">
        <w:rPr>
          <w:rFonts w:ascii="Times New Roman" w:hAnsi="Times New Roman" w:hint="eastAsia"/>
        </w:rPr>
        <w:t>中氦分子的热运动一定比</w:t>
      </w:r>
      <w:r w:rsidRPr="007F5333">
        <w:rPr>
          <w:rFonts w:ascii="Times New Roman" w:hAnsi="Times New Roman" w:cs="Times New Roman"/>
          <w:i/>
          <w:iCs/>
        </w:rPr>
        <w:t>y</w:t>
      </w:r>
      <w:r w:rsidRPr="007F5333">
        <w:rPr>
          <w:rFonts w:ascii="Times New Roman" w:hAnsi="Times New Roman" w:hint="eastAsia"/>
        </w:rPr>
        <w:t>中氦分子的热运动剧烈</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6</w:t>
      </w:r>
      <w:r>
        <w:rPr>
          <w:rFonts w:ascii="MingLiU_HKSCS" w:eastAsia="MingLiU_HKSCS" w:hAnsi="MingLiU_HKSCS" w:cs="MingLiU_HKSCS" w:hint="eastAsia"/>
        </w:rPr>
        <w:t>．</w:t>
      </w:r>
      <w:r w:rsidRPr="007F5333">
        <w:rPr>
          <w:rFonts w:ascii="Times New Roman" w:hAnsi="Times New Roman" w:hint="eastAsia"/>
        </w:rPr>
        <w:t>以下关于分子热运动的讨论中正确的是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平静的湖水中</w:t>
      </w:r>
      <w:r>
        <w:rPr>
          <w:rFonts w:ascii="MingLiU_HKSCS" w:eastAsia="MingLiU_HKSCS" w:hAnsi="MingLiU_HKSCS" w:cs="MingLiU_HKSCS" w:hint="eastAsia"/>
        </w:rPr>
        <w:t>，</w:t>
      </w:r>
      <w:r w:rsidRPr="007F5333">
        <w:rPr>
          <w:rFonts w:ascii="Times New Roman" w:hAnsi="Times New Roman" w:hint="eastAsia"/>
        </w:rPr>
        <w:t>水分子没有热运动</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B</w:t>
      </w:r>
      <w:r>
        <w:rPr>
          <w:rFonts w:ascii="MingLiU_HKSCS" w:eastAsia="MingLiU_HKSCS" w:hAnsi="MingLiU_HKSCS" w:cs="MingLiU_HKSCS" w:hint="eastAsia"/>
        </w:rPr>
        <w:t>．</w:t>
      </w:r>
      <w:r w:rsidRPr="007F5333">
        <w:rPr>
          <w:rFonts w:ascii="Times New Roman" w:hAnsi="Times New Roman" w:hint="eastAsia"/>
        </w:rPr>
        <w:t>波涛汹涌的海水上下翻腾</w:t>
      </w:r>
      <w:r>
        <w:rPr>
          <w:rFonts w:ascii="MingLiU_HKSCS" w:eastAsia="MingLiU_HKSCS" w:hAnsi="MingLiU_HKSCS" w:cs="MingLiU_HKSCS" w:hint="eastAsia"/>
        </w:rPr>
        <w:t>，</w:t>
      </w:r>
      <w:r w:rsidRPr="007F5333">
        <w:rPr>
          <w:rFonts w:ascii="Times New Roman" w:hAnsi="Times New Roman" w:hint="eastAsia"/>
        </w:rPr>
        <w:t>说明水分子热运动剧烈</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C</w:t>
      </w:r>
      <w:r>
        <w:rPr>
          <w:rFonts w:ascii="MingLiU_HKSCS" w:eastAsia="MingLiU_HKSCS" w:hAnsi="MingLiU_HKSCS" w:cs="MingLiU_HKSCS" w:hint="eastAsia"/>
        </w:rPr>
        <w:t>．</w:t>
      </w:r>
      <w:r w:rsidRPr="007F5333">
        <w:rPr>
          <w:rFonts w:ascii="Times New Roman" w:hAnsi="Times New Roman" w:hint="eastAsia"/>
        </w:rPr>
        <w:t>水凝结冰</w:t>
      </w:r>
      <w:r>
        <w:rPr>
          <w:rFonts w:ascii="MingLiU_HKSCS" w:eastAsia="MingLiU_HKSCS" w:hAnsi="MingLiU_HKSCS" w:cs="MingLiU_HKSCS" w:hint="eastAsia"/>
        </w:rPr>
        <w:t>，</w:t>
      </w:r>
      <w:r w:rsidRPr="007F5333">
        <w:rPr>
          <w:rFonts w:ascii="Times New Roman" w:hAnsi="Times New Roman" w:hint="eastAsia"/>
        </w:rPr>
        <w:t>表明分子热运动停止</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MingLiU_HKSCS" w:eastAsia="MingLiU_HKSCS" w:hAnsi="MingLiU_HKSCS" w:cs="MingLiU_HKSCS" w:hint="eastAsia"/>
        </w:rPr>
        <w:t>．</w:t>
      </w:r>
      <w:r w:rsidRPr="007F5333">
        <w:rPr>
          <w:rFonts w:ascii="Times New Roman" w:hAnsi="Times New Roman" w:hint="eastAsia"/>
        </w:rPr>
        <w:t>没有沸腾的水中某些水分子的热运动速率可能比正在沸腾的水中某些水分子的热运动速率更大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7</w:t>
      </w:r>
      <w:r>
        <w:rPr>
          <w:rFonts w:ascii="MingLiU_HKSCS" w:eastAsia="MingLiU_HKSCS" w:hAnsi="MingLiU_HKSCS" w:cs="MingLiU_HKSCS" w:hint="eastAsia"/>
        </w:rPr>
        <w:t>．</w:t>
      </w:r>
      <w:r w:rsidRPr="007F5333">
        <w:rPr>
          <w:rFonts w:ascii="Times New Roman" w:hAnsi="Times New Roman" w:hint="eastAsia"/>
        </w:rPr>
        <w:t>一定质量的</w:t>
      </w:r>
      <w:r w:rsidRPr="007F5333">
        <w:rPr>
          <w:rFonts w:ascii="Times New Roman" w:hAnsi="Times New Roman" w:cs="Times New Roman"/>
        </w:rPr>
        <w:t>0</w:t>
      </w:r>
      <w:r w:rsidRPr="007F5333">
        <w:rPr>
          <w:rFonts w:hAnsi="宋体" w:hint="eastAsia"/>
        </w:rPr>
        <w:t>℃</w:t>
      </w:r>
      <w:r w:rsidRPr="007F5333">
        <w:rPr>
          <w:rFonts w:ascii="Times New Roman" w:hAnsi="Times New Roman" w:hint="eastAsia"/>
        </w:rPr>
        <w:t>的水在凝固成</w:t>
      </w:r>
      <w:r w:rsidRPr="007F5333">
        <w:rPr>
          <w:rFonts w:ascii="Times New Roman" w:hAnsi="Times New Roman" w:cs="Times New Roman"/>
        </w:rPr>
        <w:t>0</w:t>
      </w:r>
      <w:r w:rsidRPr="007F5333">
        <w:rPr>
          <w:rFonts w:hAnsi="宋体" w:hint="eastAsia"/>
        </w:rPr>
        <w:t>℃</w:t>
      </w:r>
      <w:r w:rsidRPr="007F5333">
        <w:rPr>
          <w:rFonts w:ascii="Times New Roman" w:hAnsi="Times New Roman" w:hint="eastAsia"/>
        </w:rPr>
        <w:t>的冰的过程中</w:t>
      </w:r>
      <w:r>
        <w:rPr>
          <w:rFonts w:ascii="MingLiU_HKSCS" w:eastAsia="MingLiU_HKSCS" w:hAnsi="MingLiU_HKSCS" w:cs="MingLiU_HKSCS" w:hint="eastAsia"/>
        </w:rPr>
        <w:t>，</w:t>
      </w:r>
      <w:r w:rsidRPr="007F5333">
        <w:rPr>
          <w:rFonts w:ascii="Times New Roman" w:hAnsi="Times New Roman" w:hint="eastAsia"/>
        </w:rPr>
        <w:t>体积变大</w:t>
      </w:r>
      <w:r>
        <w:rPr>
          <w:rFonts w:ascii="MingLiU_HKSCS" w:eastAsia="MingLiU_HKSCS" w:hAnsi="MingLiU_HKSCS" w:cs="MingLiU_HKSCS" w:hint="eastAsia"/>
        </w:rPr>
        <w:t>，</w:t>
      </w:r>
      <w:r w:rsidRPr="007F5333">
        <w:rPr>
          <w:rFonts w:ascii="Times New Roman" w:hAnsi="Times New Roman" w:hint="eastAsia"/>
        </w:rPr>
        <w:t>它内能的变化是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分子平均动能增加</w:t>
      </w:r>
      <w:r>
        <w:rPr>
          <w:rFonts w:ascii="Times New Roman" w:eastAsia="MingLiU_HKSCS" w:hAnsi="Times New Roman" w:cs="MingLiU_HKSCS" w:hint="eastAsia"/>
        </w:rPr>
        <w:t>，</w:t>
      </w:r>
      <w:r w:rsidRPr="007F5333">
        <w:rPr>
          <w:rFonts w:ascii="Times New Roman" w:hAnsi="Times New Roman" w:hint="eastAsia"/>
        </w:rPr>
        <w:t>分子势能减少</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B</w:t>
      </w:r>
      <w:r>
        <w:rPr>
          <w:rFonts w:ascii="Times New Roman" w:eastAsia="MingLiU_HKSCS" w:hAnsi="Times New Roman" w:cs="MingLiU_HKSCS" w:hint="eastAsia"/>
        </w:rPr>
        <w:t>．</w:t>
      </w:r>
      <w:r w:rsidRPr="007F5333">
        <w:rPr>
          <w:rFonts w:ascii="Times New Roman" w:hAnsi="Times New Roman" w:hint="eastAsia"/>
        </w:rPr>
        <w:t>分子平均动能减少</w:t>
      </w:r>
      <w:r>
        <w:rPr>
          <w:rFonts w:ascii="Times New Roman" w:eastAsia="MingLiU_HKSCS" w:hAnsi="Times New Roman" w:cs="MingLiU_HKSCS" w:hint="eastAsia"/>
        </w:rPr>
        <w:t>，</w:t>
      </w:r>
      <w:r w:rsidRPr="007F5333">
        <w:rPr>
          <w:rFonts w:ascii="Times New Roman" w:hAnsi="Times New Roman" w:hint="eastAsia"/>
        </w:rPr>
        <w:t>分子势能增加</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C</w:t>
      </w:r>
      <w:r>
        <w:rPr>
          <w:rFonts w:ascii="Times New Roman" w:eastAsia="MingLiU_HKSCS" w:hAnsi="Times New Roman" w:cs="MingLiU_HKSCS" w:hint="eastAsia"/>
        </w:rPr>
        <w:t>．</w:t>
      </w:r>
      <w:r w:rsidRPr="007F5333">
        <w:rPr>
          <w:rFonts w:ascii="Times New Roman" w:hAnsi="Times New Roman" w:hint="eastAsia"/>
        </w:rPr>
        <w:t>分子平均动能不变</w:t>
      </w:r>
      <w:r>
        <w:rPr>
          <w:rFonts w:ascii="Times New Roman" w:eastAsia="MingLiU_HKSCS" w:hAnsi="Times New Roman" w:cs="MingLiU_HKSCS" w:hint="eastAsia"/>
        </w:rPr>
        <w:t>，</w:t>
      </w:r>
      <w:r w:rsidRPr="007F5333">
        <w:rPr>
          <w:rFonts w:ascii="Times New Roman" w:hAnsi="Times New Roman" w:hint="eastAsia"/>
        </w:rPr>
        <w:t>分子势能增加</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Times New Roman" w:eastAsia="MingLiU_HKSCS" w:hAnsi="Times New Roman" w:cs="MingLiU_HKSCS" w:hint="eastAsia"/>
        </w:rPr>
        <w:t>．</w:t>
      </w:r>
      <w:r w:rsidRPr="007F5333">
        <w:rPr>
          <w:rFonts w:ascii="Times New Roman" w:hAnsi="Times New Roman" w:hint="eastAsia"/>
        </w:rPr>
        <w:t>分子平均动能不变</w:t>
      </w:r>
      <w:r>
        <w:rPr>
          <w:rFonts w:ascii="MingLiU_HKSCS" w:eastAsia="MingLiU_HKSCS" w:hAnsi="MingLiU_HKSCS" w:cs="MingLiU_HKSCS" w:hint="eastAsia"/>
        </w:rPr>
        <w:t>，</w:t>
      </w:r>
      <w:r w:rsidRPr="007F5333">
        <w:rPr>
          <w:rFonts w:ascii="Times New Roman" w:hAnsi="Times New Roman" w:hint="eastAsia"/>
        </w:rPr>
        <w:t>分子势能减少</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8</w:t>
      </w:r>
      <w:r>
        <w:rPr>
          <w:rFonts w:ascii="MingLiU_HKSCS" w:eastAsia="MingLiU_HKSCS" w:hAnsi="MingLiU_HKSCS" w:cs="MingLiU_HKSCS" w:hint="eastAsia"/>
        </w:rPr>
        <w:t>．</w:t>
      </w:r>
      <w:r w:rsidRPr="007F5333">
        <w:rPr>
          <w:rFonts w:ascii="Times New Roman" w:hAnsi="Times New Roman" w:hint="eastAsia"/>
        </w:rPr>
        <w:t>有关分子的热运动和内能</w:t>
      </w:r>
      <w:r>
        <w:rPr>
          <w:rFonts w:ascii="MingLiU_HKSCS" w:eastAsia="MingLiU_HKSCS" w:hAnsi="MingLiU_HKSCS" w:cs="MingLiU_HKSCS" w:hint="eastAsia"/>
        </w:rPr>
        <w:t>，</w:t>
      </w:r>
      <w:r w:rsidRPr="007F5333">
        <w:rPr>
          <w:rFonts w:ascii="Times New Roman" w:hAnsi="Times New Roman" w:hint="eastAsia"/>
        </w:rPr>
        <w:t>下列说法不正确的是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一定质量的气体</w:t>
      </w:r>
      <w:r>
        <w:rPr>
          <w:rFonts w:ascii="Times New Roman" w:eastAsia="MingLiU_HKSCS" w:hAnsi="Times New Roman" w:cs="MingLiU_HKSCS" w:hint="eastAsia"/>
        </w:rPr>
        <w:t>，</w:t>
      </w:r>
      <w:r w:rsidRPr="007F5333">
        <w:rPr>
          <w:rFonts w:ascii="Times New Roman" w:hAnsi="Times New Roman" w:hint="eastAsia"/>
        </w:rPr>
        <w:t>温度不变</w:t>
      </w:r>
      <w:r>
        <w:rPr>
          <w:rFonts w:ascii="Times New Roman" w:eastAsia="MingLiU_HKSCS" w:hAnsi="Times New Roman" w:cs="MingLiU_HKSCS" w:hint="eastAsia"/>
        </w:rPr>
        <w:t>，</w:t>
      </w:r>
      <w:r w:rsidRPr="007F5333">
        <w:rPr>
          <w:rFonts w:ascii="Times New Roman" w:hAnsi="Times New Roman" w:hint="eastAsia"/>
        </w:rPr>
        <w:t>分子的平均动能不变</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B</w:t>
      </w:r>
      <w:r>
        <w:rPr>
          <w:rFonts w:ascii="Times New Roman" w:eastAsia="MingLiU_HKSCS" w:hAnsi="Times New Roman" w:cs="MingLiU_HKSCS" w:hint="eastAsia"/>
        </w:rPr>
        <w:t>．</w:t>
      </w:r>
      <w:r w:rsidRPr="007F5333">
        <w:rPr>
          <w:rFonts w:ascii="Times New Roman" w:hAnsi="Times New Roman" w:hint="eastAsia"/>
        </w:rPr>
        <w:t>物体的温度越高</w:t>
      </w:r>
      <w:r>
        <w:rPr>
          <w:rFonts w:ascii="Times New Roman" w:eastAsia="MingLiU_HKSCS" w:hAnsi="Times New Roman" w:cs="MingLiU_HKSCS" w:hint="eastAsia"/>
        </w:rPr>
        <w:t>，</w:t>
      </w:r>
      <w:r w:rsidRPr="007F5333">
        <w:rPr>
          <w:rFonts w:ascii="Times New Roman" w:hAnsi="Times New Roman" w:hint="eastAsia"/>
        </w:rPr>
        <w:t>分子热运动越剧烈</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C</w:t>
      </w:r>
      <w:r>
        <w:rPr>
          <w:rFonts w:ascii="Times New Roman" w:eastAsia="MingLiU_HKSCS" w:hAnsi="Times New Roman" w:cs="MingLiU_HKSCS" w:hint="eastAsia"/>
        </w:rPr>
        <w:t>．</w:t>
      </w:r>
      <w:r w:rsidRPr="007F5333">
        <w:rPr>
          <w:rFonts w:ascii="Times New Roman" w:hAnsi="Times New Roman" w:hint="eastAsia"/>
        </w:rPr>
        <w:t>物体的内能是物体中所有分子的热运动动能和分子势能的总和</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Times New Roman" w:eastAsia="MingLiU_HKSCS" w:hAnsi="Times New Roman" w:cs="MingLiU_HKSCS" w:hint="eastAsia"/>
        </w:rPr>
        <w:t>．</w:t>
      </w:r>
      <w:r w:rsidRPr="007F5333">
        <w:rPr>
          <w:rFonts w:ascii="Times New Roman" w:hAnsi="Times New Roman" w:hint="eastAsia"/>
        </w:rPr>
        <w:t>布朗运动是由悬浮在液体中的微粒之间的相互碰撞引起的</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9</w:t>
      </w:r>
      <w:r>
        <w:rPr>
          <w:rFonts w:ascii="MingLiU_HKSCS" w:eastAsia="MingLiU_HKSCS" w:hAnsi="MingLiU_HKSCS" w:cs="MingLiU_HKSCS" w:hint="eastAsia"/>
        </w:rPr>
        <w:t>．</w:t>
      </w:r>
      <w:r w:rsidRPr="007F5333">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物体的分子热运动动能的总和就是物体的内能</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B</w:t>
      </w:r>
      <w:r>
        <w:rPr>
          <w:rFonts w:ascii="Times New Roman" w:eastAsia="MingLiU_HKSCS" w:hAnsi="Times New Roman" w:cs="MingLiU_HKSCS" w:hint="eastAsia"/>
        </w:rPr>
        <w:t>．</w:t>
      </w:r>
      <w:r w:rsidRPr="007F5333">
        <w:rPr>
          <w:rFonts w:ascii="Times New Roman" w:hAnsi="Times New Roman" w:hint="eastAsia"/>
        </w:rPr>
        <w:t>对于同一种物质</w:t>
      </w:r>
      <w:r>
        <w:rPr>
          <w:rFonts w:ascii="Times New Roman" w:eastAsia="MingLiU_HKSCS" w:hAnsi="Times New Roman" w:cs="MingLiU_HKSCS" w:hint="eastAsia"/>
        </w:rPr>
        <w:t>，</w:t>
      </w:r>
      <w:r w:rsidRPr="007F5333">
        <w:rPr>
          <w:rFonts w:ascii="Times New Roman" w:hAnsi="Times New Roman" w:hint="eastAsia"/>
        </w:rPr>
        <w:t>温度越高</w:t>
      </w:r>
      <w:r>
        <w:rPr>
          <w:rFonts w:ascii="Times New Roman" w:eastAsia="MingLiU_HKSCS" w:hAnsi="Times New Roman" w:cs="MingLiU_HKSCS" w:hint="eastAsia"/>
        </w:rPr>
        <w:t>，</w:t>
      </w:r>
      <w:r w:rsidRPr="007F5333">
        <w:rPr>
          <w:rFonts w:ascii="Times New Roman" w:hAnsi="Times New Roman" w:hint="eastAsia"/>
        </w:rPr>
        <w:t>分子平均动能越大</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C</w:t>
      </w:r>
      <w:r>
        <w:rPr>
          <w:rFonts w:ascii="Times New Roman" w:eastAsia="MingLiU_HKSCS" w:hAnsi="Times New Roman" w:cs="MingLiU_HKSCS" w:hint="eastAsia"/>
        </w:rPr>
        <w:t>．</w:t>
      </w:r>
      <w:r w:rsidRPr="007F5333">
        <w:rPr>
          <w:rFonts w:ascii="Times New Roman" w:hAnsi="Times New Roman" w:hint="eastAsia"/>
        </w:rPr>
        <w:t>温度越低</w:t>
      </w:r>
      <w:r>
        <w:rPr>
          <w:rFonts w:ascii="Times New Roman" w:eastAsia="MingLiU_HKSCS" w:hAnsi="Times New Roman" w:cs="MingLiU_HKSCS" w:hint="eastAsia"/>
        </w:rPr>
        <w:t>，</w:t>
      </w:r>
      <w:r w:rsidRPr="007F5333">
        <w:rPr>
          <w:rFonts w:ascii="Times New Roman" w:hAnsi="Times New Roman" w:hint="eastAsia"/>
        </w:rPr>
        <w:t>分子平均动能越大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Times New Roman" w:eastAsia="MingLiU_HKSCS" w:hAnsi="Times New Roman" w:cs="MingLiU_HKSCS" w:hint="eastAsia"/>
        </w:rPr>
        <w:t>．</w:t>
      </w:r>
      <w:r w:rsidRPr="007F5333">
        <w:rPr>
          <w:rFonts w:ascii="Times New Roman" w:hAnsi="Times New Roman" w:hint="eastAsia"/>
        </w:rPr>
        <w:t>温度升高时</w:t>
      </w:r>
      <w:r>
        <w:rPr>
          <w:rFonts w:ascii="MingLiU_HKSCS" w:eastAsia="MingLiU_HKSCS" w:hAnsi="MingLiU_HKSCS" w:cs="MingLiU_HKSCS" w:hint="eastAsia"/>
        </w:rPr>
        <w:t>，</w:t>
      </w:r>
      <w:r w:rsidRPr="007F5333">
        <w:rPr>
          <w:rFonts w:ascii="Times New Roman" w:hAnsi="Times New Roman" w:hint="eastAsia"/>
        </w:rPr>
        <w:t>分子间的平均距离一定增大</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10</w:t>
      </w:r>
      <w:r>
        <w:rPr>
          <w:rFonts w:ascii="MingLiU_HKSCS" w:eastAsia="MingLiU_HKSCS" w:hAnsi="MingLiU_HKSCS" w:cs="MingLiU_HKSCS" w:hint="eastAsia"/>
        </w:rPr>
        <w:t>．</w:t>
      </w:r>
      <w:r w:rsidRPr="007F5333">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物体自由下落时速度增大</w:t>
      </w:r>
      <w:r>
        <w:rPr>
          <w:rFonts w:ascii="Times New Roman" w:eastAsia="MingLiU_HKSCS" w:hAnsi="Times New Roman" w:cs="MingLiU_HKSCS" w:hint="eastAsia"/>
        </w:rPr>
        <w:t>，</w:t>
      </w:r>
      <w:r w:rsidRPr="007F5333">
        <w:rPr>
          <w:rFonts w:ascii="Times New Roman" w:hAnsi="Times New Roman" w:hint="eastAsia"/>
        </w:rPr>
        <w:t>所以物体内能也增大</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B</w:t>
      </w:r>
      <w:r>
        <w:rPr>
          <w:rFonts w:ascii="Times New Roman" w:eastAsia="MingLiU_HKSCS" w:hAnsi="Times New Roman" w:cs="MingLiU_HKSCS" w:hint="eastAsia"/>
        </w:rPr>
        <w:t>．</w:t>
      </w:r>
      <w:r w:rsidRPr="007F5333">
        <w:rPr>
          <w:rFonts w:ascii="Times New Roman" w:hAnsi="Times New Roman" w:hint="eastAsia"/>
        </w:rPr>
        <w:t>物体的机械能为零时内能也为零</w:t>
      </w:r>
    </w:p>
    <w:p w:rsidR="004D2CCE" w:rsidRDefault="004D2CCE" w:rsidP="00ED071D">
      <w:pPr>
        <w:pStyle w:val="PlainText1"/>
        <w:snapToGrid w:val="0"/>
        <w:spacing w:line="360" w:lineRule="auto"/>
        <w:jc w:val="left"/>
        <w:rPr>
          <w:rFonts w:ascii="Times New Roman" w:eastAsia="MingLiU_HKSCS" w:hAnsi="Times New Roman" w:cs="Times New Roman"/>
        </w:rPr>
      </w:pPr>
      <w:r w:rsidRPr="007F5333">
        <w:rPr>
          <w:rFonts w:ascii="Times New Roman" w:hAnsi="Times New Roman" w:cs="Times New Roman"/>
        </w:rPr>
        <w:t>C</w:t>
      </w:r>
      <w:r>
        <w:rPr>
          <w:rFonts w:ascii="Times New Roman" w:eastAsia="MingLiU_HKSCS" w:hAnsi="Times New Roman" w:cs="MingLiU_HKSCS" w:hint="eastAsia"/>
        </w:rPr>
        <w:t>．</w:t>
      </w:r>
      <w:r w:rsidRPr="007F5333">
        <w:rPr>
          <w:rFonts w:ascii="Times New Roman" w:hAnsi="Times New Roman" w:hint="eastAsia"/>
        </w:rPr>
        <w:t>物体的体积减小</w:t>
      </w:r>
      <w:r>
        <w:rPr>
          <w:rFonts w:ascii="Times New Roman" w:eastAsia="MingLiU_HKSCS" w:hAnsi="Times New Roman" w:cs="MingLiU_HKSCS" w:hint="eastAsia"/>
        </w:rPr>
        <w:t>，</w:t>
      </w:r>
      <w:r w:rsidRPr="007F5333">
        <w:rPr>
          <w:rFonts w:ascii="Times New Roman" w:hAnsi="Times New Roman" w:hint="eastAsia"/>
        </w:rPr>
        <w:t>温度不变时</w:t>
      </w:r>
      <w:r>
        <w:rPr>
          <w:rFonts w:ascii="Times New Roman" w:eastAsia="MingLiU_HKSCS" w:hAnsi="Times New Roman" w:cs="MingLiU_HKSCS" w:hint="eastAsia"/>
        </w:rPr>
        <w:t>，</w:t>
      </w:r>
      <w:r w:rsidRPr="007F5333">
        <w:rPr>
          <w:rFonts w:ascii="Times New Roman" w:hAnsi="Times New Roman" w:hint="eastAsia"/>
        </w:rPr>
        <w:t>物体内能一定减小</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Times New Roman" w:eastAsia="MingLiU_HKSCS" w:hAnsi="Times New Roman" w:cs="MingLiU_HKSCS" w:hint="eastAsia"/>
        </w:rPr>
        <w:t>．</w:t>
      </w:r>
      <w:r w:rsidRPr="007F5333">
        <w:rPr>
          <w:rFonts w:ascii="Times New Roman" w:hAnsi="Times New Roman" w:hint="eastAsia"/>
        </w:rPr>
        <w:t>气体体积增大时气体分子势能一定越大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4D2CCE">
        <w:trPr>
          <w:jc w:val="center"/>
        </w:trPr>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eastAsia="黑体" w:hAnsi="Times New Roman" w:cs="黑体" w:hint="eastAsia"/>
              </w:rPr>
              <w:t>题号</w:t>
            </w:r>
          </w:p>
        </w:tc>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1</w:t>
            </w:r>
          </w:p>
        </w:tc>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2</w:t>
            </w:r>
          </w:p>
        </w:tc>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3</w:t>
            </w:r>
          </w:p>
        </w:tc>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4</w:t>
            </w:r>
          </w:p>
        </w:tc>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5</w:t>
            </w:r>
          </w:p>
        </w:tc>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6</w:t>
            </w:r>
          </w:p>
        </w:tc>
        <w:tc>
          <w:tcPr>
            <w:tcW w:w="783"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7</w:t>
            </w:r>
          </w:p>
        </w:tc>
        <w:tc>
          <w:tcPr>
            <w:tcW w:w="784"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8</w:t>
            </w:r>
          </w:p>
        </w:tc>
        <w:tc>
          <w:tcPr>
            <w:tcW w:w="784" w:type="dxa"/>
            <w:vAlign w:val="center"/>
          </w:tcPr>
          <w:p w:rsidR="004D2CCE" w:rsidRPr="007F5333" w:rsidRDefault="004D2CCE" w:rsidP="00ED071D">
            <w:pPr>
              <w:pStyle w:val="PlainText1"/>
              <w:snapToGrid w:val="0"/>
              <w:spacing w:line="360" w:lineRule="auto"/>
              <w:jc w:val="center"/>
              <w:rPr>
                <w:rFonts w:ascii="Times New Roman" w:hAnsi="Times New Roman" w:cs="Times New Roman"/>
                <w:i/>
                <w:iCs/>
              </w:rPr>
            </w:pPr>
            <w:r w:rsidRPr="007F5333">
              <w:rPr>
                <w:rFonts w:ascii="Times New Roman" w:hAnsi="Times New Roman" w:cs="Times New Roman"/>
              </w:rPr>
              <w:t>9</w:t>
            </w:r>
          </w:p>
        </w:tc>
        <w:tc>
          <w:tcPr>
            <w:tcW w:w="784" w:type="dxa"/>
            <w:vAlign w:val="center"/>
          </w:tcPr>
          <w:p w:rsidR="004D2CCE" w:rsidRPr="007F5333" w:rsidRDefault="004D2CCE" w:rsidP="00ED071D">
            <w:pPr>
              <w:pStyle w:val="PlainText1"/>
              <w:snapToGrid w:val="0"/>
              <w:spacing w:line="360" w:lineRule="auto"/>
              <w:jc w:val="center"/>
              <w:rPr>
                <w:rFonts w:ascii="MingLiU_HKSCS" w:eastAsia="MingLiU_HKSCS" w:hAnsi="MingLiU_HKSCS" w:cs="Times New Roman"/>
              </w:rPr>
            </w:pPr>
            <w:r w:rsidRPr="007F5333">
              <w:rPr>
                <w:rFonts w:ascii="Times New Roman" w:hAnsi="Times New Roman" w:cs="Times New Roman"/>
              </w:rPr>
              <w:t>10</w:t>
            </w:r>
          </w:p>
        </w:tc>
      </w:tr>
      <w:tr w:rsidR="004D2CCE">
        <w:trPr>
          <w:jc w:val="center"/>
        </w:trPr>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r w:rsidRPr="007F5333">
              <w:rPr>
                <w:rFonts w:ascii="Times New Roman" w:eastAsia="黑体" w:hAnsi="Times New Roman" w:cs="黑体" w:hint="eastAsia"/>
              </w:rPr>
              <w:t>答案</w:t>
            </w:r>
          </w:p>
        </w:tc>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3"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4"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4"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c>
          <w:tcPr>
            <w:tcW w:w="784" w:type="dxa"/>
            <w:vAlign w:val="center"/>
          </w:tcPr>
          <w:p w:rsidR="004D2CCE" w:rsidRDefault="004D2CCE" w:rsidP="00ED071D">
            <w:pPr>
              <w:pStyle w:val="PlainText1"/>
              <w:snapToGrid w:val="0"/>
              <w:spacing w:line="360" w:lineRule="auto"/>
              <w:jc w:val="center"/>
              <w:rPr>
                <w:rFonts w:ascii="MingLiU_HKSCS" w:eastAsia="MingLiU_HKSCS" w:hAnsi="MingLiU_HKSCS" w:cs="Times New Roman"/>
              </w:rPr>
            </w:pPr>
          </w:p>
        </w:tc>
      </w:tr>
    </w:tbl>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eastAsia="黑体" w:hAnsi="Times New Roman" w:cs="黑体" w:hint="eastAsia"/>
        </w:rPr>
        <w:t>二</w:t>
      </w:r>
      <w:r w:rsidRPr="007F5333">
        <w:rPr>
          <w:rFonts w:ascii="MingLiU_HKSCS" w:eastAsia="黑体" w:hAnsi="MingLiU_HKSCS" w:cs="黑体" w:hint="eastAsia"/>
        </w:rPr>
        <w:t>、</w:t>
      </w:r>
      <w:r w:rsidRPr="007F5333">
        <w:rPr>
          <w:rFonts w:ascii="Times New Roman" w:eastAsia="黑体" w:hAnsi="Times New Roman" w:cs="黑体" w:hint="eastAsia"/>
        </w:rPr>
        <w:t>填空题</w:t>
      </w:r>
      <w:r>
        <w:rPr>
          <w:rFonts w:ascii="Times New Roman" w:hAnsi="Times New Roman" w:cs="Times New Roman"/>
        </w:rPr>
        <w:t>(</w:t>
      </w:r>
      <w:r w:rsidRPr="007F5333">
        <w:rPr>
          <w:rFonts w:ascii="Times New Roman" w:hAnsi="Times New Roman" w:hint="eastAsia"/>
        </w:rPr>
        <w:t>本题共</w:t>
      </w:r>
      <w:r w:rsidRPr="007F5333">
        <w:rPr>
          <w:rFonts w:ascii="Times New Roman" w:hAnsi="Times New Roman" w:cs="Times New Roman"/>
        </w:rPr>
        <w:t>2</w:t>
      </w:r>
      <w:r w:rsidRPr="007F5333">
        <w:rPr>
          <w:rFonts w:ascii="Times New Roman" w:hAnsi="Times New Roman" w:hint="eastAsia"/>
        </w:rPr>
        <w:t>小题</w:t>
      </w:r>
      <w:r>
        <w:rPr>
          <w:rFonts w:ascii="MingLiU_HKSCS" w:eastAsia="MingLiU_HKSCS" w:hAnsi="MingLiU_HKSCS" w:cs="MingLiU_HKSCS" w:hint="eastAsia"/>
        </w:rPr>
        <w:t>，</w:t>
      </w:r>
      <w:r w:rsidRPr="007F5333">
        <w:rPr>
          <w:rFonts w:ascii="Times New Roman" w:hAnsi="Times New Roman" w:hint="eastAsia"/>
        </w:rPr>
        <w:t>共</w:t>
      </w:r>
      <w:r w:rsidRPr="007F5333">
        <w:rPr>
          <w:rFonts w:ascii="Times New Roman" w:hAnsi="Times New Roman" w:cs="Times New Roman"/>
        </w:rPr>
        <w:t>16</w:t>
      </w:r>
      <w:r w:rsidRPr="007F5333">
        <w:rPr>
          <w:rFonts w:ascii="Times New Roman" w:hAnsi="Times New Roman" w:hint="eastAsia"/>
        </w:rPr>
        <w:t>分</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11</w:t>
      </w:r>
      <w:r>
        <w:rPr>
          <w:rFonts w:ascii="MingLiU_HKSCS" w:eastAsia="MingLiU_HKSCS" w:hAnsi="MingLiU_HKSCS" w:cs="MingLiU_HKSCS" w:hint="eastAsia"/>
        </w:rPr>
        <w:t>．</w:t>
      </w:r>
      <w:r>
        <w:rPr>
          <w:rFonts w:ascii="Times New Roman" w:hAnsi="Times New Roman" w:cs="Times New Roman"/>
        </w:rPr>
        <w:t>(</w:t>
      </w:r>
      <w:r w:rsidRPr="007F5333">
        <w:rPr>
          <w:rFonts w:ascii="Times New Roman" w:hAnsi="Times New Roman" w:cs="Times New Roman"/>
        </w:rPr>
        <w:t>8</w:t>
      </w:r>
      <w:r w:rsidRPr="007F5333">
        <w:rPr>
          <w:rFonts w:ascii="Times New Roman" w:hAnsi="Times New Roman" w:hint="eastAsia"/>
        </w:rPr>
        <w:t>分</w:t>
      </w:r>
      <w:r>
        <w:rPr>
          <w:rFonts w:ascii="Times New Roman" w:hAnsi="Times New Roman" w:cs="Times New Roman"/>
        </w:rPr>
        <w:t>)</w:t>
      </w:r>
      <w:r w:rsidRPr="007F5333">
        <w:rPr>
          <w:rFonts w:ascii="Times New Roman" w:hAnsi="Times New Roman" w:hint="eastAsia"/>
        </w:rPr>
        <w:t>一个房间的地面面积是</w:t>
      </w:r>
      <w:r w:rsidRPr="007F5333">
        <w:rPr>
          <w:rFonts w:ascii="Times New Roman" w:hAnsi="Times New Roman" w:cs="Times New Roman"/>
        </w:rPr>
        <w:t>15</w:t>
      </w:r>
      <w:r>
        <w:rPr>
          <w:rFonts w:ascii="Times New Roman" w:hAnsi="Times New Roman" w:cs="Times New Roman"/>
        </w:rPr>
        <w:t xml:space="preserve"> </w:t>
      </w:r>
      <w:r w:rsidRPr="007F5333">
        <w:rPr>
          <w:rFonts w:ascii="Times New Roman" w:hAnsi="Times New Roman" w:cs="Times New Roman"/>
        </w:rPr>
        <w:t>m</w:t>
      </w:r>
      <w:r w:rsidRPr="007F5333">
        <w:rPr>
          <w:rFonts w:ascii="Times New Roman" w:hAnsi="Times New Roman" w:cs="Times New Roman"/>
          <w:vertAlign w:val="superscript"/>
        </w:rPr>
        <w:t>2</w:t>
      </w:r>
      <w:r>
        <w:rPr>
          <w:rFonts w:ascii="MingLiU_HKSCS" w:eastAsia="MingLiU_HKSCS" w:hAnsi="MingLiU_HKSCS" w:cs="MingLiU_HKSCS" w:hint="eastAsia"/>
        </w:rPr>
        <w:t>，</w:t>
      </w:r>
      <w:r w:rsidRPr="007F5333">
        <w:rPr>
          <w:rFonts w:ascii="Times New Roman" w:hAnsi="Times New Roman" w:hint="eastAsia"/>
        </w:rPr>
        <w:t>房间高</w:t>
      </w:r>
      <w:r w:rsidRPr="007F5333">
        <w:rPr>
          <w:rFonts w:ascii="Times New Roman" w:hAnsi="Times New Roman" w:cs="Times New Roman"/>
        </w:rPr>
        <w:t>3</w:t>
      </w:r>
      <w:r>
        <w:rPr>
          <w:rFonts w:ascii="Times New Roman" w:hAnsi="Times New Roman" w:cs="Times New Roman"/>
        </w:rPr>
        <w:t xml:space="preserve"> </w:t>
      </w:r>
      <w:r w:rsidRPr="007F5333">
        <w:rPr>
          <w:rFonts w:ascii="Times New Roman" w:hAnsi="Times New Roman" w:cs="Times New Roman"/>
        </w:rPr>
        <w:t>m</w:t>
      </w:r>
      <w:r>
        <w:rPr>
          <w:rFonts w:ascii="Times New Roman" w:hAnsi="Times New Roman" w:hint="eastAsia"/>
        </w:rPr>
        <w:t>．</w:t>
      </w:r>
      <w:r w:rsidRPr="007F5333">
        <w:rPr>
          <w:rFonts w:ascii="Times New Roman" w:hAnsi="Times New Roman" w:hint="eastAsia"/>
        </w:rPr>
        <w:t>已知标准状况下</w:t>
      </w:r>
      <w:r>
        <w:rPr>
          <w:rFonts w:ascii="MingLiU_HKSCS" w:eastAsia="MingLiU_HKSCS" w:hAnsi="MingLiU_HKSCS" w:cs="MingLiU_HKSCS" w:hint="eastAsia"/>
        </w:rPr>
        <w:t>，</w:t>
      </w:r>
      <w:r w:rsidRPr="007F5333">
        <w:rPr>
          <w:rFonts w:ascii="Times New Roman" w:hAnsi="Times New Roman" w:hint="eastAsia"/>
        </w:rPr>
        <w:t>空气的平均摩尔质量是</w:t>
      </w:r>
      <w:r w:rsidRPr="007F5333">
        <w:rPr>
          <w:rFonts w:ascii="Times New Roman" w:hAnsi="Times New Roman" w:cs="Times New Roman"/>
        </w:rPr>
        <w:t>2.9</w:t>
      </w:r>
      <w:r w:rsidRPr="007F5333">
        <w:rPr>
          <w:rFonts w:hAnsi="宋体" w:hint="eastAsia"/>
        </w:rPr>
        <w:t>×</w:t>
      </w:r>
      <w:r w:rsidRPr="007F5333">
        <w:rPr>
          <w:rFonts w:ascii="Times New Roman" w:hAnsi="Times New Roman" w:cs="Times New Roman"/>
        </w:rPr>
        <w:t>10</w:t>
      </w:r>
      <w:r w:rsidRPr="007F5333">
        <w:rPr>
          <w:rFonts w:ascii="Times New Roman" w:hAnsi="Times New Roman" w:hint="eastAsia"/>
          <w:vertAlign w:val="superscript"/>
        </w:rPr>
        <w:t>－</w:t>
      </w:r>
      <w:r w:rsidRPr="007F5333">
        <w:rPr>
          <w:rFonts w:ascii="Times New Roman" w:hAnsi="Times New Roman" w:cs="Times New Roman"/>
          <w:vertAlign w:val="superscript"/>
        </w:rPr>
        <w:t>2</w:t>
      </w:r>
      <w:r>
        <w:rPr>
          <w:rFonts w:ascii="Times New Roman" w:hAnsi="Times New Roman" w:cs="Times New Roman"/>
        </w:rPr>
        <w:t xml:space="preserve"> </w:t>
      </w:r>
      <w:r w:rsidRPr="007F5333">
        <w:rPr>
          <w:rFonts w:ascii="Times New Roman" w:hAnsi="Times New Roman" w:cs="Times New Roman"/>
        </w:rPr>
        <w:t>kg</w:t>
      </w:r>
      <w:r w:rsidRPr="007F5333">
        <w:rPr>
          <w:rFonts w:ascii="IPAPANNEW" w:hAnsi="IPAPANNEW" w:cs="IPAPANNEW"/>
        </w:rPr>
        <w:t>/mol.</w:t>
      </w:r>
      <w:r w:rsidRPr="007F5333">
        <w:rPr>
          <w:rFonts w:ascii="IPAPANNEW" w:hAnsi="IPAPANNEW" w:hint="eastAsia"/>
        </w:rPr>
        <w:t>通常用空气湿度</w:t>
      </w:r>
      <w:r w:rsidRPr="007F5333">
        <w:rPr>
          <w:rFonts w:ascii="IPAPANNEW" w:hAnsi="IPAPANNEW" w:cs="IPAPANNEW"/>
        </w:rPr>
        <w:t>(</w:t>
      </w:r>
      <w:r w:rsidRPr="007F5333">
        <w:rPr>
          <w:rFonts w:ascii="IPAPANNEW" w:hAnsi="IPAPANNEW" w:hint="eastAsia"/>
        </w:rPr>
        <w:t>有相对湿度</w:t>
      </w:r>
      <w:r w:rsidRPr="007F5333">
        <w:rPr>
          <w:rFonts w:ascii="IPAPANNEW" w:eastAsia="MingLiU_HKSCS" w:hAnsi="IPAPANNEW" w:cs="MingLiU_HKSCS" w:hint="eastAsia"/>
        </w:rPr>
        <w:t>，</w:t>
      </w:r>
      <w:r w:rsidRPr="007F5333">
        <w:rPr>
          <w:rFonts w:ascii="IPAPANNEW" w:hAnsi="IPAPANNEW" w:hint="eastAsia"/>
        </w:rPr>
        <w:t>绝对湿度</w:t>
      </w:r>
      <w:r w:rsidRPr="007F5333">
        <w:rPr>
          <w:rFonts w:ascii="IPAPANNEW" w:hAnsi="IPAPANNEW" w:cs="IPAPANNEW"/>
        </w:rPr>
        <w:t>)</w:t>
      </w:r>
      <w:r w:rsidRPr="007F5333">
        <w:rPr>
          <w:rFonts w:ascii="IPAPANNEW" w:hAnsi="IPAPANNEW" w:hint="eastAsia"/>
        </w:rPr>
        <w:t>表示空气中含有的水蒸气的情况</w:t>
      </w:r>
      <w:r w:rsidRPr="007F5333">
        <w:rPr>
          <w:rFonts w:ascii="IPAPANNEW" w:eastAsia="MingLiU_HKSCS" w:hAnsi="IPAPANNEW" w:cs="MingLiU_HKSCS" w:hint="eastAsia"/>
        </w:rPr>
        <w:t>，</w:t>
      </w:r>
      <w:r w:rsidRPr="007F5333">
        <w:rPr>
          <w:rFonts w:ascii="IPAPANNEW" w:hAnsi="IPAPANNEW" w:hint="eastAsia"/>
        </w:rPr>
        <w:t>若房间内所有水蒸气凝结成水后的体积为</w:t>
      </w:r>
      <w:r w:rsidRPr="007F5333">
        <w:rPr>
          <w:rFonts w:ascii="IPAPANNEW" w:hAnsi="IPAPANNEW" w:cs="IPAPANNEW"/>
        </w:rPr>
        <w:t>10</w:t>
      </w:r>
      <w:r w:rsidRPr="007F5333">
        <w:rPr>
          <w:rFonts w:ascii="IPAPANNEW" w:hAnsi="IPAPANNEW" w:cs="IPAPANNEW"/>
          <w:vertAlign w:val="superscript"/>
        </w:rPr>
        <w:t>3</w:t>
      </w:r>
      <w:r w:rsidRPr="007F5333">
        <w:rPr>
          <w:rFonts w:ascii="IPAPANNEW" w:hAnsi="IPAPANNEW" w:cs="IPAPANNEW"/>
        </w:rPr>
        <w:t xml:space="preserve"> cm</w:t>
      </w:r>
      <w:r w:rsidRPr="007F5333">
        <w:rPr>
          <w:rFonts w:ascii="IPAPANNEW" w:hAnsi="IPAPANNEW" w:cs="IPAPANNEW"/>
          <w:vertAlign w:val="superscript"/>
        </w:rPr>
        <w:t>3</w:t>
      </w:r>
      <w:r w:rsidRPr="007F5333">
        <w:rPr>
          <w:rFonts w:ascii="IPAPANNEW" w:eastAsia="MingLiU_HKSCS" w:hAnsi="IPAPANNEW" w:cs="MingLiU_HKSCS" w:hint="eastAsia"/>
        </w:rPr>
        <w:t>，</w:t>
      </w:r>
      <w:r w:rsidRPr="007F5333">
        <w:rPr>
          <w:rFonts w:ascii="IPAPANNEW" w:hAnsi="IPAPANNEW" w:hint="eastAsia"/>
        </w:rPr>
        <w:t>已知水的密度为</w:t>
      </w:r>
      <w:r w:rsidRPr="007F5333">
        <w:rPr>
          <w:rFonts w:ascii="Times New Roman" w:hAnsi="Times New Roman" w:cs="Times New Roman"/>
          <w:i/>
          <w:iCs/>
        </w:rPr>
        <w:t>ρ</w:t>
      </w:r>
      <w:r w:rsidRPr="007F5333">
        <w:rPr>
          <w:rFonts w:ascii="IPAPANNEW" w:hAnsi="IPAPANNEW" w:hint="eastAsia"/>
        </w:rPr>
        <w:t>＝</w:t>
      </w:r>
      <w:r w:rsidRPr="007F5333">
        <w:rPr>
          <w:rFonts w:ascii="IPAPANNEW" w:hAnsi="IPAPANNEW" w:cs="IPAPANNEW"/>
        </w:rPr>
        <w:t>1.0×10</w:t>
      </w:r>
      <w:r w:rsidRPr="007F5333">
        <w:rPr>
          <w:rFonts w:ascii="IPAPANNEW" w:hAnsi="IPAPANNEW" w:cs="IPAPANNEW"/>
          <w:vertAlign w:val="superscript"/>
        </w:rPr>
        <w:t>3</w:t>
      </w:r>
      <w:r w:rsidRPr="007F5333">
        <w:rPr>
          <w:rFonts w:ascii="IPAPANNEW" w:hAnsi="IPAPANNEW" w:cs="IPAPANNEW"/>
        </w:rPr>
        <w:t xml:space="preserve"> kg/</w:t>
      </w:r>
      <w:r w:rsidRPr="007F5333">
        <w:rPr>
          <w:rFonts w:ascii="Times New Roman" w:hAnsi="Times New Roman" w:cs="Times New Roman"/>
        </w:rPr>
        <w:t>m</w:t>
      </w:r>
      <w:r w:rsidRPr="007F5333">
        <w:rPr>
          <w:rFonts w:ascii="Times New Roman" w:hAnsi="Times New Roman" w:cs="Times New Roman"/>
          <w:vertAlign w:val="superscript"/>
        </w:rPr>
        <w:t>3</w:t>
      </w:r>
      <w:r>
        <w:rPr>
          <w:rFonts w:ascii="MingLiU_HKSCS" w:eastAsia="MingLiU_HKSCS" w:hAnsi="MingLiU_HKSCS" w:cs="MingLiU_HKSCS" w:hint="eastAsia"/>
        </w:rPr>
        <w:t>，</w:t>
      </w:r>
      <w:r w:rsidRPr="007F5333">
        <w:rPr>
          <w:rFonts w:ascii="Times New Roman" w:hAnsi="Times New Roman" w:hint="eastAsia"/>
        </w:rPr>
        <w:t>水的摩尔质量</w:t>
      </w:r>
      <w:r w:rsidRPr="007F5333">
        <w:rPr>
          <w:rFonts w:ascii="Times New Roman" w:hAnsi="Times New Roman" w:cs="Times New Roman"/>
          <w:i/>
          <w:iCs/>
        </w:rPr>
        <w:t>M</w:t>
      </w:r>
      <w:r>
        <w:rPr>
          <w:rFonts w:ascii="Times New Roman" w:hAnsi="Times New Roman" w:hint="eastAsia"/>
        </w:rPr>
        <w:t>＝</w:t>
      </w:r>
      <w:r w:rsidRPr="007F5333">
        <w:rPr>
          <w:rFonts w:ascii="Times New Roman" w:hAnsi="Times New Roman" w:cs="Times New Roman"/>
        </w:rPr>
        <w:t>1.8</w:t>
      </w:r>
      <w:r w:rsidRPr="007F5333">
        <w:rPr>
          <w:rFonts w:hAnsi="宋体" w:hint="eastAsia"/>
        </w:rPr>
        <w:t>×</w:t>
      </w:r>
      <w:r w:rsidRPr="007F5333">
        <w:rPr>
          <w:rFonts w:ascii="Times New Roman" w:hAnsi="Times New Roman" w:cs="Times New Roman"/>
        </w:rPr>
        <w:t>10</w:t>
      </w:r>
      <w:r w:rsidRPr="007F5333">
        <w:rPr>
          <w:rFonts w:ascii="Times New Roman" w:hAnsi="Times New Roman" w:hint="eastAsia"/>
          <w:vertAlign w:val="superscript"/>
        </w:rPr>
        <w:t>－</w:t>
      </w:r>
      <w:r w:rsidRPr="007F5333">
        <w:rPr>
          <w:rFonts w:ascii="Times New Roman" w:hAnsi="Times New Roman" w:cs="Times New Roman"/>
          <w:vertAlign w:val="superscript"/>
        </w:rPr>
        <w:t>2</w:t>
      </w:r>
      <w:r>
        <w:rPr>
          <w:rFonts w:ascii="Times New Roman" w:hAnsi="Times New Roman" w:cs="Times New Roman"/>
        </w:rPr>
        <w:t xml:space="preserve"> </w:t>
      </w:r>
      <w:r w:rsidRPr="007F5333">
        <w:rPr>
          <w:rFonts w:ascii="Times New Roman" w:hAnsi="Times New Roman" w:cs="Times New Roman"/>
        </w:rPr>
        <w:t>kg/mol</w:t>
      </w:r>
      <w:r>
        <w:rPr>
          <w:rFonts w:ascii="MingLiU_HKSCS" w:eastAsia="MingLiU_HKSCS" w:hAnsi="MingLiU_HKSCS" w:cs="MingLiU_HKSCS" w:hint="eastAsia"/>
        </w:rPr>
        <w:t>，</w:t>
      </w:r>
      <w:r w:rsidRPr="007F5333">
        <w:rPr>
          <w:rFonts w:ascii="Times New Roman" w:hAnsi="Times New Roman" w:hint="eastAsia"/>
        </w:rPr>
        <w:t>求</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1</w:t>
      </w:r>
      <w:r>
        <w:rPr>
          <w:rFonts w:ascii="Times New Roman" w:hAnsi="Times New Roman" w:cs="Times New Roman"/>
        </w:rPr>
        <w:t>)</w:t>
      </w:r>
      <w:r w:rsidRPr="007F5333">
        <w:rPr>
          <w:rFonts w:ascii="Times New Roman" w:hAnsi="Times New Roman" w:hint="eastAsia"/>
        </w:rPr>
        <w:t>房间内空气的质量为</w:t>
      </w:r>
      <w:r w:rsidRPr="007F5333">
        <w:rPr>
          <w:rFonts w:ascii="Times New Roman" w:hAnsi="Times New Roman" w:cs="Times New Roman"/>
        </w:rPr>
        <w:t>________kg</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2</w:t>
      </w:r>
      <w:r>
        <w:rPr>
          <w:rFonts w:ascii="Times New Roman" w:hAnsi="Times New Roman" w:cs="Times New Roman"/>
        </w:rPr>
        <w:t>)</w:t>
      </w:r>
      <w:r w:rsidRPr="007F5333">
        <w:rPr>
          <w:rFonts w:ascii="Times New Roman" w:hAnsi="Times New Roman" w:hint="eastAsia"/>
        </w:rPr>
        <w:t>房间中有</w:t>
      </w:r>
      <w:r w:rsidRPr="007F5333">
        <w:rPr>
          <w:rFonts w:ascii="Times New Roman" w:hAnsi="Times New Roman" w:cs="Times New Roman"/>
        </w:rPr>
        <w:t>________</w:t>
      </w:r>
      <w:r w:rsidRPr="007F5333">
        <w:rPr>
          <w:rFonts w:ascii="Times New Roman" w:hAnsi="Times New Roman" w:hint="eastAsia"/>
        </w:rPr>
        <w:t>个水分子</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3</w:t>
      </w:r>
      <w:r>
        <w:rPr>
          <w:rFonts w:ascii="Times New Roman" w:hAnsi="Times New Roman" w:cs="Times New Roman"/>
        </w:rPr>
        <w:t>)</w:t>
      </w:r>
      <w:r w:rsidRPr="007F5333">
        <w:rPr>
          <w:rFonts w:ascii="Times New Roman" w:hAnsi="Times New Roman" w:hint="eastAsia"/>
        </w:rPr>
        <w:t>估算一个水分子的线度为</w:t>
      </w:r>
      <w:r w:rsidRPr="007F5333">
        <w:rPr>
          <w:rFonts w:ascii="Times New Roman" w:hAnsi="Times New Roman" w:cs="Times New Roman"/>
        </w:rPr>
        <w:t>________</w:t>
      </w:r>
      <w:r>
        <w:rPr>
          <w:rFonts w:ascii="Times New Roman" w:hAnsi="Times New Roman" w:cs="Times New Roman"/>
        </w:rPr>
        <w:t xml:space="preserve"> </w:t>
      </w:r>
      <w:r w:rsidRPr="007F5333">
        <w:rPr>
          <w:rFonts w:ascii="Times New Roman" w:hAnsi="Times New Roman" w:cs="Times New Roman"/>
        </w:rPr>
        <w:t>m</w:t>
      </w:r>
      <w:r>
        <w:rPr>
          <w:rFonts w:ascii="Times New Roman" w:hAnsi="Times New Roman" w:hint="eastAsia"/>
        </w:rPr>
        <w:t>．</w:t>
      </w:r>
      <w:r>
        <w:rPr>
          <w:rFonts w:ascii="Times New Roman" w:hAnsi="Times New Roman" w:cs="Times New Roman"/>
        </w:rPr>
        <w:t>(</w:t>
      </w:r>
      <w:r w:rsidRPr="007F5333">
        <w:rPr>
          <w:rFonts w:ascii="Times New Roman" w:hAnsi="Times New Roman" w:hint="eastAsia"/>
        </w:rPr>
        <w:t>保留两位有效数字</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12</w:t>
      </w:r>
      <w:r>
        <w:rPr>
          <w:rFonts w:ascii="MingLiU_HKSCS" w:eastAsia="MingLiU_HKSCS" w:hAnsi="MingLiU_HKSCS" w:cs="MingLiU_HKSCS" w:hint="eastAsia"/>
        </w:rPr>
        <w:t>．</w:t>
      </w:r>
      <w:r>
        <w:rPr>
          <w:rFonts w:ascii="Times New Roman" w:hAnsi="Times New Roman" w:cs="Times New Roman"/>
        </w:rPr>
        <w:t>(</w:t>
      </w:r>
      <w:r w:rsidRPr="007F5333">
        <w:rPr>
          <w:rFonts w:ascii="Times New Roman" w:hAnsi="Times New Roman" w:cs="Times New Roman"/>
        </w:rPr>
        <w:t>8</w:t>
      </w:r>
      <w:r w:rsidRPr="007F5333">
        <w:rPr>
          <w:rFonts w:ascii="Times New Roman" w:hAnsi="Times New Roman" w:hint="eastAsia"/>
        </w:rPr>
        <w:t>分</w:t>
      </w:r>
      <w:r>
        <w:rPr>
          <w:rFonts w:ascii="Times New Roman" w:hAnsi="Times New Roman" w:cs="Times New Roman"/>
        </w:rPr>
        <w:t>)</w:t>
      </w:r>
      <w:r w:rsidRPr="007F5333">
        <w:rPr>
          <w:rFonts w:ascii="Times New Roman" w:hAnsi="Times New Roman" w:hint="eastAsia"/>
        </w:rPr>
        <w:t>在做</w:t>
      </w:r>
      <w:r w:rsidRPr="007F5333">
        <w:rPr>
          <w:rFonts w:hAnsi="宋体" w:hint="eastAsia"/>
        </w:rPr>
        <w:t>“</w:t>
      </w:r>
      <w:r w:rsidRPr="007F5333">
        <w:rPr>
          <w:rFonts w:ascii="Times New Roman" w:hAnsi="Times New Roman" w:hint="eastAsia"/>
        </w:rPr>
        <w:t>用油膜法估测分子的大小</w:t>
      </w:r>
      <w:r w:rsidRPr="007F5333">
        <w:rPr>
          <w:rFonts w:hAnsi="宋体" w:hint="eastAsia"/>
        </w:rPr>
        <w:t>”</w:t>
      </w:r>
      <w:r w:rsidRPr="007F5333">
        <w:rPr>
          <w:rFonts w:ascii="Times New Roman" w:hAnsi="Times New Roman" w:hint="eastAsia"/>
        </w:rPr>
        <w:t>的实验中</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1</w:t>
      </w:r>
      <w:r>
        <w:rPr>
          <w:rFonts w:ascii="Times New Roman" w:hAnsi="Times New Roman" w:cs="Times New Roman"/>
        </w:rPr>
        <w:t>)</w:t>
      </w:r>
      <w:r w:rsidRPr="007F5333">
        <w:rPr>
          <w:rFonts w:ascii="Times New Roman" w:hAnsi="Times New Roman" w:hint="eastAsia"/>
        </w:rPr>
        <w:t>关于油膜面积的测量方法</w:t>
      </w:r>
      <w:r>
        <w:rPr>
          <w:rFonts w:ascii="MingLiU_HKSCS" w:eastAsia="MingLiU_HKSCS" w:hAnsi="MingLiU_HKSCS" w:cs="MingLiU_HKSCS" w:hint="eastAsia"/>
        </w:rPr>
        <w:t>，</w:t>
      </w:r>
      <w:r w:rsidRPr="007F5333">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A</w:t>
      </w:r>
      <w:r>
        <w:rPr>
          <w:rFonts w:ascii="MingLiU_HKSCS" w:eastAsia="MingLiU_HKSCS" w:hAnsi="MingLiU_HKSCS" w:cs="MingLiU_HKSCS" w:hint="eastAsia"/>
        </w:rPr>
        <w:t>．</w:t>
      </w:r>
      <w:r w:rsidRPr="007F5333">
        <w:rPr>
          <w:rFonts w:ascii="Times New Roman" w:hAnsi="Times New Roman" w:hint="eastAsia"/>
        </w:rPr>
        <w:t>油酸酒精溶液滴入水中后</w:t>
      </w:r>
      <w:r>
        <w:rPr>
          <w:rFonts w:ascii="MingLiU_HKSCS" w:eastAsia="MingLiU_HKSCS" w:hAnsi="MingLiU_HKSCS" w:cs="MingLiU_HKSCS" w:hint="eastAsia"/>
        </w:rPr>
        <w:t>，</w:t>
      </w:r>
      <w:r w:rsidRPr="007F5333">
        <w:rPr>
          <w:rFonts w:ascii="Times New Roman" w:hAnsi="Times New Roman" w:hint="eastAsia"/>
        </w:rPr>
        <w:t>要立刻用刻度尺去量油膜的面积</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B</w:t>
      </w:r>
      <w:r>
        <w:rPr>
          <w:rFonts w:ascii="MingLiU_HKSCS" w:eastAsia="MingLiU_HKSCS" w:hAnsi="MingLiU_HKSCS" w:cs="MingLiU_HKSCS" w:hint="eastAsia"/>
        </w:rPr>
        <w:t>．</w:t>
      </w:r>
      <w:r w:rsidRPr="007F5333">
        <w:rPr>
          <w:rFonts w:ascii="Times New Roman" w:hAnsi="Times New Roman" w:hint="eastAsia"/>
        </w:rPr>
        <w:t>油酸酒精溶液滴入水中后</w:t>
      </w:r>
      <w:r>
        <w:rPr>
          <w:rFonts w:ascii="MingLiU_HKSCS" w:eastAsia="MingLiU_HKSCS" w:hAnsi="MingLiU_HKSCS" w:cs="MingLiU_HKSCS" w:hint="eastAsia"/>
        </w:rPr>
        <w:t>，</w:t>
      </w:r>
      <w:r w:rsidRPr="007F5333">
        <w:rPr>
          <w:rFonts w:ascii="Times New Roman" w:hAnsi="Times New Roman" w:hint="eastAsia"/>
        </w:rPr>
        <w:t>要让油膜尽可能地散开</w:t>
      </w:r>
      <w:r>
        <w:rPr>
          <w:rFonts w:ascii="MingLiU_HKSCS" w:eastAsia="MingLiU_HKSCS" w:hAnsi="MingLiU_HKSCS" w:cs="MingLiU_HKSCS" w:hint="eastAsia"/>
        </w:rPr>
        <w:t>，</w:t>
      </w:r>
      <w:r w:rsidRPr="007F5333">
        <w:rPr>
          <w:rFonts w:ascii="Times New Roman" w:hAnsi="Times New Roman" w:hint="eastAsia"/>
        </w:rPr>
        <w:t>再用刻度尺去量油膜的面积</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C</w:t>
      </w:r>
      <w:r>
        <w:rPr>
          <w:rFonts w:ascii="MingLiU_HKSCS" w:eastAsia="MingLiU_HKSCS" w:hAnsi="MingLiU_HKSCS" w:cs="MingLiU_HKSCS" w:hint="eastAsia"/>
        </w:rPr>
        <w:t>．</w:t>
      </w:r>
      <w:r w:rsidRPr="007F5333">
        <w:rPr>
          <w:rFonts w:ascii="Times New Roman" w:hAnsi="Times New Roman" w:hint="eastAsia"/>
        </w:rPr>
        <w:t>油酸酒精溶液滴入水中后</w:t>
      </w:r>
      <w:r>
        <w:rPr>
          <w:rFonts w:ascii="MingLiU_HKSCS" w:eastAsia="MingLiU_HKSCS" w:hAnsi="MingLiU_HKSCS" w:cs="MingLiU_HKSCS" w:hint="eastAsia"/>
        </w:rPr>
        <w:t>，</w:t>
      </w:r>
      <w:r w:rsidRPr="007F5333">
        <w:rPr>
          <w:rFonts w:ascii="Times New Roman" w:hAnsi="Times New Roman" w:hint="eastAsia"/>
        </w:rPr>
        <w:t>要立即将油膜的轮廓画在玻璃板上</w:t>
      </w:r>
      <w:r>
        <w:rPr>
          <w:rFonts w:ascii="MingLiU_HKSCS" w:eastAsia="MingLiU_HKSCS" w:hAnsi="MingLiU_HKSCS" w:cs="MingLiU_HKSCS" w:hint="eastAsia"/>
        </w:rPr>
        <w:t>，</w:t>
      </w:r>
      <w:r w:rsidRPr="007F5333">
        <w:rPr>
          <w:rFonts w:ascii="Times New Roman" w:hAnsi="Times New Roman" w:hint="eastAsia"/>
        </w:rPr>
        <w:t>再利用坐标纸去计算油膜的面积</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D</w:t>
      </w:r>
      <w:r>
        <w:rPr>
          <w:rFonts w:ascii="MingLiU_HKSCS" w:eastAsia="MingLiU_HKSCS" w:hAnsi="MingLiU_HKSCS" w:cs="MingLiU_HKSCS" w:hint="eastAsia"/>
        </w:rPr>
        <w:t>．</w:t>
      </w:r>
      <w:r w:rsidRPr="007F5333">
        <w:rPr>
          <w:rFonts w:ascii="Times New Roman" w:hAnsi="Times New Roman" w:hint="eastAsia"/>
        </w:rPr>
        <w:t>油酸酒精溶液滴入水中后</w:t>
      </w:r>
      <w:r>
        <w:rPr>
          <w:rFonts w:ascii="MingLiU_HKSCS" w:eastAsia="MingLiU_HKSCS" w:hAnsi="MingLiU_HKSCS" w:cs="MingLiU_HKSCS" w:hint="eastAsia"/>
        </w:rPr>
        <w:t>，</w:t>
      </w:r>
      <w:r w:rsidRPr="007F5333">
        <w:rPr>
          <w:rFonts w:ascii="Times New Roman" w:hAnsi="Times New Roman" w:hint="eastAsia"/>
        </w:rPr>
        <w:t>要让油膜尽可能散开</w:t>
      </w:r>
      <w:r>
        <w:rPr>
          <w:rFonts w:ascii="MingLiU_HKSCS" w:eastAsia="MingLiU_HKSCS" w:hAnsi="MingLiU_HKSCS" w:cs="MingLiU_HKSCS" w:hint="eastAsia"/>
        </w:rPr>
        <w:t>，</w:t>
      </w:r>
      <w:r w:rsidRPr="007F5333">
        <w:rPr>
          <w:rFonts w:ascii="Times New Roman" w:hAnsi="Times New Roman" w:hint="eastAsia"/>
        </w:rPr>
        <w:t>等到状态稳定后</w:t>
      </w:r>
      <w:r>
        <w:rPr>
          <w:rFonts w:ascii="MingLiU_HKSCS" w:eastAsia="MingLiU_HKSCS" w:hAnsi="MingLiU_HKSCS" w:cs="MingLiU_HKSCS" w:hint="eastAsia"/>
        </w:rPr>
        <w:t>，</w:t>
      </w:r>
      <w:r w:rsidRPr="007F5333">
        <w:rPr>
          <w:rFonts w:ascii="Times New Roman" w:hAnsi="Times New Roman" w:hint="eastAsia"/>
        </w:rPr>
        <w:t>再把油膜的轮廓画在玻璃板上</w:t>
      </w:r>
      <w:r>
        <w:rPr>
          <w:rFonts w:ascii="MingLiU_HKSCS" w:eastAsia="MingLiU_HKSCS" w:hAnsi="MingLiU_HKSCS" w:cs="MingLiU_HKSCS" w:hint="eastAsia"/>
        </w:rPr>
        <w:t>，</w:t>
      </w:r>
      <w:r w:rsidRPr="007F5333">
        <w:rPr>
          <w:rFonts w:ascii="Times New Roman" w:hAnsi="Times New Roman" w:hint="eastAsia"/>
        </w:rPr>
        <w:t>用坐标纸去计算油膜的面积</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2</w:t>
      </w:r>
      <w:r>
        <w:rPr>
          <w:rFonts w:ascii="Times New Roman" w:hAnsi="Times New Roman" w:cs="Times New Roman"/>
        </w:rPr>
        <w:t>)</w:t>
      </w:r>
      <w:r w:rsidRPr="007F5333">
        <w:rPr>
          <w:rFonts w:ascii="Times New Roman" w:hAnsi="Times New Roman" w:hint="eastAsia"/>
        </w:rPr>
        <w:t>实验中</w:t>
      </w:r>
      <w:r>
        <w:rPr>
          <w:rFonts w:ascii="MingLiU_HKSCS" w:eastAsia="MingLiU_HKSCS" w:hAnsi="MingLiU_HKSCS" w:cs="MingLiU_HKSCS" w:hint="eastAsia"/>
        </w:rPr>
        <w:t>，</w:t>
      </w:r>
      <w:r w:rsidRPr="007F5333">
        <w:rPr>
          <w:rFonts w:ascii="Times New Roman" w:hAnsi="Times New Roman" w:hint="eastAsia"/>
        </w:rPr>
        <w:t>将</w:t>
      </w:r>
      <w:r w:rsidRPr="007F5333">
        <w:rPr>
          <w:rFonts w:ascii="Times New Roman" w:hAnsi="Times New Roman" w:cs="Times New Roman"/>
        </w:rPr>
        <w:t>1</w:t>
      </w:r>
      <w:r>
        <w:rPr>
          <w:rFonts w:ascii="Times New Roman" w:hAnsi="Times New Roman" w:cs="Times New Roman"/>
        </w:rPr>
        <w:t xml:space="preserve"> </w:t>
      </w:r>
      <w:r w:rsidRPr="007F5333">
        <w:rPr>
          <w:rFonts w:ascii="Times New Roman" w:hAnsi="Times New Roman" w:cs="Times New Roman"/>
        </w:rPr>
        <w:t>cm</w:t>
      </w:r>
      <w:r w:rsidRPr="007F5333">
        <w:rPr>
          <w:rFonts w:ascii="Times New Roman" w:hAnsi="Times New Roman" w:cs="Times New Roman"/>
          <w:vertAlign w:val="superscript"/>
        </w:rPr>
        <w:t>3</w:t>
      </w:r>
      <w:r w:rsidRPr="007F5333">
        <w:rPr>
          <w:rFonts w:ascii="Times New Roman" w:hAnsi="Times New Roman" w:hint="eastAsia"/>
        </w:rPr>
        <w:t>的油酸溶于酒精</w:t>
      </w:r>
      <w:r>
        <w:rPr>
          <w:rFonts w:ascii="MingLiU_HKSCS" w:eastAsia="MingLiU_HKSCS" w:hAnsi="MingLiU_HKSCS" w:cs="MingLiU_HKSCS" w:hint="eastAsia"/>
        </w:rPr>
        <w:t>，</w:t>
      </w:r>
      <w:r w:rsidRPr="007F5333">
        <w:rPr>
          <w:rFonts w:ascii="Times New Roman" w:hAnsi="Times New Roman" w:hint="eastAsia"/>
        </w:rPr>
        <w:t>制成</w:t>
      </w:r>
      <w:r w:rsidRPr="007F5333">
        <w:rPr>
          <w:rFonts w:ascii="Times New Roman" w:hAnsi="Times New Roman" w:cs="Times New Roman"/>
        </w:rPr>
        <w:t>200</w:t>
      </w:r>
      <w:r>
        <w:rPr>
          <w:rFonts w:ascii="Times New Roman" w:hAnsi="Times New Roman" w:cs="Times New Roman"/>
        </w:rPr>
        <w:t xml:space="preserve"> </w:t>
      </w:r>
      <w:r w:rsidRPr="007F5333">
        <w:rPr>
          <w:rFonts w:ascii="Times New Roman" w:hAnsi="Times New Roman" w:cs="Times New Roman"/>
        </w:rPr>
        <w:t>cm</w:t>
      </w:r>
      <w:r w:rsidRPr="007F5333">
        <w:rPr>
          <w:rFonts w:ascii="Times New Roman" w:hAnsi="Times New Roman" w:cs="Times New Roman"/>
          <w:vertAlign w:val="superscript"/>
        </w:rPr>
        <w:t>3</w:t>
      </w:r>
      <w:r w:rsidRPr="007F5333">
        <w:rPr>
          <w:rFonts w:ascii="Times New Roman" w:hAnsi="Times New Roman" w:hint="eastAsia"/>
        </w:rPr>
        <w:t>的油酸酒精溶液</w:t>
      </w:r>
      <w:r>
        <w:rPr>
          <w:rFonts w:ascii="MingLiU_HKSCS" w:eastAsia="MingLiU_HKSCS" w:hAnsi="MingLiU_HKSCS" w:cs="MingLiU_HKSCS" w:hint="eastAsia"/>
        </w:rPr>
        <w:t>，</w:t>
      </w:r>
      <w:r w:rsidRPr="007F5333">
        <w:rPr>
          <w:rFonts w:ascii="Times New Roman" w:hAnsi="Times New Roman" w:hint="eastAsia"/>
        </w:rPr>
        <w:t>又测得</w:t>
      </w:r>
      <w:r w:rsidRPr="007F5333">
        <w:rPr>
          <w:rFonts w:ascii="Times New Roman" w:hAnsi="Times New Roman" w:cs="Times New Roman"/>
        </w:rPr>
        <w:t>1</w:t>
      </w:r>
      <w:r>
        <w:rPr>
          <w:rFonts w:ascii="Times New Roman" w:hAnsi="Times New Roman" w:cs="Times New Roman"/>
        </w:rPr>
        <w:t xml:space="preserve"> </w:t>
      </w:r>
      <w:r w:rsidRPr="007F5333">
        <w:rPr>
          <w:rFonts w:ascii="Times New Roman" w:hAnsi="Times New Roman" w:cs="Times New Roman"/>
        </w:rPr>
        <w:t>cm</w:t>
      </w:r>
      <w:r w:rsidRPr="007F5333">
        <w:rPr>
          <w:rFonts w:ascii="Times New Roman" w:hAnsi="Times New Roman" w:cs="Times New Roman"/>
          <w:vertAlign w:val="superscript"/>
        </w:rPr>
        <w:t>3</w:t>
      </w:r>
      <w:r w:rsidRPr="007F5333">
        <w:rPr>
          <w:rFonts w:ascii="Times New Roman" w:hAnsi="Times New Roman" w:hint="eastAsia"/>
        </w:rPr>
        <w:t>的油酸酒精溶液有</w:t>
      </w:r>
      <w:r w:rsidRPr="007F5333">
        <w:rPr>
          <w:rFonts w:ascii="Times New Roman" w:hAnsi="Times New Roman" w:cs="Times New Roman"/>
        </w:rPr>
        <w:t>50</w:t>
      </w:r>
      <w:r w:rsidRPr="007F5333">
        <w:rPr>
          <w:rFonts w:ascii="Times New Roman" w:hAnsi="Times New Roman" w:hint="eastAsia"/>
        </w:rPr>
        <w:t>滴</w:t>
      </w:r>
      <w:r>
        <w:rPr>
          <w:rFonts w:ascii="MingLiU_HKSCS" w:eastAsia="MingLiU_HKSCS" w:hAnsi="MingLiU_HKSCS" w:cs="MingLiU_HKSCS" w:hint="eastAsia"/>
        </w:rPr>
        <w:t>，</w:t>
      </w:r>
      <w:r w:rsidRPr="007F5333">
        <w:rPr>
          <w:rFonts w:ascii="Times New Roman" w:hAnsi="Times New Roman" w:hint="eastAsia"/>
        </w:rPr>
        <w:t>现将</w:t>
      </w:r>
      <w:r w:rsidRPr="007F5333">
        <w:rPr>
          <w:rFonts w:ascii="Times New Roman" w:hAnsi="Times New Roman" w:cs="Times New Roman"/>
        </w:rPr>
        <w:t>1</w:t>
      </w:r>
      <w:r w:rsidRPr="007F5333">
        <w:rPr>
          <w:rFonts w:ascii="Times New Roman" w:hAnsi="Times New Roman" w:hint="eastAsia"/>
        </w:rPr>
        <w:t>滴溶液滴到水面上</w:t>
      </w:r>
      <w:r>
        <w:rPr>
          <w:rFonts w:ascii="MingLiU_HKSCS" w:eastAsia="MingLiU_HKSCS" w:hAnsi="MingLiU_HKSCS" w:cs="MingLiU_HKSCS" w:hint="eastAsia"/>
        </w:rPr>
        <w:t>，</w:t>
      </w:r>
      <w:r w:rsidRPr="007F5333">
        <w:rPr>
          <w:rFonts w:ascii="Times New Roman" w:hAnsi="Times New Roman" w:hint="eastAsia"/>
        </w:rPr>
        <w:t>水面上形成</w:t>
      </w:r>
      <w:r w:rsidRPr="007F5333">
        <w:rPr>
          <w:rFonts w:ascii="Times New Roman" w:hAnsi="Times New Roman" w:cs="Times New Roman"/>
        </w:rPr>
        <w:t>0.2</w:t>
      </w:r>
      <w:r>
        <w:rPr>
          <w:rFonts w:ascii="Times New Roman" w:hAnsi="Times New Roman" w:cs="Times New Roman"/>
        </w:rPr>
        <w:t xml:space="preserve"> </w:t>
      </w:r>
      <w:r w:rsidRPr="007F5333">
        <w:rPr>
          <w:rFonts w:ascii="Times New Roman" w:hAnsi="Times New Roman" w:cs="Times New Roman"/>
        </w:rPr>
        <w:t>m</w:t>
      </w:r>
      <w:r w:rsidRPr="007F5333">
        <w:rPr>
          <w:rFonts w:ascii="Times New Roman" w:hAnsi="Times New Roman" w:cs="Times New Roman"/>
          <w:vertAlign w:val="superscript"/>
        </w:rPr>
        <w:t>2</w:t>
      </w:r>
      <w:r w:rsidRPr="007F5333">
        <w:rPr>
          <w:rFonts w:ascii="Times New Roman" w:hAnsi="Times New Roman" w:hint="eastAsia"/>
        </w:rPr>
        <w:t>的单分子薄层由此可估算油酸分子的直径</w:t>
      </w:r>
      <w:r w:rsidRPr="007F5333">
        <w:rPr>
          <w:rFonts w:ascii="Times New Roman" w:hAnsi="Times New Roman" w:cs="Times New Roman"/>
          <w:i/>
          <w:iCs/>
        </w:rPr>
        <w:t>D</w:t>
      </w:r>
      <w:r>
        <w:rPr>
          <w:rFonts w:ascii="Times New Roman" w:hAnsi="Times New Roman" w:hint="eastAsia"/>
        </w:rPr>
        <w:t>＝</w:t>
      </w:r>
      <w:r w:rsidRPr="007F5333">
        <w:rPr>
          <w:rFonts w:ascii="Times New Roman" w:hAnsi="Times New Roman" w:cs="Times New Roman"/>
        </w:rPr>
        <w:t>______</w:t>
      </w:r>
      <w:r>
        <w:rPr>
          <w:rFonts w:ascii="Times New Roman" w:hAnsi="Times New Roman" w:cs="Times New Roman"/>
        </w:rPr>
        <w:t xml:space="preserve"> </w:t>
      </w:r>
      <w:r w:rsidRPr="007F5333">
        <w:rPr>
          <w:rFonts w:ascii="Times New Roman" w:hAnsi="Times New Roman" w:cs="Times New Roman"/>
        </w:rPr>
        <w:t>m.</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hint="eastAsia"/>
        </w:rPr>
        <w:t>三</w:t>
      </w:r>
      <w:r>
        <w:rPr>
          <w:rFonts w:ascii="MingLiU_HKSCS" w:eastAsia="MingLiU_HKSCS" w:hAnsi="MingLiU_HKSCS" w:cs="MingLiU_HKSCS" w:hint="eastAsia"/>
        </w:rPr>
        <w:t>、</w:t>
      </w:r>
      <w:r w:rsidRPr="007F5333">
        <w:rPr>
          <w:rFonts w:ascii="Times New Roman" w:hAnsi="Times New Roman" w:hint="eastAsia"/>
        </w:rPr>
        <w:t>计算题</w:t>
      </w:r>
      <w:r>
        <w:rPr>
          <w:rFonts w:ascii="Times New Roman" w:hAnsi="Times New Roman" w:cs="Times New Roman"/>
        </w:rPr>
        <w:t>(</w:t>
      </w:r>
      <w:r w:rsidRPr="007F5333">
        <w:rPr>
          <w:rFonts w:ascii="Times New Roman" w:hAnsi="Times New Roman" w:hint="eastAsia"/>
        </w:rPr>
        <w:t>本题共</w:t>
      </w:r>
      <w:r w:rsidRPr="007F5333">
        <w:rPr>
          <w:rFonts w:ascii="Times New Roman" w:hAnsi="Times New Roman" w:cs="Times New Roman"/>
        </w:rPr>
        <w:t>4</w:t>
      </w:r>
      <w:r w:rsidRPr="007F5333">
        <w:rPr>
          <w:rFonts w:ascii="Times New Roman" w:hAnsi="Times New Roman" w:hint="eastAsia"/>
        </w:rPr>
        <w:t>小题</w:t>
      </w:r>
      <w:r>
        <w:rPr>
          <w:rFonts w:ascii="MingLiU_HKSCS" w:eastAsia="MingLiU_HKSCS" w:hAnsi="MingLiU_HKSCS" w:cs="MingLiU_HKSCS" w:hint="eastAsia"/>
        </w:rPr>
        <w:t>，</w:t>
      </w:r>
      <w:r w:rsidRPr="007F5333">
        <w:rPr>
          <w:rFonts w:ascii="Times New Roman" w:hAnsi="Times New Roman" w:hint="eastAsia"/>
        </w:rPr>
        <w:t>共</w:t>
      </w:r>
      <w:r w:rsidRPr="007F5333">
        <w:rPr>
          <w:rFonts w:ascii="Times New Roman" w:hAnsi="Times New Roman" w:cs="Times New Roman"/>
        </w:rPr>
        <w:t>44</w:t>
      </w:r>
      <w:r w:rsidRPr="007F5333">
        <w:rPr>
          <w:rFonts w:ascii="Times New Roman" w:hAnsi="Times New Roman" w:hint="eastAsia"/>
        </w:rPr>
        <w:t>分</w:t>
      </w:r>
      <w:r>
        <w:rPr>
          <w:rFonts w:ascii="Times New Roman"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13</w:t>
      </w:r>
      <w:r>
        <w:rPr>
          <w:rFonts w:ascii="MingLiU_HKSCS" w:eastAsia="MingLiU_HKSCS" w:hAnsi="MingLiU_HKSCS" w:cs="MingLiU_HKSCS" w:hint="eastAsia"/>
        </w:rPr>
        <w:t>．</w:t>
      </w:r>
      <w:r>
        <w:rPr>
          <w:rFonts w:ascii="Times New Roman" w:hAnsi="Times New Roman" w:cs="Times New Roman"/>
        </w:rPr>
        <w:t>(</w:t>
      </w:r>
      <w:r w:rsidRPr="007F5333">
        <w:rPr>
          <w:rFonts w:ascii="Times New Roman" w:hAnsi="Times New Roman" w:cs="Times New Roman"/>
        </w:rPr>
        <w:t>10</w:t>
      </w:r>
      <w:r w:rsidRPr="007F5333">
        <w:rPr>
          <w:rFonts w:ascii="Times New Roman" w:hAnsi="Times New Roman" w:hint="eastAsia"/>
        </w:rPr>
        <w:t>分</w:t>
      </w:r>
      <w:r>
        <w:rPr>
          <w:rFonts w:ascii="Times New Roman" w:hAnsi="Times New Roman" w:cs="Times New Roman"/>
        </w:rPr>
        <w:t>)</w:t>
      </w:r>
      <w:r w:rsidRPr="007F5333">
        <w:rPr>
          <w:rFonts w:ascii="Times New Roman" w:hAnsi="Times New Roman" w:hint="eastAsia"/>
        </w:rPr>
        <w:t>已知铜的密度为</w:t>
      </w:r>
      <w:r w:rsidRPr="007F5333">
        <w:rPr>
          <w:rFonts w:ascii="Times New Roman" w:hAnsi="Times New Roman" w:cs="Times New Roman"/>
        </w:rPr>
        <w:t>8.9</w:t>
      </w:r>
      <w:r w:rsidRPr="007F5333">
        <w:rPr>
          <w:rFonts w:hAnsi="宋体" w:hint="eastAsia"/>
        </w:rPr>
        <w:t>×</w:t>
      </w:r>
      <w:r w:rsidRPr="007F5333">
        <w:rPr>
          <w:rFonts w:ascii="Times New Roman" w:hAnsi="Times New Roman" w:cs="Times New Roman"/>
        </w:rPr>
        <w:t>10</w:t>
      </w:r>
      <w:r w:rsidRPr="007F5333">
        <w:rPr>
          <w:rFonts w:ascii="Times New Roman" w:hAnsi="Times New Roman" w:cs="Times New Roman"/>
          <w:vertAlign w:val="superscript"/>
        </w:rPr>
        <w:t>3</w:t>
      </w:r>
      <w:r>
        <w:rPr>
          <w:rFonts w:ascii="Times New Roman" w:hAnsi="Times New Roman" w:cs="Times New Roman"/>
        </w:rPr>
        <w:t xml:space="preserve"> </w:t>
      </w:r>
      <w:r w:rsidRPr="007F5333">
        <w:rPr>
          <w:rFonts w:ascii="Times New Roman" w:hAnsi="Times New Roman" w:cs="Times New Roman"/>
        </w:rPr>
        <w:t>kg/m</w:t>
      </w:r>
      <w:r w:rsidRPr="007F5333">
        <w:rPr>
          <w:rFonts w:ascii="Times New Roman" w:hAnsi="Times New Roman" w:cs="Times New Roman"/>
          <w:vertAlign w:val="superscript"/>
        </w:rPr>
        <w:t>3</w:t>
      </w:r>
      <w:r>
        <w:rPr>
          <w:rFonts w:ascii="MingLiU_HKSCS" w:eastAsia="MingLiU_HKSCS" w:hAnsi="MingLiU_HKSCS" w:cs="MingLiU_HKSCS" w:hint="eastAsia"/>
        </w:rPr>
        <w:t>，</w:t>
      </w:r>
      <w:r w:rsidRPr="007F5333">
        <w:rPr>
          <w:rFonts w:ascii="Times New Roman" w:hAnsi="Times New Roman" w:hint="eastAsia"/>
        </w:rPr>
        <w:t>铜的原子量为</w:t>
      </w:r>
      <w:r w:rsidRPr="007F5333">
        <w:rPr>
          <w:rFonts w:ascii="Times New Roman" w:hAnsi="Times New Roman" w:cs="Times New Roman"/>
        </w:rPr>
        <w:t>64</w:t>
      </w:r>
      <w:r>
        <w:rPr>
          <w:rFonts w:ascii="MingLiU_HKSCS" w:eastAsia="MingLiU_HKSCS" w:hAnsi="MingLiU_HKSCS" w:cs="MingLiU_HKSCS" w:hint="eastAsia"/>
        </w:rPr>
        <w:t>，</w:t>
      </w:r>
      <w:r w:rsidRPr="007F5333">
        <w:rPr>
          <w:rFonts w:ascii="Times New Roman" w:hAnsi="Times New Roman" w:hint="eastAsia"/>
        </w:rPr>
        <w:t>质子和中子的质量约为</w:t>
      </w:r>
      <w:r w:rsidRPr="007F5333">
        <w:rPr>
          <w:rFonts w:ascii="Times New Roman" w:hAnsi="Times New Roman" w:cs="Times New Roman"/>
        </w:rPr>
        <w:t>1.67</w:t>
      </w:r>
      <w:r w:rsidRPr="007F5333">
        <w:rPr>
          <w:rFonts w:hAnsi="宋体" w:hint="eastAsia"/>
        </w:rPr>
        <w:t>×</w:t>
      </w:r>
      <w:r w:rsidRPr="007F5333">
        <w:rPr>
          <w:rFonts w:ascii="Times New Roman" w:hAnsi="Times New Roman" w:cs="Times New Roman"/>
        </w:rPr>
        <w:t>10</w:t>
      </w:r>
      <w:r w:rsidRPr="007F5333">
        <w:rPr>
          <w:rFonts w:ascii="Times New Roman" w:hAnsi="Times New Roman" w:hint="eastAsia"/>
          <w:vertAlign w:val="superscript"/>
        </w:rPr>
        <w:t>－</w:t>
      </w:r>
      <w:r w:rsidRPr="007F5333">
        <w:rPr>
          <w:rFonts w:ascii="Times New Roman" w:hAnsi="Times New Roman" w:cs="Times New Roman"/>
          <w:vertAlign w:val="superscript"/>
        </w:rPr>
        <w:t>27</w:t>
      </w:r>
      <w:r>
        <w:rPr>
          <w:rFonts w:ascii="Times New Roman" w:hAnsi="Times New Roman" w:cs="Times New Roman"/>
        </w:rPr>
        <w:t xml:space="preserve"> </w:t>
      </w:r>
      <w:r w:rsidRPr="007F5333">
        <w:rPr>
          <w:rFonts w:ascii="Times New Roman" w:hAnsi="Times New Roman" w:cs="Times New Roman"/>
        </w:rPr>
        <w:t>kg</w:t>
      </w:r>
      <w:r>
        <w:rPr>
          <w:rFonts w:ascii="MingLiU_HKSCS" w:eastAsia="MingLiU_HKSCS" w:hAnsi="MingLiU_HKSCS" w:cs="MingLiU_HKSCS" w:hint="eastAsia"/>
        </w:rPr>
        <w:t>，</w:t>
      </w:r>
      <w:r w:rsidRPr="007F5333">
        <w:rPr>
          <w:rFonts w:ascii="Times New Roman" w:hAnsi="Times New Roman" w:hint="eastAsia"/>
        </w:rPr>
        <w:t>则铜块中平均每个铜原子所占的空间体积为多少</w:t>
      </w:r>
      <w:r>
        <w:rPr>
          <w:rFonts w:ascii="Times New Roman" w:hAnsi="Times New Roman" w:hint="eastAsia"/>
        </w:rPr>
        <w:t>？</w:t>
      </w:r>
      <w:r w:rsidRPr="007F5333">
        <w:rPr>
          <w:rFonts w:ascii="Times New Roman" w:hAnsi="Times New Roman" w:hint="eastAsia"/>
        </w:rPr>
        <w:t>铜原子的直径约为多少</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14</w:t>
      </w:r>
      <w:r>
        <w:rPr>
          <w:rFonts w:ascii="MingLiU_HKSCS" w:eastAsia="MingLiU_HKSCS" w:hAnsi="MingLiU_HKSCS" w:cs="MingLiU_HKSCS" w:hint="eastAsia"/>
        </w:rPr>
        <w:t>．</w:t>
      </w:r>
      <w:r>
        <w:rPr>
          <w:rFonts w:ascii="Times New Roman" w:hAnsi="Times New Roman" w:cs="Times New Roman"/>
        </w:rPr>
        <w:t>(</w:t>
      </w:r>
      <w:r w:rsidRPr="007F5333">
        <w:rPr>
          <w:rFonts w:ascii="Times New Roman" w:hAnsi="Times New Roman" w:cs="Times New Roman"/>
        </w:rPr>
        <w:t>12</w:t>
      </w:r>
      <w:r w:rsidRPr="007F5333">
        <w:rPr>
          <w:rFonts w:ascii="Times New Roman" w:hAnsi="Times New Roman" w:hint="eastAsia"/>
        </w:rPr>
        <w:t>分</w:t>
      </w:r>
      <w:r>
        <w:rPr>
          <w:rFonts w:ascii="Times New Roman" w:hAnsi="Times New Roman" w:cs="Times New Roman"/>
        </w:rPr>
        <w:t>)</w:t>
      </w:r>
      <w:r w:rsidRPr="007F5333">
        <w:rPr>
          <w:rFonts w:ascii="Times New Roman" w:hAnsi="Times New Roman" w:hint="eastAsia"/>
        </w:rPr>
        <w:t>在标准状况下</w:t>
      </w:r>
      <w:r>
        <w:rPr>
          <w:rFonts w:ascii="MingLiU_HKSCS" w:eastAsia="MingLiU_HKSCS" w:hAnsi="MingLiU_HKSCS" w:cs="MingLiU_HKSCS" w:hint="eastAsia"/>
        </w:rPr>
        <w:t>，</w:t>
      </w:r>
      <w:r w:rsidRPr="007F5333">
        <w:rPr>
          <w:rFonts w:ascii="Times New Roman" w:hAnsi="Times New Roman" w:hint="eastAsia"/>
        </w:rPr>
        <w:t>有体积为</w:t>
      </w:r>
      <w:r w:rsidRPr="007F5333">
        <w:rPr>
          <w:rFonts w:ascii="Times New Roman" w:hAnsi="Times New Roman" w:cs="Times New Roman"/>
          <w:i/>
          <w:iCs/>
        </w:rPr>
        <w:t>V</w:t>
      </w:r>
      <w:r w:rsidRPr="007F5333">
        <w:rPr>
          <w:rFonts w:ascii="Times New Roman" w:hAnsi="Times New Roman" w:hint="eastAsia"/>
        </w:rPr>
        <w:t>的水和体积为</w:t>
      </w:r>
      <w:r w:rsidRPr="007F5333">
        <w:rPr>
          <w:rFonts w:ascii="Times New Roman" w:hAnsi="Times New Roman" w:cs="Times New Roman"/>
          <w:i/>
          <w:iCs/>
        </w:rPr>
        <w:t>V</w:t>
      </w:r>
      <w:r w:rsidRPr="007F5333">
        <w:rPr>
          <w:rFonts w:ascii="Times New Roman" w:hAnsi="Times New Roman" w:hint="eastAsia"/>
        </w:rPr>
        <w:t>的可认为是理想气体的水蒸气</w:t>
      </w:r>
      <w:r>
        <w:rPr>
          <w:rFonts w:ascii="Times New Roman" w:hAnsi="Times New Roman" w:hint="eastAsia"/>
        </w:rPr>
        <w:t>．</w:t>
      </w:r>
      <w:r w:rsidRPr="007F5333">
        <w:rPr>
          <w:rFonts w:ascii="Times New Roman" w:hAnsi="Times New Roman" w:hint="eastAsia"/>
        </w:rPr>
        <w:t>已知水的密度为</w:t>
      </w:r>
      <w:r w:rsidRPr="007F5333">
        <w:rPr>
          <w:rFonts w:ascii="Times New Roman" w:hAnsi="Times New Roman" w:cs="Times New Roman"/>
          <w:i/>
          <w:iCs/>
        </w:rPr>
        <w:t>ρ</w:t>
      </w:r>
      <w:r>
        <w:rPr>
          <w:rFonts w:ascii="MingLiU_HKSCS" w:eastAsia="MingLiU_HKSCS" w:hAnsi="MingLiU_HKSCS" w:cs="MingLiU_HKSCS" w:hint="eastAsia"/>
        </w:rPr>
        <w:t>，</w:t>
      </w:r>
      <w:r w:rsidRPr="007F5333">
        <w:rPr>
          <w:rFonts w:ascii="Times New Roman" w:hAnsi="Times New Roman" w:hint="eastAsia"/>
        </w:rPr>
        <w:t>阿伏加德罗常数为</w:t>
      </w:r>
      <w:r w:rsidRPr="007F5333">
        <w:rPr>
          <w:rFonts w:ascii="Times New Roman" w:hAnsi="Times New Roman" w:cs="Times New Roman"/>
          <w:i/>
          <w:iCs/>
        </w:rPr>
        <w:t>N</w:t>
      </w:r>
      <w:r w:rsidRPr="007F5333">
        <w:rPr>
          <w:rFonts w:ascii="Times New Roman" w:hAnsi="Times New Roman" w:cs="Times New Roman"/>
          <w:vertAlign w:val="subscript"/>
        </w:rPr>
        <w:t>A</w:t>
      </w:r>
      <w:r>
        <w:rPr>
          <w:rFonts w:ascii="MingLiU_HKSCS" w:eastAsia="MingLiU_HKSCS" w:hAnsi="MingLiU_HKSCS" w:cs="MingLiU_HKSCS" w:hint="eastAsia"/>
        </w:rPr>
        <w:t>，</w:t>
      </w:r>
      <w:r w:rsidRPr="007F5333">
        <w:rPr>
          <w:rFonts w:ascii="Times New Roman" w:hAnsi="Times New Roman" w:hint="eastAsia"/>
        </w:rPr>
        <w:t>水的摩尔质量为</w:t>
      </w:r>
      <w:r w:rsidRPr="007F5333">
        <w:rPr>
          <w:rFonts w:ascii="Times New Roman" w:hAnsi="Times New Roman" w:cs="Times New Roman"/>
          <w:i/>
          <w:iCs/>
        </w:rPr>
        <w:t>M</w:t>
      </w:r>
      <w:r w:rsidRPr="007F5333">
        <w:rPr>
          <w:rFonts w:ascii="Times New Roman" w:hAnsi="Times New Roman" w:cs="Times New Roman"/>
          <w:vertAlign w:val="subscript"/>
        </w:rPr>
        <w:t>A</w:t>
      </w:r>
      <w:r>
        <w:rPr>
          <w:rFonts w:ascii="MingLiU_HKSCS" w:eastAsia="MingLiU_HKSCS" w:hAnsi="MingLiU_HKSCS" w:cs="MingLiU_HKSCS" w:hint="eastAsia"/>
        </w:rPr>
        <w:t>，</w:t>
      </w:r>
      <w:r w:rsidRPr="007F5333">
        <w:rPr>
          <w:rFonts w:ascii="Times New Roman" w:hAnsi="Times New Roman" w:hint="eastAsia"/>
        </w:rPr>
        <w:t>在标准状况下水蒸气的摩尔体积为</w:t>
      </w:r>
      <w:r w:rsidRPr="007F5333">
        <w:rPr>
          <w:rFonts w:ascii="Times New Roman" w:hAnsi="Times New Roman" w:cs="Times New Roman"/>
          <w:i/>
          <w:iCs/>
        </w:rPr>
        <w:t>V</w:t>
      </w:r>
      <w:r w:rsidRPr="007F5333">
        <w:rPr>
          <w:rFonts w:ascii="Times New Roman" w:hAnsi="Times New Roman" w:cs="Times New Roman"/>
          <w:vertAlign w:val="subscript"/>
        </w:rPr>
        <w:t>A</w:t>
      </w:r>
      <w:r>
        <w:rPr>
          <w:rFonts w:ascii="MingLiU_HKSCS" w:eastAsia="MingLiU_HKSCS" w:hAnsi="MingLiU_HKSCS" w:cs="MingLiU_HKSCS" w:hint="eastAsia"/>
        </w:rPr>
        <w:t>，</w:t>
      </w:r>
      <w:r w:rsidRPr="007F5333">
        <w:rPr>
          <w:rFonts w:ascii="Times New Roman" w:hAnsi="Times New Roman" w:hint="eastAsia"/>
        </w:rPr>
        <w:t>求</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1</w:t>
      </w:r>
      <w:r>
        <w:rPr>
          <w:rFonts w:ascii="Times New Roman" w:hAnsi="Times New Roman" w:cs="Times New Roman"/>
        </w:rPr>
        <w:t>)</w:t>
      </w:r>
      <w:r w:rsidRPr="007F5333">
        <w:rPr>
          <w:rFonts w:ascii="Times New Roman" w:hAnsi="Times New Roman" w:hint="eastAsia"/>
        </w:rPr>
        <w:t>说明标准状况下水分子与水蒸气分子的平均动能的大小关系</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2</w:t>
      </w:r>
      <w:r>
        <w:rPr>
          <w:rFonts w:ascii="Times New Roman" w:hAnsi="Times New Roman" w:cs="Times New Roman"/>
        </w:rPr>
        <w:t>)</w:t>
      </w:r>
      <w:r w:rsidRPr="007F5333">
        <w:rPr>
          <w:rFonts w:ascii="Times New Roman" w:hAnsi="Times New Roman" w:hint="eastAsia"/>
        </w:rPr>
        <w:t>它们中各有多少水分子</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3</w:t>
      </w:r>
      <w:r>
        <w:rPr>
          <w:rFonts w:ascii="Times New Roman" w:hAnsi="Times New Roman" w:cs="Times New Roman"/>
        </w:rPr>
        <w:t>)</w:t>
      </w:r>
      <w:r w:rsidRPr="007F5333">
        <w:rPr>
          <w:rFonts w:ascii="Times New Roman" w:hAnsi="Times New Roman" w:hint="eastAsia"/>
        </w:rPr>
        <w:t>它们中相邻两个水分子之间的平均距离</w:t>
      </w:r>
      <w:r>
        <w:rPr>
          <w:rFonts w:ascii="Times New Roman" w:hAnsi="Times New Roman" w:hint="eastAsia"/>
        </w:rPr>
        <w:t>．</w:t>
      </w:r>
    </w:p>
    <w:p w:rsidR="004D2CCE" w:rsidRDefault="004D2CCE" w:rsidP="00ED071D">
      <w:pPr>
        <w:pStyle w:val="PlainText1"/>
        <w:snapToGrid w:val="0"/>
        <w:spacing w:line="360" w:lineRule="auto"/>
        <w:jc w:val="left"/>
        <w:rPr>
          <w:rFonts w:ascii="Times New Roman" w:hAnsi="Times New Roman" w:cs="Times New Roman"/>
        </w:rPr>
      </w:pPr>
    </w:p>
    <w:p w:rsidR="004D2CCE" w:rsidRDefault="004D2CCE" w:rsidP="00ED071D">
      <w:pPr>
        <w:pStyle w:val="PlainText1"/>
        <w:snapToGrid w:val="0"/>
        <w:spacing w:line="360" w:lineRule="auto"/>
        <w:jc w:val="left"/>
        <w:rPr>
          <w:rFonts w:ascii="Times New Roman" w:hAnsi="Times New Roman" w:cs="Times New Roman"/>
        </w:rPr>
      </w:pPr>
    </w:p>
    <w:p w:rsidR="004D2CCE" w:rsidRDefault="004D2CCE" w:rsidP="00ED071D">
      <w:pPr>
        <w:pStyle w:val="PlainText1"/>
        <w:snapToGrid w:val="0"/>
        <w:spacing w:line="360" w:lineRule="auto"/>
        <w:jc w:val="left"/>
        <w:rPr>
          <w:rFonts w:ascii="Times New Roman" w:hAnsi="Times New Roman" w:cs="Times New Roman"/>
        </w:rPr>
      </w:pPr>
    </w:p>
    <w:p w:rsidR="004D2CCE" w:rsidRDefault="004D2CCE" w:rsidP="00ED071D">
      <w:pPr>
        <w:pStyle w:val="PlainText1"/>
        <w:snapToGrid w:val="0"/>
        <w:spacing w:line="360" w:lineRule="auto"/>
        <w:jc w:val="left"/>
        <w:rPr>
          <w:rFonts w:ascii="Times New Roman" w:hAnsi="Times New Roman" w:cs="Times New Roman"/>
        </w:rPr>
      </w:pPr>
    </w:p>
    <w:p w:rsidR="004D2CCE" w:rsidRDefault="004D2CCE" w:rsidP="00ED071D">
      <w:pPr>
        <w:pStyle w:val="PlainText1"/>
        <w:snapToGrid w:val="0"/>
        <w:spacing w:line="360" w:lineRule="auto"/>
        <w:jc w:val="left"/>
        <w:rPr>
          <w:rFonts w:ascii="Times New Roman" w:hAnsi="Times New Roman" w:cs="Times New Roman"/>
        </w:rPr>
      </w:pPr>
    </w:p>
    <w:p w:rsidR="004D2CCE" w:rsidRDefault="004D2CCE" w:rsidP="00ED071D">
      <w:pPr>
        <w:pStyle w:val="PlainText1"/>
        <w:snapToGrid w:val="0"/>
        <w:spacing w:line="360" w:lineRule="auto"/>
        <w:jc w:val="left"/>
        <w:rPr>
          <w:rFonts w:ascii="Times New Roman" w:hAnsi="Times New Roman"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cs="Times New Roman"/>
        </w:rPr>
        <w:t>15.</w:t>
      </w:r>
      <w:r>
        <w:rPr>
          <w:rFonts w:ascii="Times New Roman" w:hAnsi="Times New Roman" w:cs="Times New Roman"/>
        </w:rPr>
        <w:t>(</w:t>
      </w:r>
      <w:r w:rsidRPr="007F5333">
        <w:rPr>
          <w:rFonts w:ascii="Times New Roman" w:hAnsi="Times New Roman" w:cs="Times New Roman"/>
        </w:rPr>
        <w:t>10</w:t>
      </w:r>
      <w:r w:rsidRPr="007F5333">
        <w:rPr>
          <w:rFonts w:ascii="Times New Roman" w:hAnsi="Times New Roman" w:hint="eastAsia"/>
        </w:rPr>
        <w:t>分</w:t>
      </w:r>
      <w:r>
        <w:rPr>
          <w:rFonts w:ascii="Times New Roman" w:hAnsi="Times New Roman" w:cs="Times New Roman"/>
        </w:rPr>
        <w:t>)</w:t>
      </w:r>
      <w:r w:rsidRPr="007F5333">
        <w:rPr>
          <w:rFonts w:ascii="Times New Roman" w:hAnsi="Times New Roman" w:hint="eastAsia"/>
        </w:rPr>
        <w:t>华氏度和摄氏度是用来计量温度的常用单位</w:t>
      </w:r>
      <w:r>
        <w:rPr>
          <w:rFonts w:ascii="MingLiU_HKSCS" w:eastAsia="MingLiU_HKSCS" w:hAnsi="MingLiU_HKSCS" w:cs="MingLiU_HKSCS" w:hint="eastAsia"/>
        </w:rPr>
        <w:t>，</w:t>
      </w:r>
      <w:r w:rsidRPr="007F5333">
        <w:rPr>
          <w:rFonts w:ascii="Times New Roman" w:hAnsi="Times New Roman" w:hint="eastAsia"/>
        </w:rPr>
        <w:t>其数值关系满足</w:t>
      </w:r>
      <w:r w:rsidRPr="007F5333">
        <w:rPr>
          <w:rFonts w:ascii="Times New Roman" w:hAnsi="Times New Roman" w:cs="Times New Roman"/>
          <w:i/>
          <w:iCs/>
        </w:rPr>
        <w:t>F</w:t>
      </w:r>
      <w:r>
        <w:rPr>
          <w:rFonts w:ascii="Times New Roman" w:hAnsi="Times New Roman" w:hint="eastAsia"/>
        </w:rPr>
        <w:t>＝</w:t>
      </w:r>
      <w:r w:rsidRPr="007F5333">
        <w:rPr>
          <w:rFonts w:ascii="Times New Roman" w:hAnsi="Times New Roman" w:cs="Times New Roman"/>
        </w:rPr>
        <w:t>1.8</w:t>
      </w:r>
      <w:r w:rsidRPr="007F5333">
        <w:rPr>
          <w:rFonts w:ascii="Times New Roman" w:hAnsi="Times New Roman" w:cs="Times New Roman"/>
          <w:i/>
          <w:iCs/>
        </w:rPr>
        <w:t>t</w:t>
      </w:r>
      <w:r>
        <w:rPr>
          <w:rFonts w:ascii="Times New Roman" w:hAnsi="Times New Roman" w:hint="eastAsia"/>
        </w:rPr>
        <w:t>＋</w:t>
      </w:r>
      <w:r w:rsidRPr="007F5333">
        <w:rPr>
          <w:rFonts w:ascii="Times New Roman" w:hAnsi="Times New Roman" w:cs="Times New Roman"/>
        </w:rPr>
        <w:t>32.</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1</w:t>
      </w:r>
      <w:r>
        <w:rPr>
          <w:rFonts w:ascii="Times New Roman" w:hAnsi="Times New Roman" w:cs="Times New Roman"/>
        </w:rPr>
        <w:t>)</w:t>
      </w:r>
      <w:r w:rsidRPr="007F5333">
        <w:rPr>
          <w:rFonts w:ascii="Times New Roman" w:hAnsi="Times New Roman" w:hint="eastAsia"/>
        </w:rPr>
        <w:t>下图中能正确描述</w:t>
      </w:r>
      <w:r w:rsidRPr="007F5333">
        <w:rPr>
          <w:rFonts w:ascii="Times New Roman" w:hAnsi="Times New Roman" w:cs="Times New Roman"/>
          <w:i/>
          <w:iCs/>
        </w:rPr>
        <w:t>F</w:t>
      </w:r>
      <w:r w:rsidRPr="007F5333">
        <w:rPr>
          <w:rFonts w:ascii="Times New Roman" w:hAnsi="Times New Roman" w:hint="eastAsia"/>
        </w:rPr>
        <w:t>和</w:t>
      </w:r>
      <w:r w:rsidRPr="007F5333">
        <w:rPr>
          <w:rFonts w:ascii="Times New Roman" w:hAnsi="Times New Roman" w:cs="Times New Roman"/>
          <w:i/>
          <w:iCs/>
        </w:rPr>
        <w:t>t</w:t>
      </w:r>
      <w:r w:rsidRPr="007F5333">
        <w:rPr>
          <w:rFonts w:ascii="Times New Roman" w:hAnsi="Times New Roman" w:hint="eastAsia"/>
        </w:rPr>
        <w:t>函数关系的图象是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D2CCE" w:rsidRDefault="004D2CCE" w:rsidP="00ED071D">
      <w:pPr>
        <w:pStyle w:val="PlainText1"/>
        <w:snapToGrid w:val="0"/>
        <w:spacing w:line="360" w:lineRule="auto"/>
        <w:jc w:val="center"/>
        <w:rPr>
          <w:rFonts w:ascii="MingLiU_HKSCS" w:eastAsia="MingLiU_HKSCS" w:hAnsi="MingLiU_HKSCS" w:cs="Times New Roman"/>
        </w:rPr>
      </w:pPr>
      <w:r w:rsidRPr="00266D50">
        <w:rPr>
          <w:rFonts w:ascii="MingLiU_HKSCS" w:eastAsia="MingLiU_HKSCS" w:hAnsi="MingLiU_HKSCS" w:cs="Times New Roman"/>
        </w:rPr>
        <w:pict>
          <v:shape id="_x0000_i1025" type="#_x0000_t75" style="width:324.75pt;height:84pt">
            <v:imagedata r:id="rId8" r:href="rId9"/>
          </v:shape>
        </w:pic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2</w:t>
      </w:r>
      <w:r>
        <w:rPr>
          <w:rFonts w:ascii="Times New Roman" w:hAnsi="Times New Roman" w:cs="Times New Roman"/>
        </w:rPr>
        <w:t>)</w:t>
      </w:r>
      <w:r w:rsidRPr="007F5333">
        <w:rPr>
          <w:rFonts w:ascii="Times New Roman" w:hAnsi="Times New Roman" w:hint="eastAsia"/>
        </w:rPr>
        <w:t>试探究图象在</w:t>
      </w:r>
      <w:r w:rsidRPr="007F5333">
        <w:rPr>
          <w:rFonts w:ascii="Times New Roman" w:hAnsi="Times New Roman" w:cs="Times New Roman"/>
          <w:i/>
          <w:iCs/>
        </w:rPr>
        <w:t>F</w:t>
      </w:r>
      <w:r>
        <w:rPr>
          <w:rFonts w:ascii="MingLiU_HKSCS" w:eastAsia="MingLiU_HKSCS" w:hAnsi="MingLiU_HKSCS" w:cs="MingLiU_HKSCS" w:hint="eastAsia"/>
        </w:rPr>
        <w:t>、</w:t>
      </w:r>
      <w:r w:rsidRPr="007F5333">
        <w:rPr>
          <w:rFonts w:ascii="Times New Roman" w:hAnsi="Times New Roman" w:cs="Times New Roman"/>
          <w:i/>
          <w:iCs/>
        </w:rPr>
        <w:t>t</w:t>
      </w:r>
      <w:r w:rsidRPr="007F5333">
        <w:rPr>
          <w:rFonts w:ascii="Times New Roman" w:hAnsi="Times New Roman" w:hint="eastAsia"/>
        </w:rPr>
        <w:t>轴上的截距表示的意义及大小</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MingLiU_HKSCS" w:eastAsia="MingLiU_HKSCS" w:hAnsi="MingLiU_HKSCS" w:cs="Times New Roman"/>
        </w:rPr>
      </w:pPr>
    </w:p>
    <w:p w:rsidR="004D2CCE" w:rsidRDefault="004D2CCE" w:rsidP="00ED071D">
      <w:pPr>
        <w:pStyle w:val="PlainText1"/>
        <w:snapToGrid w:val="0"/>
        <w:spacing w:line="360" w:lineRule="auto"/>
        <w:jc w:val="left"/>
        <w:rPr>
          <w:rFonts w:ascii="Times New Roman" w:hAnsi="Times New Roman" w:cs="Times New Roman"/>
        </w:rPr>
      </w:pPr>
      <w:r w:rsidRPr="007F5333">
        <w:rPr>
          <w:rFonts w:ascii="Times New Roman" w:hAnsi="Times New Roman" w:cs="Times New Roman"/>
        </w:rPr>
        <w:t>16</w:t>
      </w:r>
      <w:r>
        <w:rPr>
          <w:rFonts w:ascii="MingLiU_HKSCS" w:eastAsia="MingLiU_HKSCS" w:hAnsi="MingLiU_HKSCS" w:cs="MingLiU_HKSCS" w:hint="eastAsia"/>
        </w:rPr>
        <w:t>．</w:t>
      </w:r>
      <w:r>
        <w:rPr>
          <w:rFonts w:ascii="Times New Roman" w:hAnsi="Times New Roman" w:cs="Times New Roman"/>
        </w:rPr>
        <w:t>(</w:t>
      </w:r>
      <w:r w:rsidRPr="007F5333">
        <w:rPr>
          <w:rFonts w:ascii="Times New Roman" w:hAnsi="Times New Roman" w:cs="Times New Roman"/>
        </w:rPr>
        <w:t>12</w:t>
      </w:r>
      <w:r w:rsidRPr="007F5333">
        <w:rPr>
          <w:rFonts w:ascii="Times New Roman" w:hAnsi="Times New Roman" w:hint="eastAsia"/>
        </w:rPr>
        <w:t>分</w:t>
      </w:r>
      <w:r>
        <w:rPr>
          <w:rFonts w:ascii="Times New Roman" w:hAnsi="Times New Roman" w:cs="Times New Roman"/>
        </w:rPr>
        <w:t>)</w:t>
      </w:r>
    </w:p>
    <w:p w:rsidR="004D2CCE" w:rsidRDefault="004D2CCE" w:rsidP="00ED071D">
      <w:pPr>
        <w:pStyle w:val="PlainText1"/>
        <w:snapToGrid w:val="0"/>
        <w:spacing w:line="360" w:lineRule="auto"/>
        <w:jc w:val="center"/>
        <w:rPr>
          <w:rFonts w:ascii="Times New Roman" w:hAnsi="Times New Roman" w:cs="Times New Roman"/>
        </w:rPr>
      </w:pPr>
      <w:r w:rsidRPr="00266D50">
        <w:rPr>
          <w:rFonts w:ascii="Times New Roman" w:hAnsi="Times New Roman" w:cs="Times New Roman"/>
        </w:rPr>
        <w:pict>
          <v:shape id="_x0000_i1026" type="#_x0000_t75" style="width:86.25pt;height:86.25pt">
            <v:imagedata r:id="rId10" r:href="rId11"/>
          </v:shape>
        </w:pict>
      </w:r>
    </w:p>
    <w:p w:rsidR="004D2CCE" w:rsidRDefault="004D2CCE" w:rsidP="00ED071D">
      <w:pPr>
        <w:pStyle w:val="PlainText1"/>
        <w:snapToGrid w:val="0"/>
        <w:spacing w:line="360" w:lineRule="auto"/>
        <w:jc w:val="center"/>
        <w:rPr>
          <w:rFonts w:ascii="Times New Roman" w:hAnsi="Times New Roman" w:cs="Times New Roman"/>
        </w:rPr>
      </w:pPr>
      <w:r w:rsidRPr="007F5333">
        <w:rPr>
          <w:rFonts w:ascii="Times New Roman" w:hAnsi="Times New Roman" w:hint="eastAsia"/>
        </w:rPr>
        <w:t>图</w:t>
      </w:r>
      <w:r w:rsidRPr="007F5333">
        <w:rPr>
          <w:rFonts w:ascii="Times New Roman" w:hAnsi="Times New Roman" w:cs="Times New Roman"/>
        </w:rPr>
        <w:t>1</w:t>
      </w:r>
    </w:p>
    <w:p w:rsidR="004D2CCE" w:rsidRDefault="004D2CCE" w:rsidP="00ED071D">
      <w:pPr>
        <w:pStyle w:val="PlainText1"/>
        <w:snapToGrid w:val="0"/>
        <w:spacing w:line="360" w:lineRule="auto"/>
        <w:jc w:val="left"/>
        <w:rPr>
          <w:rFonts w:ascii="MingLiU_HKSCS" w:eastAsia="MingLiU_HKSCS" w:hAnsi="MingLiU_HKSCS" w:cs="Times New Roman"/>
        </w:rPr>
      </w:pPr>
      <w:r w:rsidRPr="007F5333">
        <w:rPr>
          <w:rFonts w:ascii="Times New Roman" w:hAnsi="Times New Roman" w:hint="eastAsia"/>
        </w:rPr>
        <w:t>分子势能随分子间距离</w:t>
      </w:r>
      <w:r w:rsidRPr="007F5333">
        <w:rPr>
          <w:rFonts w:ascii="Times New Roman" w:hAnsi="Times New Roman" w:cs="Times New Roman"/>
          <w:i/>
          <w:iCs/>
        </w:rPr>
        <w:t>r</w:t>
      </w:r>
      <w:r w:rsidRPr="007F5333">
        <w:rPr>
          <w:rFonts w:ascii="Times New Roman" w:hAnsi="Times New Roman" w:hint="eastAsia"/>
        </w:rPr>
        <w:t>的变化情况可以在如图</w:t>
      </w:r>
      <w:r w:rsidRPr="007F5333">
        <w:rPr>
          <w:rFonts w:ascii="Times New Roman" w:hAnsi="Times New Roman" w:cs="Times New Roman"/>
        </w:rPr>
        <w:t>1</w:t>
      </w:r>
      <w:r w:rsidRPr="007F5333">
        <w:rPr>
          <w:rFonts w:ascii="Times New Roman" w:hAnsi="Times New Roman" w:hint="eastAsia"/>
        </w:rPr>
        <w:t>所示的图象中表现出来</w:t>
      </w:r>
      <w:r>
        <w:rPr>
          <w:rFonts w:ascii="MingLiU_HKSCS" w:eastAsia="MingLiU_HKSCS" w:hAnsi="MingLiU_HKSCS" w:cs="MingLiU_HKSCS" w:hint="eastAsia"/>
        </w:rPr>
        <w:t>，</w:t>
      </w:r>
      <w:r w:rsidRPr="007F5333">
        <w:rPr>
          <w:rFonts w:ascii="Times New Roman" w:hAnsi="Times New Roman" w:hint="eastAsia"/>
        </w:rPr>
        <w:t>就图象回答</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1</w:t>
      </w:r>
      <w:r>
        <w:rPr>
          <w:rFonts w:ascii="Times New Roman" w:hAnsi="Times New Roman" w:cs="Times New Roman"/>
        </w:rPr>
        <w:t>)</w:t>
      </w:r>
      <w:r w:rsidRPr="007F5333">
        <w:rPr>
          <w:rFonts w:ascii="Times New Roman" w:hAnsi="Times New Roman" w:hint="eastAsia"/>
        </w:rPr>
        <w:t>从图中看到分子间距离在</w:t>
      </w:r>
      <w:r w:rsidRPr="007F5333">
        <w:rPr>
          <w:rFonts w:ascii="Times New Roman" w:hAnsi="Times New Roman" w:cs="Times New Roman"/>
          <w:i/>
          <w:iCs/>
        </w:rPr>
        <w:t>r</w:t>
      </w:r>
      <w:r w:rsidRPr="007F5333">
        <w:rPr>
          <w:rFonts w:ascii="Times New Roman" w:hAnsi="Times New Roman" w:cs="Times New Roman"/>
          <w:vertAlign w:val="subscript"/>
        </w:rPr>
        <w:t>0</w:t>
      </w:r>
      <w:r w:rsidRPr="007F5333">
        <w:rPr>
          <w:rFonts w:ascii="Times New Roman" w:hAnsi="Times New Roman" w:hint="eastAsia"/>
        </w:rPr>
        <w:t>处分子势能最小</w:t>
      </w:r>
      <w:r>
        <w:rPr>
          <w:rFonts w:ascii="MingLiU_HKSCS" w:eastAsia="MingLiU_HKSCS" w:hAnsi="MingLiU_HKSCS" w:cs="MingLiU_HKSCS" w:hint="eastAsia"/>
        </w:rPr>
        <w:t>，</w:t>
      </w:r>
      <w:r w:rsidRPr="007F5333">
        <w:rPr>
          <w:rFonts w:ascii="Times New Roman" w:hAnsi="Times New Roman" w:hint="eastAsia"/>
        </w:rPr>
        <w:t>试说明理由</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7F5333">
        <w:rPr>
          <w:rFonts w:ascii="Times New Roman" w:hAnsi="Times New Roman" w:cs="Times New Roman"/>
        </w:rPr>
        <w:t>2</w:t>
      </w:r>
      <w:r>
        <w:rPr>
          <w:rFonts w:ascii="Times New Roman" w:hAnsi="Times New Roman" w:cs="Times New Roman"/>
        </w:rPr>
        <w:t>)</w:t>
      </w:r>
      <w:r w:rsidRPr="007F5333">
        <w:rPr>
          <w:rFonts w:ascii="Times New Roman" w:hAnsi="Times New Roman" w:hint="eastAsia"/>
        </w:rPr>
        <w:t>图中分子势能为零的点选在什么位置</w:t>
      </w:r>
      <w:r>
        <w:rPr>
          <w:rFonts w:ascii="Times New Roman" w:hAnsi="Times New Roman" w:hint="eastAsia"/>
        </w:rPr>
        <w:t>？</w:t>
      </w:r>
      <w:r w:rsidRPr="007F5333">
        <w:rPr>
          <w:rFonts w:ascii="Times New Roman" w:hAnsi="Times New Roman" w:hint="eastAsia"/>
        </w:rPr>
        <w:t>在这种情况下分子势能可以大于零</w:t>
      </w:r>
      <w:r>
        <w:rPr>
          <w:rFonts w:ascii="MingLiU_HKSCS" w:eastAsia="MingLiU_HKSCS" w:hAnsi="MingLiU_HKSCS" w:cs="MingLiU_HKSCS" w:hint="eastAsia"/>
        </w:rPr>
        <w:t>，</w:t>
      </w:r>
      <w:r w:rsidRPr="007F5333">
        <w:rPr>
          <w:rFonts w:ascii="Times New Roman" w:hAnsi="Times New Roman" w:hint="eastAsia"/>
        </w:rPr>
        <w:t>也可以小于零</w:t>
      </w:r>
      <w:r>
        <w:rPr>
          <w:rFonts w:ascii="MingLiU_HKSCS" w:eastAsia="MingLiU_HKSCS" w:hAnsi="MingLiU_HKSCS" w:cs="MingLiU_HKSCS" w:hint="eastAsia"/>
        </w:rPr>
        <w:t>，</w:t>
      </w:r>
      <w:r w:rsidRPr="007F5333">
        <w:rPr>
          <w:rFonts w:ascii="Times New Roman" w:hAnsi="Times New Roman" w:hint="eastAsia"/>
        </w:rPr>
        <w:t>也可以等于零</w:t>
      </w:r>
      <w:r>
        <w:rPr>
          <w:rFonts w:ascii="MingLiU_HKSCS" w:eastAsia="MingLiU_HKSCS" w:hAnsi="MingLiU_HKSCS" w:cs="MingLiU_HKSCS" w:hint="eastAsia"/>
        </w:rPr>
        <w:t>，</w:t>
      </w:r>
      <w:r w:rsidRPr="007F5333">
        <w:rPr>
          <w:rFonts w:ascii="Times New Roman" w:hAnsi="Times New Roman" w:hint="eastAsia"/>
        </w:rPr>
        <w:t>对吗</w:t>
      </w:r>
      <w:r>
        <w:rPr>
          <w:rFonts w:ascii="Times New Roman" w:hAnsi="Times New Roman" w:hint="eastAsia"/>
        </w:rPr>
        <w:t>？</w:t>
      </w:r>
    </w:p>
    <w:p w:rsidR="004D2CCE" w:rsidRDefault="004D2CCE" w:rsidP="00ED071D">
      <w:pPr>
        <w:pStyle w:val="PlainText1"/>
        <w:snapToGrid w:val="0"/>
        <w:spacing w:line="360" w:lineRule="auto"/>
        <w:jc w:val="left"/>
        <w:rPr>
          <w:rFonts w:ascii="Times New Roman" w:hAnsi="Times New Roman" w:cs="Times New Roman"/>
        </w:rPr>
      </w:pPr>
      <w:r>
        <w:rPr>
          <w:rFonts w:ascii="Times New Roman" w:hAnsi="Times New Roman" w:cs="Times New Roman"/>
        </w:rPr>
        <w:t>(</w:t>
      </w:r>
      <w:r w:rsidRPr="007F5333">
        <w:rPr>
          <w:rFonts w:ascii="Times New Roman" w:hAnsi="Times New Roman" w:cs="Times New Roman"/>
        </w:rPr>
        <w:t>3</w:t>
      </w:r>
      <w:r>
        <w:rPr>
          <w:rFonts w:ascii="Times New Roman" w:hAnsi="Times New Roman" w:cs="Times New Roman"/>
        </w:rPr>
        <w:t>)</w:t>
      </w:r>
      <w:r w:rsidRPr="007F5333">
        <w:rPr>
          <w:rFonts w:ascii="Times New Roman" w:hAnsi="Times New Roman" w:hint="eastAsia"/>
        </w:rPr>
        <w:t>如果选两个分子相距</w:t>
      </w:r>
      <w:r w:rsidRPr="007F5333">
        <w:rPr>
          <w:rFonts w:ascii="Times New Roman" w:hAnsi="Times New Roman" w:cs="Times New Roman"/>
          <w:i/>
          <w:iCs/>
        </w:rPr>
        <w:t>r</w:t>
      </w:r>
      <w:r w:rsidRPr="007F5333">
        <w:rPr>
          <w:rFonts w:ascii="Times New Roman" w:hAnsi="Times New Roman" w:cs="Times New Roman"/>
          <w:vertAlign w:val="subscript"/>
        </w:rPr>
        <w:t>0</w:t>
      </w:r>
      <w:r w:rsidRPr="007F5333">
        <w:rPr>
          <w:rFonts w:ascii="Times New Roman" w:hAnsi="Times New Roman" w:hint="eastAsia"/>
        </w:rPr>
        <w:t>时分子势能为零</w:t>
      </w:r>
      <w:r>
        <w:rPr>
          <w:rFonts w:ascii="MingLiU_HKSCS" w:eastAsia="MingLiU_HKSCS" w:hAnsi="MingLiU_HKSCS" w:cs="MingLiU_HKSCS" w:hint="eastAsia"/>
        </w:rPr>
        <w:t>，</w:t>
      </w:r>
      <w:r w:rsidRPr="007F5333">
        <w:rPr>
          <w:rFonts w:ascii="Times New Roman" w:hAnsi="Times New Roman" w:hint="eastAsia"/>
        </w:rPr>
        <w:t>分子势能有什么特点</w:t>
      </w:r>
      <w:r>
        <w:rPr>
          <w:rFonts w:ascii="Times New Roman" w:hAnsi="Times New Roman" w:hint="eastAsia"/>
        </w:rPr>
        <w:t>？</w:t>
      </w:r>
    </w:p>
    <w:p w:rsidR="004D2CCE" w:rsidRDefault="004D2CCE" w:rsidP="00ED071D">
      <w:pPr>
        <w:pStyle w:val="PlainText1"/>
        <w:snapToGrid w:val="0"/>
        <w:spacing w:line="360" w:lineRule="auto"/>
        <w:jc w:val="left"/>
        <w:rPr>
          <w:rFonts w:ascii="Times New Roman" w:hAnsi="Times New Roman" w:cs="Times New Roman"/>
        </w:rPr>
      </w:pPr>
    </w:p>
    <w:p w:rsidR="004D2CCE" w:rsidRPr="00FE165A" w:rsidRDefault="004D2CCE" w:rsidP="00ED071D">
      <w:pPr>
        <w:pStyle w:val="PlainText1"/>
        <w:snapToGrid w:val="0"/>
        <w:spacing w:line="360" w:lineRule="auto"/>
        <w:ind w:firstLine="643"/>
        <w:jc w:val="center"/>
        <w:rPr>
          <w:rFonts w:hAnsi="宋体" w:cs="Times New Roman"/>
          <w:b/>
          <w:bCs/>
          <w:sz w:val="32"/>
          <w:szCs w:val="32"/>
        </w:rPr>
      </w:pPr>
      <w:r w:rsidRPr="00FE165A">
        <w:rPr>
          <w:rFonts w:hAnsi="宋体" w:hint="eastAsia"/>
          <w:b/>
          <w:bCs/>
          <w:sz w:val="32"/>
          <w:szCs w:val="32"/>
        </w:rPr>
        <w:t>第一章　分子动理论与统计思想</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Times New Roman" w:hAnsi="Times New Roman" w:hint="eastAsia"/>
        </w:rPr>
        <w:t>．</w:t>
      </w:r>
      <w:r w:rsidRPr="00E77720">
        <w:rPr>
          <w:rFonts w:ascii="Times New Roman" w:hAnsi="Times New Roman" w:cs="Times New Roman"/>
        </w:rPr>
        <w:t>ACD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布朗粒子是宏观粒子，其运动规律同样遵循牛顿定律，</w:t>
      </w:r>
      <w:r w:rsidRPr="00E77720">
        <w:rPr>
          <w:rFonts w:ascii="IPAPANNEW" w:eastAsia="楷体_GB2312" w:hAnsi="IPAPANNEW" w:cs="IPAPANNEW"/>
        </w:rPr>
        <w:t>A</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楷体_GB2312" w:hAnsi="IPAPANNEW" w:cs="楷体_GB2312" w:hint="eastAsia"/>
        </w:rPr>
        <w:t>布朗运动虽然是固体小颗粒的运动，但却反映了液体分子的无规则运动，</w:t>
      </w:r>
      <w:r w:rsidRPr="00E77720">
        <w:rPr>
          <w:rFonts w:ascii="IPAPANNEW" w:eastAsia="楷体_GB2312" w:hAnsi="IPAPANNEW" w:cs="IPAPANNEW"/>
        </w:rPr>
        <w:t>B</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楷体_GB2312" w:hint="eastAsia"/>
        </w:rPr>
        <w:t>光束中的粒子的运动是受小范围气流的影响，不是布朗运动，</w:t>
      </w:r>
      <w:r w:rsidRPr="00E77720">
        <w:rPr>
          <w:rFonts w:ascii="IPAPANNEW" w:eastAsia="楷体_GB2312" w:hAnsi="IPAPANNEW" w:cs="IPAPANNEW"/>
        </w:rPr>
        <w:t>C</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楷体_GB2312" w:hAnsi="IPAPANNEW" w:cs="楷体_GB2312" w:hint="eastAsia"/>
        </w:rPr>
        <w:t>选项</w:t>
      </w:r>
      <w:r w:rsidRPr="00E77720">
        <w:rPr>
          <w:rFonts w:ascii="IPAPANNEW" w:eastAsia="楷体_GB2312" w:hAnsi="IPAPANNEW" w:cs="IPAPANNEW"/>
        </w:rPr>
        <w:t>D</w:t>
      </w:r>
      <w:r w:rsidRPr="00E77720">
        <w:rPr>
          <w:rFonts w:ascii="IPAPANNEW" w:eastAsia="楷体_GB2312" w:hAnsi="IPAPANNEW" w:cs="楷体_GB2312" w:hint="eastAsia"/>
        </w:rPr>
        <w:t>中的热运动指分子的无规则运动，布朗运动不能称为热运动，</w:t>
      </w:r>
      <w:r w:rsidRPr="00E77720">
        <w:rPr>
          <w:rFonts w:ascii="IPAPANNEW" w:eastAsia="楷体_GB2312" w:hAnsi="IPAPANNEW" w:cs="IPAPANNEW"/>
        </w:rPr>
        <w:t>D</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楷体_GB2312" w:hAnsi="IPAPANNEW" w:cs="楷体_GB2312" w:hint="eastAsia"/>
        </w:rPr>
        <w:t>故选</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MingLiU_HKSCS"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B</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物体被压缩时，</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，分子间引力和斥力都增大，只不过斥力增大得更快些，故</w:t>
      </w:r>
      <w:r w:rsidRPr="00E77720">
        <w:rPr>
          <w:rFonts w:ascii="IPAPANNEW" w:eastAsia="楷体_GB2312" w:hAnsi="IPAPANNEW" w:cs="IPAPANNEW"/>
        </w:rPr>
        <w:t>A</w:t>
      </w:r>
      <w:r w:rsidRPr="00E77720">
        <w:rPr>
          <w:rFonts w:ascii="IPAPANNEW" w:eastAsia="楷体_GB2312" w:hAnsi="IPAPANNEW" w:cs="楷体_GB2312" w:hint="eastAsia"/>
        </w:rPr>
        <w:t>错，</w:t>
      </w:r>
      <w:r w:rsidRPr="00E77720">
        <w:rPr>
          <w:rFonts w:ascii="IPAPANNEW" w:eastAsia="楷体_GB2312" w:hAnsi="IPAPANNEW" w:cs="IPAPANNEW"/>
        </w:rPr>
        <w:t>B</w:t>
      </w:r>
      <w:r w:rsidRPr="00E77720">
        <w:rPr>
          <w:rFonts w:ascii="IPAPANNEW" w:eastAsia="楷体_GB2312" w:hAnsi="IPAPANNEW" w:cs="楷体_GB2312" w:hint="eastAsia"/>
        </w:rPr>
        <w:t>对；当物体被拉伸时，</w:t>
      </w:r>
      <w:r w:rsidRPr="00E77720">
        <w:rPr>
          <w:rFonts w:ascii="IPAPANNEW" w:eastAsia="楷体_GB2312" w:hAnsi="IPAPANNEW" w:cs="IPAPANNEW"/>
          <w:i/>
          <w:iCs/>
        </w:rPr>
        <w:t>r</w:t>
      </w:r>
      <w:r w:rsidRPr="00E77720">
        <w:rPr>
          <w:rFonts w:ascii="IPAPANNEW" w:eastAsia="楷体_GB2312" w:hAnsi="IPAPANNEW" w:cs="IPAPANNEW"/>
        </w:rPr>
        <w:t>&gt;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引力和斥力都减小，只不过斥力减小得更快些，故</w:t>
      </w:r>
      <w:r w:rsidRPr="00E77720">
        <w:rPr>
          <w:rFonts w:ascii="IPAPANNEW" w:eastAsia="楷体_GB2312" w:hAnsi="IPAPANNEW" w:cs="IPAPANNEW"/>
        </w:rPr>
        <w:t>C</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均错</w:t>
      </w:r>
      <w:r>
        <w:rPr>
          <w:rFonts w:ascii="IPAPANNEW" w:eastAsia="楷体_GB2312" w:hAnsi="IPAPANNEW" w:cs="楷体_GB2312" w:hint="eastAsia"/>
        </w:rPr>
        <w:t>．</w:t>
      </w:r>
      <w:r w:rsidRPr="00E77720">
        <w:rPr>
          <w:rFonts w:ascii="IPAPANNEW" w:eastAsia="MingLiU_HKSCS"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分子间距离较远时，分子力为零</w:t>
      </w:r>
      <w:r>
        <w:rPr>
          <w:rFonts w:ascii="IPAPANNEW" w:eastAsia="楷体_GB2312" w:hAnsi="IPAPANNEW" w:cs="楷体_GB2312" w:hint="eastAsia"/>
        </w:rPr>
        <w:t>．</w:t>
      </w:r>
      <w:r w:rsidRPr="00E77720">
        <w:rPr>
          <w:rFonts w:ascii="IPAPANNEW" w:eastAsia="楷体_GB2312" w:hAnsi="IPAPANNEW" w:cs="楷体_GB2312" w:hint="eastAsia"/>
        </w:rPr>
        <w:t>当分子间距离减小时，分子间的分子力表现为引力，当</w:t>
      </w:r>
      <w:r w:rsidRPr="00E77720">
        <w:rPr>
          <w:rFonts w:ascii="IPAPANNEW" w:eastAsia="楷体_GB2312" w:hAnsi="IPAPANNEW" w:cs="IPAPANNEW"/>
          <w:i/>
          <w:iCs/>
        </w:rPr>
        <w:t>r</w:t>
      </w:r>
      <w:r w:rsidRPr="00E77720">
        <w:rPr>
          <w:rFonts w:ascii="IPAPANNEW" w:eastAsia="楷体_GB2312" w:hAnsi="IPAPANNEW" w:cs="楷体_GB2312" w:hint="eastAsia"/>
        </w:rPr>
        <w:t>减小到</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时，分子力又为零，这一过程中分子力经历了由零增大后又减小到零的过程</w:t>
      </w:r>
      <w:r>
        <w:rPr>
          <w:rFonts w:ascii="IPAPANNEW" w:eastAsia="楷体_GB2312" w:hAnsi="IPAPANNEW" w:cs="楷体_GB2312" w:hint="eastAsia"/>
        </w:rPr>
        <w:t>．</w:t>
      </w:r>
      <w:r w:rsidRPr="00E77720">
        <w:rPr>
          <w:rFonts w:ascii="IPAPANNEW" w:eastAsia="楷体_GB2312" w:hAnsi="IPAPANNEW" w:cs="楷体_GB2312" w:hint="eastAsia"/>
        </w:rPr>
        <w:t>当</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时，分子力表现为斥力，且斥力随分子间距离的减小而一直增大，所以当</w:t>
      </w:r>
      <w:r w:rsidRPr="00E77720">
        <w:rPr>
          <w:rFonts w:ascii="IPAPANNEW" w:eastAsia="楷体_GB2312" w:hAnsi="IPAPANNEW" w:cs="IPAPANNEW"/>
          <w:i/>
          <w:iCs/>
        </w:rPr>
        <w:t>r</w:t>
      </w:r>
      <w:r w:rsidRPr="00E77720">
        <w:rPr>
          <w:rFonts w:ascii="IPAPANNEW" w:eastAsia="楷体_GB2312" w:hAnsi="IPAPANNEW" w:cs="楷体_GB2312" w:hint="eastAsia"/>
        </w:rPr>
        <w:t>一直减小时，分子力的变化过程是先增大，再减小，后又增大，由于分子力先表现为引力，后表现为斥力，所以在</w:t>
      </w:r>
      <w:r w:rsidRPr="00E77720">
        <w:rPr>
          <w:rFonts w:ascii="IPAPANNEW" w:eastAsia="楷体_GB2312" w:hAnsi="IPAPANNEW" w:cs="IPAPANNEW"/>
          <w:i/>
          <w:iCs/>
        </w:rPr>
        <w:t>r</w:t>
      </w:r>
      <w:r w:rsidRPr="00E77720">
        <w:rPr>
          <w:rFonts w:ascii="IPAPANNEW" w:eastAsia="楷体_GB2312" w:hAnsi="IPAPANNEW" w:cs="楷体_GB2312" w:hint="eastAsia"/>
        </w:rPr>
        <w:t>一直减小的过程中，分子力先为引力，做正功，分子势能减少；后为斥力，做负功，分子势能增大</w:t>
      </w:r>
      <w:r>
        <w:rPr>
          <w:rFonts w:ascii="IPAPANNEW" w:eastAsia="楷体_GB2312" w:hAnsi="IPAPANNEW" w:cs="楷体_GB2312" w:hint="eastAsia"/>
        </w:rPr>
        <w:t>．</w:t>
      </w:r>
      <w:r w:rsidRPr="00E77720">
        <w:rPr>
          <w:rFonts w:ascii="IPAPANNEW" w:eastAsia="MingLiU_HKSCS"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当分子力表现为引力时，随着分子间距离的增大，分子力是先增大后减小，分子力做负功，分子势能增大，所以</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不正确；当分子力表现为斥力时，随着分子间距离的减小，分子力变大，分子力依然做负功，分子势能增大</w:t>
      </w:r>
      <w:r>
        <w:rPr>
          <w:rFonts w:ascii="IPAPANNEW" w:eastAsia="楷体_GB2312" w:hAnsi="IPAPANNEW" w:cs="楷体_GB2312" w:hint="eastAsia"/>
        </w:rPr>
        <w:t>．</w:t>
      </w:r>
      <w:r w:rsidRPr="00E77720">
        <w:rPr>
          <w:rFonts w:ascii="IPAPANNEW" w:eastAsia="楷体_GB2312" w:hAnsi="IPAPANNEW" w:cs="楷体_GB2312" w:hint="eastAsia"/>
        </w:rPr>
        <w:t>所以</w:t>
      </w:r>
      <w:r w:rsidRPr="00E77720">
        <w:rPr>
          <w:rFonts w:ascii="IPAPANNEW" w:eastAsia="楷体_GB2312" w:hAnsi="IPAPANNEW" w:cs="IPAPANNEW"/>
        </w:rPr>
        <w:t>C</w:t>
      </w:r>
      <w:r w:rsidRPr="00E77720">
        <w:rPr>
          <w:rFonts w:ascii="IPAPANNEW" w:eastAsia="楷体_GB2312" w:hAnsi="IPAPANNEW" w:cs="楷体_GB2312" w:hint="eastAsia"/>
        </w:rPr>
        <w:t>项正确，</w:t>
      </w:r>
      <w:r w:rsidRPr="00E77720">
        <w:rPr>
          <w:rFonts w:ascii="IPAPANNEW" w:eastAsia="楷体_GB2312" w:hAnsi="IPAPANNEW" w:cs="IPAPANNEW"/>
        </w:rPr>
        <w:t>D</w:t>
      </w:r>
      <w:r w:rsidRPr="00E77720">
        <w:rPr>
          <w:rFonts w:ascii="IPAPANNEW" w:eastAsia="楷体_GB2312" w:hAnsi="IPAPANNEW" w:cs="楷体_GB2312" w:hint="eastAsia"/>
        </w:rPr>
        <w:t>不正确</w:t>
      </w:r>
      <w:r>
        <w:rPr>
          <w:rFonts w:ascii="IPAPANNEW" w:eastAsia="楷体_GB2312" w:hAnsi="IPAPANNEW" w:cs="楷体_GB2312" w:hint="eastAsia"/>
        </w:rPr>
        <w:t>．</w:t>
      </w:r>
      <w:r w:rsidRPr="00E77720">
        <w:rPr>
          <w:rFonts w:ascii="IPAPANNEW" w:eastAsia="MingLiU_HKSCS"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ACD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分子的平均动能取决于温度，温度越高，分子的平均动能越大，故</w:t>
      </w:r>
      <w:r w:rsidRPr="00E77720">
        <w:rPr>
          <w:rFonts w:ascii="IPAPANNEW" w:eastAsia="楷体_GB2312" w:hAnsi="IPAPANNEW" w:cs="IPAPANNEW"/>
        </w:rPr>
        <w:t>A</w:t>
      </w:r>
      <w:r w:rsidRPr="00E77720">
        <w:rPr>
          <w:rFonts w:ascii="IPAPANNEW" w:eastAsia="楷体_GB2312" w:hAnsi="IPAPANNEW" w:cs="楷体_GB2312" w:hint="eastAsia"/>
        </w:rPr>
        <w:t>项正确；但对于任一个氦分子来说并不一定成立，故</w:t>
      </w:r>
      <w:r w:rsidRPr="00E77720">
        <w:rPr>
          <w:rFonts w:ascii="IPAPANNEW" w:eastAsia="楷体_GB2312" w:hAnsi="IPAPANNEW" w:cs="IPAPANNEW"/>
        </w:rPr>
        <w:t>B</w:t>
      </w:r>
      <w:r w:rsidRPr="00E77720">
        <w:rPr>
          <w:rFonts w:ascii="IPAPANNEW" w:eastAsia="楷体_GB2312" w:hAnsi="IPAPANNEW" w:cs="楷体_GB2312" w:hint="eastAsia"/>
        </w:rPr>
        <w:t>项错；分子的动能也应遵从统计规律：即</w:t>
      </w:r>
      <w:r w:rsidRPr="00E77720">
        <w:rPr>
          <w:rFonts w:ascii="IPAPANNEW" w:hAnsi="IPAPANNEW" w:cs="IPAPANNEW"/>
        </w:rPr>
        <w:t>“</w:t>
      </w:r>
      <w:r w:rsidRPr="00E77720">
        <w:rPr>
          <w:rFonts w:ascii="IPAPANNEW" w:eastAsia="楷体_GB2312" w:hAnsi="IPAPANNEW" w:cs="楷体_GB2312" w:hint="eastAsia"/>
        </w:rPr>
        <w:t>中间多、两头少</w:t>
      </w:r>
      <w:r w:rsidRPr="00E77720">
        <w:rPr>
          <w:rFonts w:ascii="IPAPANNEW" w:hAnsi="IPAPANNEW" w:cs="IPAPANNEW"/>
        </w:rPr>
        <w:t>”</w:t>
      </w:r>
      <w:r w:rsidRPr="00E77720">
        <w:rPr>
          <w:rFonts w:ascii="IPAPANNEW" w:eastAsia="楷体_GB2312" w:hAnsi="IPAPANNEW" w:cs="楷体_GB2312" w:hint="eastAsia"/>
        </w:rPr>
        <w:t>，温度较高时，动能大的分子数一定多于温度较低时动能大的分子数，</w:t>
      </w:r>
      <w:r w:rsidRPr="00E77720">
        <w:rPr>
          <w:rFonts w:ascii="IPAPANNEW" w:eastAsia="楷体_GB2312" w:hAnsi="IPAPANNEW" w:cs="IPAPANNEW"/>
        </w:rPr>
        <w:t>C</w:t>
      </w:r>
      <w:r w:rsidRPr="00E77720">
        <w:rPr>
          <w:rFonts w:ascii="IPAPANNEW" w:eastAsia="楷体_GB2312" w:hAnsi="IPAPANNEW" w:cs="楷体_GB2312" w:hint="eastAsia"/>
        </w:rPr>
        <w:t>项正确；温度越高，分子的无规则热运动越剧烈，</w:t>
      </w:r>
      <w:r w:rsidRPr="00E77720">
        <w:rPr>
          <w:rFonts w:ascii="IPAPANNEW" w:eastAsia="楷体_GB2312" w:hAnsi="IPAPANNEW" w:cs="IPAPANNEW"/>
        </w:rPr>
        <w:t>D</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MingLiU_HKSCS"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D</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IPAPANNEW"/>
        </w:rPr>
        <w:t>0</w:t>
      </w:r>
      <w:r w:rsidRPr="00E77720">
        <w:rPr>
          <w:rFonts w:hAnsi="宋体" w:hint="eastAsia"/>
        </w:rPr>
        <w:t>℃</w:t>
      </w:r>
      <w:r w:rsidRPr="00E77720">
        <w:rPr>
          <w:rFonts w:ascii="IPAPANNEW" w:eastAsia="楷体_GB2312" w:hAnsi="IPAPANNEW" w:cs="楷体_GB2312" w:hint="eastAsia"/>
        </w:rPr>
        <w:t>的水变成</w:t>
      </w:r>
      <w:r w:rsidRPr="00E77720">
        <w:rPr>
          <w:rFonts w:ascii="IPAPANNEW" w:eastAsia="楷体_GB2312" w:hAnsi="IPAPANNEW" w:cs="IPAPANNEW"/>
        </w:rPr>
        <w:t>0</w:t>
      </w:r>
      <w:r w:rsidRPr="00E77720">
        <w:rPr>
          <w:rFonts w:hAnsi="宋体" w:hint="eastAsia"/>
        </w:rPr>
        <w:t>℃</w:t>
      </w:r>
      <w:r w:rsidRPr="00E77720">
        <w:rPr>
          <w:rFonts w:ascii="IPAPANNEW" w:eastAsia="楷体_GB2312" w:hAnsi="IPAPANNEW" w:cs="楷体_GB2312" w:hint="eastAsia"/>
        </w:rPr>
        <w:t>的冰，温度不变，分子的平均动能不变，但水结冰要放热，其内能减少，只能是分子势能减少，故只有</w:t>
      </w:r>
      <w:r w:rsidRPr="00E77720">
        <w:rPr>
          <w:rFonts w:ascii="IPAPANNEW" w:eastAsia="楷体_GB2312" w:hAnsi="IPAPANNEW" w:cs="IPAPANNEW"/>
        </w:rPr>
        <w:t>D</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MingLiU_HKSCS"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温度是分子平均动能的标志，温度不变时，分子的平均动能不变，温度越高，分子热运动越剧烈，故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项说法均正确</w:t>
      </w:r>
      <w:r>
        <w:rPr>
          <w:rFonts w:ascii="IPAPANNEW" w:eastAsia="楷体_GB2312" w:hAnsi="IPAPANNEW" w:cs="楷体_GB2312" w:hint="eastAsia"/>
        </w:rPr>
        <w:t>．</w:t>
      </w:r>
      <w:r w:rsidRPr="00E77720">
        <w:rPr>
          <w:rFonts w:ascii="IPAPANNEW" w:eastAsia="楷体_GB2312" w:hAnsi="IPAPANNEW" w:cs="楷体_GB2312" w:hint="eastAsia"/>
        </w:rPr>
        <w:t>由内能定义知</w:t>
      </w:r>
      <w:r w:rsidRPr="00E77720">
        <w:rPr>
          <w:rFonts w:ascii="IPAPANNEW" w:eastAsia="楷体_GB2312" w:hAnsi="IPAPANNEW" w:cs="IPAPANNEW"/>
        </w:rPr>
        <w:t>C</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楷体_GB2312" w:hAnsi="IPAPANNEW" w:cs="楷体_GB2312" w:hint="eastAsia"/>
        </w:rPr>
        <w:t>布朗运动是由液体分子对悬浮颗粒撞击作用不平衡引起的，故选项</w:t>
      </w:r>
      <w:r w:rsidRPr="00E77720">
        <w:rPr>
          <w:rFonts w:ascii="IPAPANNEW" w:eastAsia="楷体_GB2312" w:hAnsi="IPAPANNEW" w:cs="IPAPANNEW"/>
        </w:rPr>
        <w:t>D</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MingLiU_HKSCS"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9</w:t>
      </w:r>
      <w:r>
        <w:rPr>
          <w:rFonts w:ascii="MingLiU_HKSCS" w:eastAsia="MingLiU_HKSCS" w:hAnsi="MingLiU_HKSCS" w:cs="MingLiU_HKSCS" w:hint="eastAsia"/>
        </w:rPr>
        <w:t>．</w:t>
      </w:r>
      <w:r w:rsidRPr="00E77720">
        <w:rPr>
          <w:rFonts w:ascii="Times New Roman" w:hAnsi="Times New Roman" w:cs="Times New Roman"/>
        </w:rPr>
        <w:t>B</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10</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物体的机械能和内能是两个完全不同的概念，物体的动能由物体的宏观速率决定，而物体内分子的动能由分子热运动的速率决定，分子动能不可能为零</w:t>
      </w:r>
      <w:r w:rsidRPr="00E77720">
        <w:rPr>
          <w:rFonts w:ascii="IPAPANNEW" w:eastAsia="楷体_GB2312" w:hAnsi="IPAPANNEW" w:cs="IPAPANNEW"/>
        </w:rPr>
        <w:t>(</w:t>
      </w:r>
      <w:r w:rsidRPr="00E77720">
        <w:rPr>
          <w:rFonts w:ascii="IPAPANNEW" w:eastAsia="楷体_GB2312" w:hAnsi="IPAPANNEW" w:cs="楷体_GB2312" w:hint="eastAsia"/>
        </w:rPr>
        <w:t>温度不可能达到绝对零度</w:t>
      </w:r>
      <w:r w:rsidRPr="00E77720">
        <w:rPr>
          <w:rFonts w:ascii="IPAPANNEW" w:eastAsia="楷体_GB2312" w:hAnsi="IPAPANNEW" w:cs="IPAPANNEW"/>
        </w:rPr>
        <w:t>)</w:t>
      </w:r>
      <w:r w:rsidRPr="00E77720">
        <w:rPr>
          <w:rFonts w:ascii="IPAPANNEW" w:eastAsia="楷体_GB2312" w:hAnsi="IPAPANNEW" w:cs="楷体_GB2312" w:hint="eastAsia"/>
        </w:rPr>
        <w:t>，而物体的动能可能为零，所以选项</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均不正确；物体体积减小时，分子间距离减小，但分子势能不一定减小，</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时，分子间距离减小，分子势能将增大，所以</w:t>
      </w:r>
      <w:r w:rsidRPr="00E77720">
        <w:rPr>
          <w:rFonts w:ascii="IPAPANNEW" w:eastAsia="楷体_GB2312" w:hAnsi="IPAPANNEW" w:cs="IPAPANNEW"/>
        </w:rPr>
        <w:t>C</w:t>
      </w:r>
      <w:r w:rsidRPr="00E77720">
        <w:rPr>
          <w:rFonts w:ascii="IPAPANNEW" w:eastAsia="楷体_GB2312" w:hAnsi="IPAPANNEW" w:cs="楷体_GB2312" w:hint="eastAsia"/>
        </w:rPr>
        <w:t>项也不正确；由于气体分子间距离一定大于</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，体积增大时分子间距离增大，分子力做负功，分子势能增大，所以</w:t>
      </w:r>
      <w:r w:rsidRPr="00E77720">
        <w:rPr>
          <w:rFonts w:ascii="IPAPANNEW" w:eastAsia="楷体_GB2312" w:hAnsi="IPAPANNEW" w:cs="IPAPANNEW"/>
        </w:rPr>
        <w:t>D</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楷体_GB2312" w:hAnsi="IPAPANNEW" w:cs="IPAPANNEW"/>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11</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cs="Times New Roman"/>
        </w:rPr>
        <w:t>58</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sidRPr="00E77720">
        <w:rPr>
          <w:rFonts w:ascii="Times New Roman" w:hAnsi="Times New Roman" w:cs="Times New Roman"/>
        </w:rPr>
        <w:t>3.3</w:t>
      </w:r>
      <w:r w:rsidRPr="00E77720">
        <w:rPr>
          <w:rFonts w:hAnsi="宋体" w:hint="eastAsia"/>
        </w:rPr>
        <w:t>×</w:t>
      </w:r>
      <w:r w:rsidRPr="00E77720">
        <w:rPr>
          <w:rFonts w:ascii="Times New Roman" w:hAnsi="Times New Roman" w:cs="Times New Roman"/>
        </w:rPr>
        <w:t>10</w:t>
      </w:r>
      <w:r w:rsidRPr="00E77720">
        <w:rPr>
          <w:rFonts w:ascii="Times New Roman" w:hAnsi="Times New Roman" w:cs="Times New Roman"/>
          <w:vertAlign w:val="superscript"/>
        </w:rPr>
        <w:t>25</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3</w:t>
      </w:r>
      <w:r>
        <w:rPr>
          <w:rFonts w:ascii="Times New Roman" w:hAnsi="Times New Roman" w:cs="Times New Roman"/>
        </w:rPr>
        <w:t>)</w:t>
      </w:r>
      <w:r w:rsidRPr="00E77720">
        <w:rPr>
          <w:rFonts w:ascii="Times New Roman" w:hAnsi="Times New Roman" w:cs="Times New Roman"/>
        </w:rPr>
        <w:t>3.1</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12</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cs="Times New Roman"/>
        </w:rPr>
        <w:t>D</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sidRPr="00E77720">
        <w:rPr>
          <w:rFonts w:ascii="Times New Roman" w:hAnsi="Times New Roman" w:cs="Times New Roman"/>
        </w:rPr>
        <w:t>5</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油酸酒精溶液滴在水面上</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油膜会散开</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待稳定后</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再在玻璃上画下油膜的轮廓</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用坐标纸计算油膜面积</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Times New Roman"/>
          <w:i/>
          <w:iCs/>
        </w:rPr>
        <w:t>V</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200</w:instrText>
      </w:r>
      <w:r>
        <w:rPr>
          <w:rFonts w:ascii="Times New Roman" w:eastAsia="楷体_GB2312" w:hAnsi="Times New Roman" w:cs="Times New Roman"/>
        </w:rPr>
        <w:instrText>)</w:instrText>
      </w:r>
      <w:r>
        <w:rPr>
          <w:rFonts w:hAnsi="宋体"/>
        </w:rPr>
        <w:fldChar w:fldCharType="end"/>
      </w:r>
      <w:r w:rsidRPr="00E77720">
        <w:rPr>
          <w:rFonts w:hAnsi="宋体"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50</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 xml:space="preserve"> </w:t>
      </w:r>
      <w:r w:rsidRPr="00E77720">
        <w:rPr>
          <w:rFonts w:ascii="Times New Roman" w:eastAsia="楷体_GB2312" w:hAnsi="Times New Roman" w:cs="Times New Roman"/>
        </w:rPr>
        <w:t>cm</w:t>
      </w:r>
      <w:r w:rsidRPr="00E77720">
        <w:rPr>
          <w:rFonts w:ascii="Times New Roman" w:eastAsia="楷体_GB2312" w:hAnsi="Times New Roman" w:cs="Times New Roman"/>
          <w:vertAlign w:val="superscript"/>
        </w:rPr>
        <w:t>3</w:t>
      </w:r>
      <w:r w:rsidRPr="00E77720">
        <w:rPr>
          <w:rFonts w:ascii="Times New Roman" w:eastAsia="楷体_GB2312" w:hAnsi="Times New Roman" w:cs="楷体_GB2312"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3</w:t>
      </w:r>
      <w:r w:rsidRPr="00E77720">
        <w:rPr>
          <w:rFonts w:ascii="MingLiU_HKSCS" w:eastAsia="楷体_GB2312" w:hAnsi="MingLiU_HKSCS" w:cs="楷体_GB2312" w:hint="eastAsia"/>
        </w:rPr>
        <w:t>，</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V,S</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10</w:instrText>
      </w:r>
      <w:r w:rsidRPr="00E77720">
        <w:rPr>
          <w:rFonts w:ascii="Times New Roman" w:eastAsia="楷体_GB2312" w:hAnsi="Times New Roman" w:cs="楷体_GB2312" w:hint="eastAsia"/>
          <w:vertAlign w:val="superscript"/>
        </w:rPr>
        <w:instrText>－</w:instrText>
      </w:r>
      <w:r w:rsidRPr="00E77720">
        <w:rPr>
          <w:rFonts w:ascii="Times New Roman" w:eastAsia="楷体_GB2312" w:hAnsi="Times New Roman" w:cs="Times New Roman"/>
          <w:vertAlign w:val="superscript"/>
        </w:rPr>
        <w:instrText>10</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0.2</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楷体_GB2312" w:hint="eastAsia"/>
        </w:rPr>
        <w:t>＝</w:t>
      </w:r>
      <w:r w:rsidRPr="00E77720">
        <w:rPr>
          <w:rFonts w:ascii="Times New Roman" w:eastAsia="楷体_GB2312" w:hAnsi="Times New Roman" w:cs="Times New Roman"/>
        </w:rPr>
        <w:t>5</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E77720">
        <w:rPr>
          <w:rFonts w:ascii="Times New Roman" w:eastAsia="楷体_GB2312" w:hAnsi="Times New Roman" w:cs="Times New Roman"/>
        </w:rPr>
        <w:t>m.</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13</w:t>
      </w:r>
      <w:r>
        <w:rPr>
          <w:rFonts w:ascii="MingLiU_HKSCS" w:eastAsia="MingLiU_HKSCS" w:hAnsi="MingLiU_HKSCS" w:cs="MingLiU_HKSCS" w:hint="eastAsia"/>
        </w:rPr>
        <w:t>．</w:t>
      </w:r>
      <w:r w:rsidRPr="00E77720">
        <w:rPr>
          <w:rFonts w:ascii="Times New Roman" w:hAnsi="Times New Roman" w:cs="Times New Roman"/>
        </w:rPr>
        <w:t>1.19</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29</w:t>
      </w:r>
      <w:r>
        <w:rPr>
          <w:rFonts w:ascii="Times New Roman" w:hAnsi="Times New Roman" w:cs="Times New Roman"/>
        </w:rPr>
        <w:t xml:space="preserve"> </w:t>
      </w:r>
      <w:r w:rsidRPr="00E77720">
        <w:rPr>
          <w:rFonts w:ascii="Times New Roman" w:hAnsi="Times New Roman" w:cs="Times New Roman"/>
        </w:rPr>
        <w:t>m</w:t>
      </w:r>
      <w:r w:rsidRPr="00E77720">
        <w:rPr>
          <w:rFonts w:ascii="Times New Roman" w:hAnsi="Times New Roman" w:cs="Times New Roman"/>
          <w:vertAlign w:val="superscript"/>
        </w:rPr>
        <w:t>3</w:t>
      </w:r>
      <w:r>
        <w:rPr>
          <w:rFonts w:ascii="Times New Roman" w:hAnsi="Times New Roman" w:hint="eastAsia"/>
        </w:rPr>
        <w:t xml:space="preserve">　</w:t>
      </w:r>
      <w:r w:rsidRPr="00E77720">
        <w:rPr>
          <w:rFonts w:ascii="Times New Roman" w:hAnsi="Times New Roman" w:cs="Times New Roman"/>
        </w:rPr>
        <w:t>2.83</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r>
        <w:rPr>
          <w:rFonts w:ascii="Times New Roman" w:hAnsi="Times New Roman" w:cs="Times New Roman"/>
        </w:rPr>
        <w:t xml:space="preserve"> </w:t>
      </w:r>
      <w:r w:rsidRPr="00E77720">
        <w:rPr>
          <w:rFonts w:ascii="Times New Roman" w:hAnsi="Times New Roman" w:cs="Times New Roman"/>
        </w:rPr>
        <w:t>m</w:t>
      </w:r>
    </w:p>
    <w:p w:rsidR="004D2CCE" w:rsidRDefault="004D2CCE" w:rsidP="00ED071D">
      <w:pPr>
        <w:pStyle w:val="PlainText1"/>
        <w:snapToGrid w:val="0"/>
        <w:spacing w:line="360" w:lineRule="auto"/>
        <w:jc w:val="left"/>
        <w:rPr>
          <w:rFonts w:ascii="Times New Roman" w:hAnsi="Times New Roman"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铜的原子量为</w:t>
      </w:r>
      <w:r w:rsidRPr="00E77720">
        <w:rPr>
          <w:rFonts w:ascii="Times New Roman" w:eastAsia="楷体_GB2312" w:hAnsi="Times New Roman" w:cs="Times New Roman"/>
        </w:rPr>
        <w:t>64</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即每摩尔铜的质量为</w:t>
      </w:r>
      <w:r w:rsidRPr="00E77720">
        <w:rPr>
          <w:rFonts w:ascii="Times New Roman" w:eastAsia="楷体_GB2312" w:hAnsi="Times New Roman" w:cs="Times New Roman"/>
        </w:rPr>
        <w:t>64</w:t>
      </w:r>
      <w:r>
        <w:rPr>
          <w:rFonts w:ascii="Times New Roman" w:eastAsia="楷体_GB2312" w:hAnsi="Times New Roman" w:cs="Times New Roman"/>
        </w:rPr>
        <w:t xml:space="preserve"> </w:t>
      </w:r>
      <w:r w:rsidRPr="00E77720">
        <w:rPr>
          <w:rFonts w:ascii="Times New Roman" w:eastAsia="楷体_GB2312" w:hAnsi="Times New Roman" w:cs="Times New Roman"/>
        </w:rPr>
        <w:t>g</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其摩尔体积：</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Times New Roman"/>
          <w:i/>
          <w:iCs/>
        </w:rPr>
        <w:t>V</w:t>
      </w:r>
      <w:r w:rsidRPr="00E77720">
        <w:rPr>
          <w:rFonts w:ascii="Times New Roman" w:eastAsia="楷体_GB2312" w:hAnsi="Times New Roman" w:cs="Times New Roman"/>
          <w:vertAlign w:val="subscript"/>
        </w:rPr>
        <w:t>mol</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M,ρ</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6.4</w:instrText>
      </w:r>
      <w:r w:rsidRPr="00E77720">
        <w:rPr>
          <w:rFonts w:hAnsi="宋体" w:hint="eastAsia"/>
        </w:rPr>
        <w:instrText>×</w:instrText>
      </w:r>
      <w:r w:rsidRPr="00E77720">
        <w:rPr>
          <w:rFonts w:ascii="Times New Roman" w:eastAsia="楷体_GB2312" w:hAnsi="Times New Roman" w:cs="Times New Roman"/>
        </w:rPr>
        <w:instrText>10</w:instrText>
      </w:r>
      <w:r w:rsidRPr="00E77720">
        <w:rPr>
          <w:rFonts w:ascii="Times New Roman" w:eastAsia="楷体_GB2312" w:hAnsi="Times New Roman" w:cs="楷体_GB2312" w:hint="eastAsia"/>
          <w:vertAlign w:val="superscript"/>
        </w:rPr>
        <w:instrText>－</w:instrText>
      </w:r>
      <w:r w:rsidRPr="00E77720">
        <w:rPr>
          <w:rFonts w:ascii="Times New Roman" w:eastAsia="楷体_GB2312" w:hAnsi="Times New Roman" w:cs="Times New Roman"/>
          <w:vertAlign w:val="superscript"/>
        </w:rPr>
        <w:instrText>2</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8.9</w:instrText>
      </w:r>
      <w:r w:rsidRPr="00E77720">
        <w:rPr>
          <w:rFonts w:hAnsi="宋体" w:hint="eastAsia"/>
        </w:rPr>
        <w:instrText>×</w:instrText>
      </w:r>
      <w:r w:rsidRPr="00E77720">
        <w:rPr>
          <w:rFonts w:ascii="Times New Roman" w:eastAsia="楷体_GB2312" w:hAnsi="Times New Roman" w:cs="Times New Roman"/>
        </w:rPr>
        <w:instrText>10</w:instrText>
      </w:r>
      <w:r w:rsidRPr="00E77720">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3</w:t>
      </w:r>
      <w:r>
        <w:rPr>
          <w:rFonts w:ascii="Times New Roman" w:hAnsi="Times New Roman" w:cs="Times New Roman"/>
          <w:vertAlign w:val="superscript"/>
        </w:rPr>
        <w:t xml:space="preserve">        </w:t>
      </w:r>
      <w:r w:rsidRPr="00E77720">
        <w:rPr>
          <w:rFonts w:eastAsia="楷体_GB2312" w:hAnsi="宋体" w:cs="楷体_GB2312" w:hint="eastAsia"/>
        </w:rPr>
        <w:t>①</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每个铜原子的体积</w:t>
      </w:r>
      <w:r w:rsidRPr="00E77720">
        <w:rPr>
          <w:rFonts w:ascii="Times New Roman" w:eastAsia="楷体_GB2312" w:hAnsi="Times New Roman" w:cs="Times New Roman"/>
          <w:i/>
          <w:iCs/>
        </w:rPr>
        <w:t>V</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w:instrText>
      </w:r>
      <w:r w:rsidRPr="00E77720">
        <w:rPr>
          <w:rFonts w:ascii="Times New Roman" w:eastAsia="楷体_GB2312" w:hAnsi="Times New Roman" w:cs="Times New Roman"/>
          <w:vertAlign w:val="subscript"/>
        </w:rPr>
        <w:instrText>mol</w:instrText>
      </w:r>
      <w:r w:rsidRPr="00E77720">
        <w:rPr>
          <w:rFonts w:ascii="Times New Roman" w:eastAsia="楷体_GB2312" w:hAnsi="Times New Roman" w:cs="Times New Roman"/>
          <w:i/>
          <w:iCs/>
        </w:rPr>
        <w:instrText>,N</w:instrText>
      </w:r>
      <w:r w:rsidRPr="00E77720">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hAnsi="宋体"/>
        </w:rPr>
        <w:fldChar w:fldCharType="end"/>
      </w:r>
      <w:r>
        <w:rPr>
          <w:rFonts w:hAnsi="宋体"/>
        </w:rPr>
        <w:t xml:space="preserve">  </w:t>
      </w:r>
      <w:r w:rsidRPr="00E77720">
        <w:rPr>
          <w:rFonts w:eastAsia="楷体_GB2312" w:hAnsi="宋体" w:cs="楷体_GB2312" w:hint="eastAsia"/>
        </w:rPr>
        <w:t>②</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由</w:t>
      </w:r>
      <w:r w:rsidRPr="00E77720">
        <w:rPr>
          <w:rFonts w:eastAsia="楷体_GB2312" w:hAnsi="宋体" w:cs="楷体_GB2312" w:hint="eastAsia"/>
        </w:rPr>
        <w:t>①②</w:t>
      </w:r>
      <w:r w:rsidRPr="00E77720">
        <w:rPr>
          <w:rFonts w:ascii="Times New Roman" w:eastAsia="楷体_GB2312" w:hAnsi="Times New Roman" w:cs="楷体_GB2312" w:hint="eastAsia"/>
        </w:rPr>
        <w:t>得</w:t>
      </w:r>
      <w:r w:rsidRPr="00E77720">
        <w:rPr>
          <w:rFonts w:ascii="Times New Roman" w:eastAsia="楷体_GB2312" w:hAnsi="Times New Roman" w:cs="Times New Roman"/>
          <w:i/>
          <w:iCs/>
        </w:rPr>
        <w:t>V</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w:t>
      </w:r>
      <w:r w:rsidRPr="00E77720">
        <w:rPr>
          <w:rFonts w:ascii="Times New Roman" w:eastAsia="楷体_GB2312" w:hAnsi="Times New Roman" w:cs="Times New Roman"/>
        </w:rPr>
        <w:t>1.19</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29</w:t>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3</w:t>
      </w:r>
    </w:p>
    <w:p w:rsidR="004D2CCE" w:rsidRPr="00B74A1C" w:rsidRDefault="004D2CCE" w:rsidP="00ED071D">
      <w:pPr>
        <w:pStyle w:val="PlainText1"/>
        <w:snapToGrid w:val="0"/>
        <w:spacing w:line="360" w:lineRule="auto"/>
        <w:jc w:val="left"/>
        <w:rPr>
          <w:rFonts w:ascii="MingLiU_HKSCS" w:eastAsia="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把铜原子作为球形模型</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其直径设为</w:t>
      </w:r>
      <w:r w:rsidRPr="00E77720">
        <w:rPr>
          <w:rFonts w:ascii="Times New Roman" w:eastAsia="楷体_GB2312" w:hAnsi="Times New Roman" w:cs="Times New Roman"/>
          <w:i/>
          <w:iCs/>
        </w:rPr>
        <w:t>D</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则</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4</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3</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rPr>
        <w:t>π</w:t>
      </w:r>
      <w:r>
        <w:rPr>
          <w:rFonts w:ascii="Times New Roman" w:eastAsia="楷体_GB2312" w:hAnsi="Times New Roman" w:cs="Times New Roman"/>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D,</w:instrText>
      </w:r>
      <w:r w:rsidRPr="00E77720">
        <w:rPr>
          <w:rFonts w:ascii="Times New Roman" w:eastAsia="楷体_GB2312" w:hAnsi="Times New Roman" w:cs="Times New Roman"/>
        </w:rPr>
        <w:instrText>2</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w:t>
      </w:r>
      <w:r w:rsidRPr="00E77720">
        <w:rPr>
          <w:rFonts w:ascii="Times New Roman" w:eastAsia="楷体_GB2312" w:hAnsi="Times New Roman" w:cs="Times New Roman"/>
          <w:vertAlign w:val="superscript"/>
        </w:rPr>
        <w:t>3</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V</w:t>
      </w:r>
      <w:r w:rsidRPr="00E77720">
        <w:rPr>
          <w:rFonts w:ascii="Times New Roman" w:eastAsia="楷体_GB2312" w:hAnsi="Times New Roman" w:cs="Times New Roman"/>
          <w:vertAlign w:val="subscript"/>
        </w:rPr>
        <w:t>0</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代入数据</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解得</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sidRPr="00E77720">
        <w:rPr>
          <w:rFonts w:ascii="Times New Roman" w:eastAsia="楷体_GB2312" w:hAnsi="Times New Roman" w:cs="Times New Roman"/>
        </w:rPr>
        <w:t>2.83</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E77720">
        <w:rPr>
          <w:rFonts w:ascii="Times New Roman" w:eastAsia="楷体_GB2312" w:hAnsi="Times New Roman" w:cs="Times New Roman"/>
        </w:rPr>
        <w:t>m</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14</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hint="eastAsia"/>
        </w:rPr>
        <w:t>相等</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Pr>
          <w:rFonts w:hAnsi="宋体"/>
        </w:rPr>
        <w:fldChar w:fldCharType="begin"/>
      </w:r>
      <w:r>
        <w:rPr>
          <w:rFonts w:hAnsi="宋体"/>
        </w:rPr>
        <w:instrText>eq \</w:instrText>
      </w:r>
      <w:r>
        <w:rPr>
          <w:rFonts w:ascii="Times New Roman" w:hAnsi="Times New Roman" w:cs="Times New Roman"/>
        </w:rPr>
        <w:instrText>f(</w:instrText>
      </w:r>
      <w:r w:rsidRPr="00E77720">
        <w:rPr>
          <w:rFonts w:ascii="Times New Roman" w:hAnsi="Times New Roman" w:cs="Times New Roman"/>
          <w:i/>
          <w:iCs/>
        </w:rPr>
        <w:instrText>ρV,M</w:instrText>
      </w:r>
      <w:r w:rsidRPr="00E77720">
        <w:rPr>
          <w:rFonts w:ascii="Times New Roman" w:hAnsi="Times New Roman" w:cs="Times New Roman"/>
          <w:vertAlign w:val="subscript"/>
        </w:rPr>
        <w:instrText>A</w:instrText>
      </w:r>
      <w:r>
        <w:rPr>
          <w:rFonts w:ascii="Times New Roman" w:hAnsi="Times New Roman" w:cs="Times New Roman"/>
        </w:rPr>
        <w:instrText>)</w:instrText>
      </w:r>
      <w:r>
        <w:rPr>
          <w:rFonts w:hAnsi="宋体"/>
        </w:rPr>
        <w:fldChar w:fldCharType="end"/>
      </w:r>
      <w:r w:rsidRPr="00E77720">
        <w:rPr>
          <w:rFonts w:ascii="Times New Roman" w:hAnsi="Times New Roman" w:cs="Times New Roman"/>
          <w:i/>
          <w:iCs/>
        </w:rPr>
        <w:t>N</w:t>
      </w:r>
      <w:r w:rsidRPr="00E77720">
        <w:rPr>
          <w:rFonts w:ascii="Times New Roman" w:hAnsi="Times New Roman" w:cs="Times New Roman"/>
          <w:vertAlign w:val="subscript"/>
        </w:rPr>
        <w:t>A</w:t>
      </w:r>
      <w:r>
        <w:rPr>
          <w:rFonts w:ascii="Times New Roman" w:hAnsi="Times New Roman" w:hint="eastAsia"/>
        </w:rPr>
        <w:t xml:space="preserve">　</w:t>
      </w:r>
      <w:r>
        <w:rPr>
          <w:rFonts w:hAnsi="宋体"/>
        </w:rPr>
        <w:fldChar w:fldCharType="begin"/>
      </w:r>
      <w:r>
        <w:rPr>
          <w:rFonts w:hAnsi="宋体"/>
        </w:rPr>
        <w:instrText>eq \</w:instrText>
      </w:r>
      <w:r>
        <w:rPr>
          <w:rFonts w:ascii="Times New Roman" w:hAnsi="Times New Roman" w:cs="Times New Roman"/>
        </w:rPr>
        <w:instrText>f(</w:instrText>
      </w:r>
      <w:r w:rsidRPr="00E77720">
        <w:rPr>
          <w:rFonts w:ascii="Times New Roman" w:hAnsi="Times New Roman" w:cs="Times New Roman"/>
          <w:i/>
          <w:iCs/>
        </w:rPr>
        <w:instrText>V,V</w:instrText>
      </w:r>
      <w:r w:rsidRPr="00E77720">
        <w:rPr>
          <w:rFonts w:ascii="Times New Roman" w:hAnsi="Times New Roman" w:cs="Times New Roman"/>
          <w:vertAlign w:val="subscript"/>
        </w:rPr>
        <w:instrText>A</w:instrText>
      </w:r>
      <w:r>
        <w:rPr>
          <w:rFonts w:ascii="Times New Roman" w:hAnsi="Times New Roman" w:cs="Times New Roman"/>
        </w:rPr>
        <w:instrText>)</w:instrText>
      </w:r>
      <w:r>
        <w:rPr>
          <w:rFonts w:hAnsi="宋体"/>
        </w:rPr>
        <w:fldChar w:fldCharType="end"/>
      </w:r>
      <w:r w:rsidRPr="00E77720">
        <w:rPr>
          <w:rFonts w:ascii="Times New Roman" w:hAnsi="Times New Roman" w:cs="Times New Roman"/>
          <w:i/>
          <w:iCs/>
        </w:rPr>
        <w:t>N</w:t>
      </w:r>
      <w:r w:rsidRPr="00E77720">
        <w:rPr>
          <w:rFonts w:ascii="Times New Roman" w:hAnsi="Times New Roman" w:cs="Times New Roman"/>
          <w:vertAlign w:val="subscript"/>
        </w:rPr>
        <w:t>A</w:t>
      </w:r>
      <w:r>
        <w:rPr>
          <w:rFonts w:ascii="MingLiU_HKSCS" w:hAnsi="MingLiU_HKSCS" w:cs="MingLiU_HKSCS"/>
        </w:rPr>
        <w:t xml:space="preserve">   </w:t>
      </w:r>
      <w:r>
        <w:rPr>
          <w:rFonts w:ascii="Times New Roman" w:hAnsi="Times New Roman" w:cs="Times New Roman"/>
        </w:rPr>
        <w:t>(</w:t>
      </w:r>
      <w:r w:rsidRPr="00E77720">
        <w:rPr>
          <w:rFonts w:ascii="Times New Roman" w:hAnsi="Times New Roman" w:cs="Times New Roman"/>
        </w:rPr>
        <w:t>3</w:t>
      </w:r>
      <w:r>
        <w:rPr>
          <w:rFonts w:ascii="Times New Roman" w:hAnsi="Times New Roman" w:cs="Times New Roman"/>
        </w:rPr>
        <w:t xml:space="preserve">) </w:t>
      </w:r>
      <w:r>
        <w:rPr>
          <w:rFonts w:hAnsi="宋体"/>
        </w:rPr>
        <w:fldChar w:fldCharType="begin"/>
      </w:r>
      <w:r>
        <w:rPr>
          <w:rFonts w:hAnsi="宋体"/>
        </w:rPr>
        <w:instrText>eq \</w:instrText>
      </w:r>
      <w:r>
        <w:rPr>
          <w:rFonts w:ascii="Times New Roman" w:hAnsi="Times New Roman" w:cs="Times New Roman"/>
        </w:rPr>
        <w:instrText>r(</w:instrText>
      </w:r>
      <w:r w:rsidRPr="00E77720">
        <w:rPr>
          <w:rFonts w:ascii="Times New Roman" w:hAnsi="Times New Roman" w:cs="Times New Roman"/>
        </w:rPr>
        <w:instrText>3</w:instrText>
      </w:r>
      <w:r w:rsidRPr="00E77720">
        <w:rPr>
          <w:rFonts w:ascii="Times New Roman" w:hAnsi="Times New Roman" w:cs="Times New Roman"/>
          <w:i/>
          <w:iCs/>
        </w:rPr>
        <w:instrText>,</w:instrText>
      </w:r>
      <w:r>
        <w:rPr>
          <w:rFonts w:ascii="Times New Roman" w:hAnsi="Times New Roman" w:cs="Times New Roman"/>
        </w:rPr>
        <w:instrText>\f(</w:instrText>
      </w:r>
      <w:r w:rsidRPr="00E77720">
        <w:rPr>
          <w:rFonts w:ascii="Times New Roman" w:hAnsi="Times New Roman" w:cs="Times New Roman"/>
        </w:rPr>
        <w:instrText>6</w:instrText>
      </w:r>
      <w:r w:rsidRPr="00E77720">
        <w:rPr>
          <w:rFonts w:ascii="Times New Roman" w:hAnsi="Times New Roman" w:cs="Times New Roman"/>
          <w:i/>
          <w:iCs/>
        </w:rPr>
        <w:instrText>M</w:instrText>
      </w:r>
      <w:r w:rsidRPr="00E77720">
        <w:rPr>
          <w:rFonts w:ascii="Times New Roman" w:hAnsi="Times New Roman" w:cs="Times New Roman"/>
          <w:vertAlign w:val="subscript"/>
        </w:rPr>
        <w:instrText>A</w:instrText>
      </w:r>
      <w:r w:rsidRPr="00E77720">
        <w:rPr>
          <w:rFonts w:ascii="Times New Roman" w:hAnsi="Times New Roman" w:cs="Times New Roman"/>
          <w:i/>
          <w:iCs/>
        </w:rPr>
        <w:instrText>,ρ</w:instrText>
      </w:r>
      <w:r w:rsidRPr="00E77720">
        <w:rPr>
          <w:rFonts w:ascii="Times New Roman" w:hAnsi="Times New Roman" w:cs="Times New Roman"/>
        </w:rPr>
        <w:instrText>π</w:instrText>
      </w:r>
      <w:r w:rsidRPr="00E77720">
        <w:rPr>
          <w:rFonts w:ascii="Times New Roman" w:hAnsi="Times New Roman" w:cs="Times New Roman"/>
          <w:i/>
          <w:iCs/>
        </w:rPr>
        <w:instrText>N</w:instrText>
      </w:r>
      <w:r w:rsidRPr="00E77720">
        <w:rPr>
          <w:rFonts w:ascii="Times New Roman" w:hAnsi="Times New Roman" w:cs="Times New Roman"/>
          <w:vertAlign w:val="subscript"/>
        </w:rPr>
        <w:instrText>A</w:instrText>
      </w:r>
      <w:r>
        <w:rPr>
          <w:rFonts w:ascii="Times New Roman" w:hAnsi="Times New Roman" w:cs="Times New Roman"/>
        </w:rPr>
        <w:instrText>))</w:instrText>
      </w:r>
      <w:r>
        <w:rPr>
          <w:rFonts w:hAnsi="宋体"/>
        </w:rPr>
        <w:fldChar w:fldCharType="end"/>
      </w:r>
      <w:r>
        <w:rPr>
          <w:rFonts w:ascii="Times New Roman" w:hAnsi="Times New Roman" w:hint="eastAsia"/>
        </w:rPr>
        <w:t xml:space="preserve">　</w:t>
      </w:r>
      <w:r>
        <w:rPr>
          <w:rFonts w:ascii="Times New Roman" w:hAnsi="Times New Roman" w:cs="Times New Roman"/>
        </w:rPr>
        <w:t xml:space="preserve"> </w:t>
      </w:r>
      <w:r>
        <w:rPr>
          <w:rFonts w:hAnsi="宋体"/>
        </w:rPr>
        <w:fldChar w:fldCharType="begin"/>
      </w:r>
      <w:r>
        <w:rPr>
          <w:rFonts w:hAnsi="宋体"/>
        </w:rPr>
        <w:instrText>eq \</w:instrText>
      </w:r>
      <w:r>
        <w:rPr>
          <w:rFonts w:ascii="Times New Roman" w:hAnsi="Times New Roman" w:cs="Times New Roman"/>
        </w:rPr>
        <w:instrText>r(</w:instrText>
      </w:r>
      <w:r w:rsidRPr="00E77720">
        <w:rPr>
          <w:rFonts w:ascii="Times New Roman" w:hAnsi="Times New Roman" w:cs="Times New Roman"/>
        </w:rPr>
        <w:instrText>3</w:instrText>
      </w:r>
      <w:r w:rsidRPr="00E77720">
        <w:rPr>
          <w:rFonts w:ascii="Times New Roman" w:hAnsi="Times New Roman" w:cs="Times New Roman"/>
          <w:i/>
          <w:iCs/>
        </w:rPr>
        <w:instrText>,</w:instrText>
      </w:r>
      <w:r>
        <w:rPr>
          <w:rFonts w:ascii="Times New Roman" w:hAnsi="Times New Roman" w:cs="Times New Roman"/>
        </w:rPr>
        <w:instrText>\f(</w:instrText>
      </w:r>
      <w:r w:rsidRPr="00E77720">
        <w:rPr>
          <w:rFonts w:ascii="Times New Roman" w:hAnsi="Times New Roman" w:cs="Times New Roman"/>
          <w:i/>
          <w:iCs/>
        </w:rPr>
        <w:instrText>V</w:instrText>
      </w:r>
      <w:r w:rsidRPr="00E77720">
        <w:rPr>
          <w:rFonts w:ascii="Times New Roman" w:hAnsi="Times New Roman" w:cs="Times New Roman"/>
          <w:vertAlign w:val="subscript"/>
        </w:rPr>
        <w:instrText>A</w:instrText>
      </w:r>
      <w:r w:rsidRPr="00E77720">
        <w:rPr>
          <w:rFonts w:ascii="Times New Roman" w:hAnsi="Times New Roman" w:cs="Times New Roman"/>
          <w:i/>
          <w:iCs/>
        </w:rPr>
        <w:instrText>,N</w:instrText>
      </w:r>
      <w:r w:rsidRPr="00E77720">
        <w:rPr>
          <w:rFonts w:ascii="Times New Roman" w:hAnsi="Times New Roman" w:cs="Times New Roman"/>
          <w:vertAlign w:val="subscript"/>
        </w:rPr>
        <w:instrText>A</w:instrText>
      </w:r>
      <w:r>
        <w:rPr>
          <w:rFonts w:ascii="Times New Roman" w:hAnsi="Times New Roman" w:cs="Times New Roman"/>
        </w:rPr>
        <w:instrText>))</w:instrText>
      </w:r>
      <w:r>
        <w:rPr>
          <w:rFonts w:hAnsi="宋体"/>
        </w:rPr>
        <w:fldChar w:fldCharType="end"/>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在标准状况下温度相同</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所以分子的平均动能相同</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体积为</w:t>
      </w:r>
      <w:r w:rsidRPr="00E77720">
        <w:rPr>
          <w:rFonts w:ascii="Times New Roman" w:eastAsia="楷体_GB2312" w:hAnsi="Times New Roman" w:cs="Times New Roman"/>
          <w:i/>
          <w:iCs/>
        </w:rPr>
        <w:t>V</w:t>
      </w:r>
      <w:r w:rsidRPr="00E77720">
        <w:rPr>
          <w:rFonts w:ascii="Times New Roman" w:eastAsia="楷体_GB2312" w:hAnsi="Times New Roman" w:cs="楷体_GB2312" w:hint="eastAsia"/>
        </w:rPr>
        <w:t>的水</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质量为</w:t>
      </w:r>
      <w:r w:rsidRPr="00E77720">
        <w:rPr>
          <w:rFonts w:ascii="Times New Roman" w:eastAsia="楷体_GB2312" w:hAnsi="Times New Roman" w:cs="Times New Roman"/>
          <w:i/>
          <w:iCs/>
        </w:rPr>
        <w:t>m</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ρV</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分子个数为</w:t>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1</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m,M</w:instrText>
      </w:r>
      <w:r w:rsidRPr="00E77720">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A</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ρV,M</w:instrText>
      </w:r>
      <w:r w:rsidRPr="00E77720">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A</w:t>
      </w:r>
      <w:r w:rsidRPr="00E77720">
        <w:rPr>
          <w:rFonts w:ascii="MingLiU_HKSCS" w:eastAsia="楷体_GB2312" w:hAnsi="MingLiU_HKSCS"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对体积为</w:t>
      </w:r>
      <w:r w:rsidRPr="00E77720">
        <w:rPr>
          <w:rFonts w:ascii="Times New Roman" w:eastAsia="楷体_GB2312" w:hAnsi="Times New Roman" w:cs="Times New Roman"/>
          <w:i/>
          <w:iCs/>
        </w:rPr>
        <w:t>V</w:t>
      </w:r>
      <w:r w:rsidRPr="00E77720">
        <w:rPr>
          <w:rFonts w:ascii="Times New Roman" w:eastAsia="楷体_GB2312" w:hAnsi="Times New Roman" w:cs="楷体_GB2312" w:hint="eastAsia"/>
        </w:rPr>
        <w:t>的水蒸气</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分子个数为</w:t>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2</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V,V</w:instrText>
      </w:r>
      <w:r w:rsidRPr="00E77720">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A</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3</w:t>
      </w:r>
      <w:r>
        <w:rPr>
          <w:rFonts w:ascii="Times New Roman" w:eastAsia="楷体_GB2312" w:hAnsi="Times New Roman" w:cs="Times New Roman"/>
        </w:rPr>
        <w:t>)</w:t>
      </w:r>
      <w:r w:rsidRPr="00E77720">
        <w:rPr>
          <w:rFonts w:ascii="Times New Roman" w:eastAsia="楷体_GB2312" w:hAnsi="Times New Roman" w:cs="楷体_GB2312" w:hint="eastAsia"/>
        </w:rPr>
        <w:t>设相邻的两个水分子之间的平均距离为</w:t>
      </w:r>
      <w:r w:rsidRPr="00E77720">
        <w:rPr>
          <w:rFonts w:ascii="Times New Roman" w:eastAsia="楷体_GB2312" w:hAnsi="Times New Roman" w:cs="Times New Roman"/>
          <w:i/>
          <w:iCs/>
        </w:rPr>
        <w:t>D</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将水分子视为球形</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每个水分子的体积为</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V,n</w:instrText>
      </w:r>
      <w:r w:rsidRPr="00E77720">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M</w:instrText>
      </w:r>
      <w:r w:rsidRPr="00E77720">
        <w:rPr>
          <w:rFonts w:ascii="Times New Roman" w:eastAsia="楷体_GB2312" w:hAnsi="Times New Roman" w:cs="Times New Roman"/>
          <w:vertAlign w:val="subscript"/>
        </w:rPr>
        <w:instrText>A</w:instrText>
      </w:r>
      <w:r w:rsidRPr="00E77720">
        <w:rPr>
          <w:rFonts w:ascii="Times New Roman" w:eastAsia="楷体_GB2312" w:hAnsi="Times New Roman" w:cs="Times New Roman"/>
          <w:i/>
          <w:iCs/>
        </w:rPr>
        <w:instrText>,ρN</w:instrText>
      </w:r>
      <w:r w:rsidRPr="00E77720">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hAnsi="宋体"/>
        </w:rPr>
        <w:fldChar w:fldCharType="end"/>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分子间距等于分子直径</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ascii="Times New Roman" w:eastAsia="楷体_GB2312" w:hAnsi="Times New Roman" w:cs="Times New Roman"/>
        </w:rPr>
        <w:t xml:space="preserve"> </w:t>
      </w:r>
      <w:r>
        <w:rPr>
          <w:rFonts w:hAnsi="宋体"/>
        </w:rPr>
        <w:fldChar w:fldCharType="begin"/>
      </w:r>
      <w:r>
        <w:rPr>
          <w:rFonts w:hAnsi="宋体"/>
        </w:rPr>
        <w:instrText>eq \</w:instrText>
      </w:r>
      <w:r>
        <w:rPr>
          <w:rFonts w:ascii="Times New Roman" w:eastAsia="楷体_GB2312" w:hAnsi="Times New Roman" w:cs="Times New Roman"/>
        </w:rPr>
        <w:instrText>r(</w:instrText>
      </w:r>
      <w:r w:rsidRPr="00E77720">
        <w:rPr>
          <w:rFonts w:ascii="Times New Roman" w:eastAsia="楷体_GB2312" w:hAnsi="Times New Roman" w:cs="Times New Roman"/>
        </w:rPr>
        <w:instrText>3</w:instrText>
      </w:r>
      <w:r w:rsidRPr="00E77720">
        <w:rPr>
          <w:rFonts w:ascii="Times New Roman" w:eastAsia="楷体_GB2312" w:hAnsi="Times New Roman" w:cs="Times New Roman"/>
          <w:i/>
          <w:iCs/>
        </w:rPr>
        <w:instrText>,</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6</w:instrText>
      </w:r>
      <w:r w:rsidRPr="00E77720">
        <w:rPr>
          <w:rFonts w:ascii="Times New Roman" w:eastAsia="楷体_GB2312" w:hAnsi="Times New Roman" w:cs="Times New Roman"/>
          <w:i/>
          <w:iCs/>
        </w:rPr>
        <w:instrText>M</w:instrText>
      </w:r>
      <w:r w:rsidRPr="00E77720">
        <w:rPr>
          <w:rFonts w:ascii="Times New Roman" w:eastAsia="楷体_GB2312" w:hAnsi="Times New Roman" w:cs="Times New Roman"/>
          <w:vertAlign w:val="subscript"/>
        </w:rPr>
        <w:instrText>A</w:instrText>
      </w:r>
      <w:r w:rsidRPr="00E77720">
        <w:rPr>
          <w:rFonts w:ascii="Times New Roman" w:eastAsia="楷体_GB2312" w:hAnsi="Times New Roman" w:cs="Times New Roman"/>
          <w:i/>
          <w:iCs/>
        </w:rPr>
        <w:instrText>,ρN</w:instrText>
      </w:r>
      <w:r w:rsidRPr="00E77720">
        <w:rPr>
          <w:rFonts w:ascii="Times New Roman" w:eastAsia="楷体_GB2312" w:hAnsi="Times New Roman" w:cs="Times New Roman"/>
          <w:vertAlign w:val="subscript"/>
        </w:rPr>
        <w:instrText>A</w:instrText>
      </w:r>
      <w:r w:rsidRPr="00E77720">
        <w:rPr>
          <w:rFonts w:ascii="Times New Roman" w:eastAsia="楷体_GB2312" w:hAnsi="Times New Roman" w:cs="Times New Roman"/>
        </w:rPr>
        <w:instrText>π</w:instrText>
      </w:r>
      <w:r>
        <w:rPr>
          <w:rFonts w:ascii="Times New Roman" w:eastAsia="楷体_GB2312" w:hAnsi="Times New Roman" w:cs="Times New Roman"/>
        </w:rPr>
        <w:instrText>))</w:instrText>
      </w:r>
      <w:r>
        <w:rPr>
          <w:rFonts w:hAnsi="宋体"/>
        </w:rPr>
        <w:fldChar w:fldCharType="end"/>
      </w:r>
      <w:r w:rsidRPr="00E77720">
        <w:rPr>
          <w:rFonts w:ascii="MingLiU_HKSCS" w:eastAsia="楷体_GB2312" w:hAnsi="MingLiU_HKSCS"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设相邻的水蒸气中两个水分子之间距离为</w:t>
      </w:r>
      <w:r w:rsidRPr="00E77720">
        <w:rPr>
          <w:rFonts w:ascii="Times New Roman" w:eastAsia="楷体_GB2312" w:hAnsi="Times New Roman" w:cs="Times New Roman"/>
          <w:i/>
          <w:iCs/>
        </w:rPr>
        <w:t>D</w:t>
      </w:r>
      <w:r w:rsidRPr="00E77720">
        <w:rPr>
          <w:rFonts w:eastAsia="楷体_GB2312" w:hAnsi="宋体" w:cs="楷体_GB2312" w:hint="eastAsia"/>
        </w:rPr>
        <w:t>′</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将水分子占据的空间视为立方体</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Times New Roman"/>
          <w:i/>
          <w:iCs/>
        </w:rPr>
        <w:t>D</w:t>
      </w:r>
      <w:r w:rsidRPr="00E77720">
        <w:rPr>
          <w:rFonts w:eastAsia="楷体_GB2312" w:hAnsi="宋体" w:cs="楷体_GB2312" w:hint="eastAsia"/>
        </w:rPr>
        <w:t>′</w:t>
      </w:r>
      <w:r w:rsidRPr="00E77720">
        <w:rPr>
          <w:rFonts w:ascii="Times New Roman" w:eastAsia="楷体_GB2312" w:hAnsi="Times New Roman" w:cs="楷体_GB2312" w:hint="eastAsia"/>
        </w:rPr>
        <w:t>＝</w:t>
      </w:r>
      <w:r>
        <w:rPr>
          <w:rFonts w:ascii="Times New Roman" w:eastAsia="楷体_GB2312" w:hAnsi="Times New Roman" w:cs="Times New Roman"/>
        </w:rPr>
        <w:t xml:space="preserve"> </w:t>
      </w:r>
      <w:r>
        <w:rPr>
          <w:rFonts w:hAnsi="宋体"/>
        </w:rPr>
        <w:fldChar w:fldCharType="begin"/>
      </w:r>
      <w:r>
        <w:rPr>
          <w:rFonts w:hAnsi="宋体"/>
        </w:rPr>
        <w:instrText>eq \</w:instrText>
      </w:r>
      <w:r>
        <w:rPr>
          <w:rFonts w:ascii="Times New Roman" w:eastAsia="楷体_GB2312" w:hAnsi="Times New Roman" w:cs="Times New Roman"/>
        </w:rPr>
        <w:instrText>r(</w:instrText>
      </w:r>
      <w:r w:rsidRPr="00E77720">
        <w:rPr>
          <w:rFonts w:ascii="Times New Roman" w:eastAsia="楷体_GB2312" w:hAnsi="Times New Roman" w:cs="Times New Roman"/>
        </w:rPr>
        <w:instrText>3</w:instrText>
      </w:r>
      <w:r w:rsidRPr="00E77720">
        <w:rPr>
          <w:rFonts w:ascii="Times New Roman" w:eastAsia="楷体_GB2312" w:hAnsi="Times New Roman" w:cs="Times New Roman"/>
          <w:i/>
          <w:iCs/>
        </w:rPr>
        <w:instrText>,</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w:instrText>
      </w:r>
      <w:r w:rsidRPr="00E77720">
        <w:rPr>
          <w:rFonts w:ascii="Times New Roman" w:eastAsia="楷体_GB2312" w:hAnsi="Times New Roman" w:cs="Times New Roman"/>
          <w:vertAlign w:val="subscript"/>
        </w:rPr>
        <w:instrText>A</w:instrText>
      </w:r>
      <w:r w:rsidRPr="00E77720">
        <w:rPr>
          <w:rFonts w:ascii="Times New Roman" w:eastAsia="楷体_GB2312" w:hAnsi="Times New Roman" w:cs="Times New Roman"/>
          <w:i/>
          <w:iCs/>
        </w:rPr>
        <w:instrText>,N</w:instrText>
      </w:r>
      <w:r w:rsidRPr="00E77720">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15</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cs="Times New Roman"/>
        </w:rPr>
        <w:t>C</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sidRPr="00E77720">
        <w:rPr>
          <w:rFonts w:ascii="Times New Roman" w:hAnsi="Times New Roman" w:cs="Times New Roman"/>
          <w:i/>
          <w:iCs/>
        </w:rPr>
        <w:t>F</w:t>
      </w:r>
      <w:r w:rsidRPr="00E77720">
        <w:rPr>
          <w:rFonts w:ascii="Times New Roman" w:hAnsi="Times New Roman" w:hint="eastAsia"/>
        </w:rPr>
        <w:t>轴截距表示摄氏零度时华氏</w:t>
      </w:r>
      <w:r w:rsidRPr="00E77720">
        <w:rPr>
          <w:rFonts w:ascii="Times New Roman" w:hAnsi="Times New Roman" w:cs="Times New Roman"/>
        </w:rPr>
        <w:t>32</w:t>
      </w:r>
      <w:r w:rsidRPr="00E77720">
        <w:rPr>
          <w:rFonts w:ascii="Times New Roman" w:hAnsi="Times New Roman" w:hint="eastAsia"/>
        </w:rPr>
        <w:t>度</w:t>
      </w:r>
      <w:r>
        <w:rPr>
          <w:rFonts w:ascii="MingLiU_HKSCS" w:eastAsia="MingLiU_HKSCS" w:hAnsi="MingLiU_HKSCS" w:cs="MingLiU_HKSCS" w:hint="eastAsia"/>
        </w:rPr>
        <w:t>，</w:t>
      </w:r>
      <w:r w:rsidRPr="00E77720">
        <w:rPr>
          <w:rFonts w:ascii="Times New Roman" w:hAnsi="Times New Roman" w:cs="Times New Roman"/>
          <w:i/>
          <w:iCs/>
        </w:rPr>
        <w:t>t</w:t>
      </w:r>
      <w:r w:rsidRPr="00E77720">
        <w:rPr>
          <w:rFonts w:ascii="Times New Roman" w:hAnsi="Times New Roman" w:hint="eastAsia"/>
        </w:rPr>
        <w:t>轴截距表示华氏零度时摄氏</w:t>
      </w:r>
      <w:r>
        <w:rPr>
          <w:rFonts w:ascii="Times New Roman" w:hAnsi="Times New Roman" w:hint="eastAsia"/>
        </w:rPr>
        <w:t>－</w:t>
      </w:r>
      <w:r w:rsidRPr="00E77720">
        <w:rPr>
          <w:rFonts w:ascii="Times New Roman" w:hAnsi="Times New Roman" w:cs="Times New Roman"/>
        </w:rPr>
        <w:t>17.8</w:t>
      </w:r>
      <w:r w:rsidRPr="00E77720">
        <w:rPr>
          <w:rFonts w:ascii="Times New Roman" w:hAnsi="Times New Roman" w:hint="eastAsia"/>
        </w:rPr>
        <w:t>度</w:t>
      </w:r>
      <w:r>
        <w:rPr>
          <w:rFonts w:ascii="Times New Roman" w:hAnsi="Times New Roman"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依据</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w:t>
      </w:r>
      <w:r w:rsidRPr="00E77720">
        <w:rPr>
          <w:rFonts w:ascii="Times New Roman" w:eastAsia="楷体_GB2312" w:hAnsi="Times New Roman" w:cs="Times New Roman"/>
        </w:rPr>
        <w:t>1.8</w:t>
      </w:r>
      <w:r w:rsidRPr="00E77720">
        <w:rPr>
          <w:rFonts w:ascii="Times New Roman" w:eastAsia="楷体_GB2312" w:hAnsi="Times New Roman" w:cs="Times New Roman"/>
          <w:i/>
          <w:iCs/>
        </w:rPr>
        <w:t>t</w:t>
      </w:r>
      <w:r w:rsidRPr="00E77720">
        <w:rPr>
          <w:rFonts w:ascii="Times New Roman" w:eastAsia="楷体_GB2312" w:hAnsi="Times New Roman" w:cs="楷体_GB2312" w:hint="eastAsia"/>
        </w:rPr>
        <w:t>＋</w:t>
      </w:r>
      <w:r w:rsidRPr="00E77720">
        <w:rPr>
          <w:rFonts w:ascii="Times New Roman" w:eastAsia="楷体_GB2312" w:hAnsi="Times New Roman" w:cs="Times New Roman"/>
        </w:rPr>
        <w:t>32</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结合数学知识可知</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图象在</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轴上截距为正</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在</w:t>
      </w:r>
      <w:r w:rsidRPr="00E77720">
        <w:rPr>
          <w:rFonts w:ascii="Times New Roman" w:eastAsia="楷体_GB2312" w:hAnsi="Times New Roman" w:cs="Times New Roman"/>
          <w:i/>
          <w:iCs/>
        </w:rPr>
        <w:t>t</w:t>
      </w:r>
      <w:r w:rsidRPr="00E77720">
        <w:rPr>
          <w:rFonts w:ascii="Times New Roman" w:eastAsia="楷体_GB2312" w:hAnsi="Times New Roman" w:cs="楷体_GB2312" w:hint="eastAsia"/>
        </w:rPr>
        <w:t>轴上截距为负</w:t>
      </w:r>
      <w:r w:rsidRPr="00E77720">
        <w:rPr>
          <w:rFonts w:ascii="MingLiU_HKSCS" w:eastAsia="楷体_GB2312" w:hAnsi="MingLiU_HKSCS" w:cs="楷体_GB2312" w:hint="eastAsia"/>
        </w:rPr>
        <w:t>，</w:t>
      </w:r>
      <w:r w:rsidRPr="00E77720">
        <w:rPr>
          <w:rFonts w:ascii="Times New Roman" w:eastAsia="楷体_GB2312" w:hAnsi="Times New Roman" w:cs="Times New Roman"/>
        </w:rPr>
        <w:t>C</w:t>
      </w:r>
      <w:r w:rsidRPr="00E77720">
        <w:rPr>
          <w:rFonts w:ascii="Times New Roman" w:eastAsia="楷体_GB2312" w:hAnsi="Times New Roman" w:cs="楷体_GB2312" w:hint="eastAsia"/>
        </w:rPr>
        <w:t>对</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因</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w:t>
      </w:r>
      <w:r w:rsidRPr="00E77720">
        <w:rPr>
          <w:rFonts w:ascii="Times New Roman" w:eastAsia="楷体_GB2312" w:hAnsi="Times New Roman" w:cs="Times New Roman"/>
        </w:rPr>
        <w:t>1.8</w:t>
      </w:r>
      <w:r w:rsidRPr="00E77720">
        <w:rPr>
          <w:rFonts w:ascii="Times New Roman" w:eastAsia="楷体_GB2312" w:hAnsi="Times New Roman" w:cs="Times New Roman"/>
          <w:i/>
          <w:iCs/>
        </w:rPr>
        <w:t>t</w:t>
      </w:r>
      <w:r w:rsidRPr="00E77720">
        <w:rPr>
          <w:rFonts w:ascii="Times New Roman" w:eastAsia="楷体_GB2312" w:hAnsi="Times New Roman" w:cs="楷体_GB2312" w:hint="eastAsia"/>
        </w:rPr>
        <w:t>＋</w:t>
      </w:r>
      <w:r w:rsidRPr="00E77720">
        <w:rPr>
          <w:rFonts w:ascii="Times New Roman" w:eastAsia="楷体_GB2312" w:hAnsi="Times New Roman" w:cs="Times New Roman"/>
        </w:rPr>
        <w:t>32</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t</w:t>
      </w:r>
      <w:r w:rsidRPr="00E77720">
        <w:rPr>
          <w:rFonts w:ascii="Times New Roman" w:eastAsia="楷体_GB2312" w:hAnsi="Times New Roman" w:cs="楷体_GB2312" w:hint="eastAsia"/>
        </w:rPr>
        <w:t>＝</w:t>
      </w:r>
      <w:r w:rsidRPr="00E77720">
        <w:rPr>
          <w:rFonts w:ascii="Times New Roman" w:eastAsia="楷体_GB2312" w:hAnsi="Times New Roman" w:cs="Times New Roman"/>
        </w:rPr>
        <w:t>0</w:t>
      </w:r>
      <w:r w:rsidRPr="00E77720">
        <w:rPr>
          <w:rFonts w:ascii="Times New Roman" w:eastAsia="楷体_GB2312" w:hAnsi="Times New Roman" w:cs="楷体_GB2312" w:hint="eastAsia"/>
        </w:rPr>
        <w:t>时</w:t>
      </w:r>
      <w:r>
        <w:rPr>
          <w:rFonts w:ascii="Times New Roman" w:eastAsia="楷体_GB2312" w:hAnsi="Times New Roman" w:cs="楷体_GB2312" w:hint="eastAsia"/>
        </w:rPr>
        <w:t xml:space="preserve">　</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w:t>
      </w:r>
      <w:r w:rsidRPr="00E77720">
        <w:rPr>
          <w:rFonts w:ascii="Times New Roman" w:eastAsia="楷体_GB2312" w:hAnsi="Times New Roman" w:cs="Times New Roman"/>
        </w:rPr>
        <w:t>32</w:t>
      </w:r>
      <w:r w:rsidRPr="00E77720">
        <w:rPr>
          <w:rFonts w:ascii="Times New Roman" w:eastAsia="楷体_GB2312" w:hAnsi="Times New Roman" w:cs="楷体_GB2312" w:hint="eastAsia"/>
        </w:rPr>
        <w:t>即</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轴截距表示摄氏零度时华氏温度</w:t>
      </w:r>
      <w:r w:rsidRPr="00E77720">
        <w:rPr>
          <w:rFonts w:ascii="Times New Roman" w:eastAsia="楷体_GB2312" w:hAnsi="Times New Roman" w:cs="Times New Roman"/>
        </w:rPr>
        <w:t>32</w:t>
      </w:r>
      <w:r w:rsidRPr="00E77720">
        <w:rPr>
          <w:rFonts w:ascii="Times New Roman" w:eastAsia="楷体_GB2312" w:hAnsi="Times New Roman" w:cs="楷体_GB2312" w:hint="eastAsia"/>
        </w:rPr>
        <w:t>度</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w:t>
      </w:r>
      <w:r w:rsidRPr="00E77720">
        <w:rPr>
          <w:rFonts w:ascii="Times New Roman" w:eastAsia="楷体_GB2312" w:hAnsi="Times New Roman" w:cs="Times New Roman"/>
        </w:rPr>
        <w:t>0</w:t>
      </w:r>
      <w:r w:rsidRPr="00E77720">
        <w:rPr>
          <w:rFonts w:ascii="Times New Roman" w:eastAsia="楷体_GB2312" w:hAnsi="Times New Roman" w:cs="楷体_GB2312" w:hint="eastAsia"/>
        </w:rPr>
        <w:t>时</w:t>
      </w:r>
      <w:r>
        <w:rPr>
          <w:rFonts w:ascii="Times New Roman" w:eastAsia="楷体_GB2312" w:hAnsi="Times New Roman" w:cs="楷体_GB2312" w:hint="eastAsia"/>
        </w:rPr>
        <w:t xml:space="preserve">　</w:t>
      </w:r>
      <w:r w:rsidRPr="00E77720">
        <w:rPr>
          <w:rFonts w:ascii="Times New Roman" w:eastAsia="楷体_GB2312" w:hAnsi="Times New Roman" w:cs="Times New Roman"/>
          <w:i/>
          <w:iCs/>
        </w:rPr>
        <w:t>t</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320</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18</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sidRPr="00E77720">
        <w:rPr>
          <w:rFonts w:ascii="Times New Roman" w:eastAsia="楷体_GB2312" w:hAnsi="Times New Roman" w:cs="Times New Roman"/>
        </w:rPr>
        <w:t>17.8</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即</w:t>
      </w:r>
      <w:r w:rsidRPr="00E77720">
        <w:rPr>
          <w:rFonts w:ascii="Times New Roman" w:eastAsia="楷体_GB2312" w:hAnsi="Times New Roman" w:cs="Times New Roman"/>
          <w:i/>
          <w:iCs/>
        </w:rPr>
        <w:t>t</w:t>
      </w:r>
      <w:r w:rsidRPr="00E77720">
        <w:rPr>
          <w:rFonts w:ascii="Times New Roman" w:eastAsia="楷体_GB2312" w:hAnsi="Times New Roman" w:cs="楷体_GB2312" w:hint="eastAsia"/>
        </w:rPr>
        <w:t>轴截距表示华氏零度时摄氏－</w:t>
      </w:r>
      <w:r w:rsidRPr="00E77720">
        <w:rPr>
          <w:rFonts w:ascii="Times New Roman" w:eastAsia="楷体_GB2312" w:hAnsi="Times New Roman" w:cs="Times New Roman"/>
        </w:rPr>
        <w:t>17.8</w:t>
      </w:r>
      <w:r w:rsidRPr="00E77720">
        <w:rPr>
          <w:rFonts w:ascii="Times New Roman" w:eastAsia="楷体_GB2312" w:hAnsi="Times New Roman" w:cs="楷体_GB2312" w:hint="eastAsia"/>
        </w:rPr>
        <w:t>度</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16</w:t>
      </w:r>
      <w:r>
        <w:rPr>
          <w:rFonts w:ascii="MingLiU_HKSCS" w:eastAsia="MingLiU_HKSCS" w:hAnsi="MingLiU_HKSCS" w:cs="MingLiU_HKSCS" w:hint="eastAsia"/>
        </w:rPr>
        <w:t>．</w:t>
      </w:r>
      <w:r w:rsidRPr="00E77720">
        <w:rPr>
          <w:rFonts w:ascii="Times New Roman" w:hAnsi="Times New Roman" w:hint="eastAsia"/>
        </w:rPr>
        <w:t>见解析</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当分子间距离</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时分子力为零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当分子间距离小于</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分子间的作用力表现为斥力</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要减小分子间的距离必须克服斥力做功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因此</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分子势能随分子间距离的减小而增大</w:t>
      </w:r>
      <w:r>
        <w:rPr>
          <w:rFonts w:ascii="Times New Roman" w:eastAsia="楷体_GB2312" w:hAnsi="Times New Roman" w:cs="楷体_GB2312" w:hint="eastAsia"/>
        </w:rPr>
        <w:t>．</w:t>
      </w:r>
      <w:r w:rsidRPr="00E77720">
        <w:rPr>
          <w:rFonts w:ascii="Times New Roman" w:eastAsia="楷体_GB2312" w:hAnsi="Times New Roman" w:cs="楷体_GB2312" w:hint="eastAsia"/>
        </w:rPr>
        <w:t>如果分子间距大于</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分子间的相互作用力表现为引力</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要增大分子间的距离必须克服引力做功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因此</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分子势能随分子间的距离增大而增大</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从以上两种情况综合分析</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分子间距离以</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为基准</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分子间距离不论减小或增大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分子势能都增大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所以说在</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处分子势能最小</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由图可知</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选两个分子相距无穷远时分子势能为零</w:t>
      </w:r>
      <w:r>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时分子势能最低且小于零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故在这种情况下</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分子势能可以大于零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也可以小于零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还可以等于零</w:t>
      </w:r>
      <w:r>
        <w:rPr>
          <w:rFonts w:ascii="Times New Roman" w:eastAsia="楷体_GB2312" w:hAnsi="Times New Roman" w:cs="楷体_GB2312" w:hint="eastAsia"/>
        </w:rPr>
        <w:t>．</w:t>
      </w:r>
    </w:p>
    <w:p w:rsidR="004D2CCE" w:rsidRDefault="004D2CCE" w:rsidP="00ED071D">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3</w:t>
      </w:r>
      <w:r>
        <w:rPr>
          <w:rFonts w:ascii="Times New Roman" w:eastAsia="楷体_GB2312" w:hAnsi="Times New Roman" w:cs="Times New Roman"/>
        </w:rPr>
        <w:t>)</w:t>
      </w:r>
      <w:r w:rsidRPr="00E77720">
        <w:rPr>
          <w:rFonts w:ascii="Times New Roman" w:eastAsia="楷体_GB2312" w:hAnsi="Times New Roman" w:cs="楷体_GB2312" w:hint="eastAsia"/>
        </w:rPr>
        <w:t>若选</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分子势能为零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则</w:t>
      </w:r>
      <w:r w:rsidRPr="00E77720">
        <w:rPr>
          <w:rFonts w:ascii="Times New Roman" w:eastAsia="楷体_GB2312" w:hAnsi="Times New Roman" w:cs="Times New Roman"/>
          <w:i/>
          <w:iCs/>
        </w:rPr>
        <w:t>E</w:t>
      </w:r>
      <w:r w:rsidRPr="00E77720">
        <w:rPr>
          <w:rFonts w:ascii="Times New Roman" w:eastAsia="楷体_GB2312" w:hAnsi="Times New Roman" w:cs="Times New Roman"/>
          <w:vertAlign w:val="subscript"/>
        </w:rPr>
        <w:t>p</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图象为</w:t>
      </w:r>
    </w:p>
    <w:p w:rsidR="004D2CCE" w:rsidRDefault="004D2CCE" w:rsidP="00ED071D">
      <w:pPr>
        <w:pStyle w:val="PlainText1"/>
        <w:snapToGrid w:val="0"/>
        <w:spacing w:line="360" w:lineRule="auto"/>
        <w:jc w:val="center"/>
        <w:rPr>
          <w:rFonts w:ascii="Times New Roman" w:eastAsia="楷体_GB2312" w:hAnsi="Times New Roman" w:cs="Times New Roman"/>
        </w:rPr>
      </w:pPr>
      <w:r w:rsidRPr="00266D50">
        <w:rPr>
          <w:rFonts w:ascii="Times New Roman" w:eastAsia="楷体_GB2312" w:hAnsi="Times New Roman" w:cs="Times New Roman"/>
        </w:rPr>
        <w:pict>
          <v:shape id="_x0000_i1027" type="#_x0000_t75" style="width:82.5pt;height:57.75pt">
            <v:imagedata r:id="rId12" r:href="rId13"/>
          </v:shape>
        </w:pict>
      </w:r>
    </w:p>
    <w:p w:rsidR="004D2CCE" w:rsidRDefault="004D2CCE" w:rsidP="00ED071D">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故可知在</w:t>
      </w:r>
      <w:r w:rsidRPr="00E77720">
        <w:rPr>
          <w:rFonts w:ascii="Times New Roman" w:eastAsia="楷体_GB2312" w:hAnsi="Times New Roman" w:cs="Times New Roman"/>
          <w:i/>
          <w:iCs/>
        </w:rPr>
        <w:t>r</w:t>
      </w:r>
      <w:r w:rsidRPr="00E77720">
        <w:rPr>
          <w:rFonts w:eastAsia="楷体_GB2312" w:hAnsi="宋体"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分子势能将大于零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但随分子间距离的变化规律不变</w:t>
      </w:r>
      <w:r>
        <w:rPr>
          <w:rFonts w:ascii="Times New Roman" w:eastAsia="楷体_GB2312" w:hAnsi="Times New Roman" w:cs="楷体_GB2312" w:hint="eastAsia"/>
        </w:rPr>
        <w:t>．</w:t>
      </w:r>
    </w:p>
    <w:sectPr w:rsidR="004D2CCE" w:rsidSect="00F9562D">
      <w:footerReference w:type="default" r:id="rId14"/>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CCE" w:rsidRDefault="004D2CCE" w:rsidP="00AD24BA">
      <w:pPr>
        <w:rPr>
          <w:rFonts w:cs="Times New Roman"/>
        </w:rPr>
      </w:pPr>
      <w:r>
        <w:rPr>
          <w:rFonts w:cs="Times New Roman"/>
        </w:rPr>
        <w:separator/>
      </w:r>
    </w:p>
  </w:endnote>
  <w:endnote w:type="continuationSeparator" w:id="0">
    <w:p w:rsidR="004D2CCE" w:rsidRDefault="004D2CCE" w:rsidP="00AD24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MingLiU_HKSCS">
    <w:altName w:val="PMingLiU"/>
    <w:panose1 w:val="02020500000000000000"/>
    <w:charset w:val="88"/>
    <w:family w:val="roman"/>
    <w:pitch w:val="variable"/>
    <w:sig w:usb0="A00002FF" w:usb1="38CFFCFA" w:usb2="00000016" w:usb3="00000000" w:csb0="00100001"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CE" w:rsidRDefault="004D2CCE"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4D2CCE" w:rsidRPr="006A7E62" w:rsidRDefault="004D2CCE"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CCE" w:rsidRDefault="004D2CCE" w:rsidP="00AD24BA">
      <w:pPr>
        <w:rPr>
          <w:rFonts w:cs="Times New Roman"/>
        </w:rPr>
      </w:pPr>
      <w:r>
        <w:rPr>
          <w:rFonts w:cs="Times New Roman"/>
        </w:rPr>
        <w:separator/>
      </w:r>
    </w:p>
  </w:footnote>
  <w:footnote w:type="continuationSeparator" w:id="0">
    <w:p w:rsidR="004D2CCE" w:rsidRDefault="004D2CCE" w:rsidP="00AD24B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0BA89A46">
      <w:start w:val="1"/>
      <w:numFmt w:val="upperLetter"/>
      <w:lvlText w:val="(%1)"/>
      <w:lvlJc w:val="left"/>
      <w:pPr>
        <w:tabs>
          <w:tab w:val="num" w:pos="480"/>
        </w:tabs>
        <w:ind w:left="480" w:hanging="360"/>
      </w:pPr>
      <w:rPr>
        <w:rFonts w:hint="default"/>
      </w:rPr>
    </w:lvl>
    <w:lvl w:ilvl="1" w:tplc="DC7C2A2A">
      <w:start w:val="1"/>
      <w:numFmt w:val="lowerLetter"/>
      <w:lvlText w:val="%2)"/>
      <w:lvlJc w:val="left"/>
      <w:pPr>
        <w:tabs>
          <w:tab w:val="num" w:pos="960"/>
        </w:tabs>
        <w:ind w:left="960" w:hanging="420"/>
      </w:pPr>
    </w:lvl>
    <w:lvl w:ilvl="2" w:tplc="F342C55C">
      <w:start w:val="1"/>
      <w:numFmt w:val="lowerRoman"/>
      <w:lvlText w:val="%3."/>
      <w:lvlJc w:val="right"/>
      <w:pPr>
        <w:tabs>
          <w:tab w:val="num" w:pos="1380"/>
        </w:tabs>
        <w:ind w:left="1380" w:hanging="420"/>
      </w:pPr>
    </w:lvl>
    <w:lvl w:ilvl="3" w:tplc="F2B0D896">
      <w:start w:val="1"/>
      <w:numFmt w:val="decimal"/>
      <w:lvlText w:val="%4."/>
      <w:lvlJc w:val="left"/>
      <w:pPr>
        <w:tabs>
          <w:tab w:val="num" w:pos="1800"/>
        </w:tabs>
        <w:ind w:left="1800" w:hanging="420"/>
      </w:pPr>
    </w:lvl>
    <w:lvl w:ilvl="4" w:tplc="74869CC4">
      <w:start w:val="1"/>
      <w:numFmt w:val="lowerLetter"/>
      <w:lvlText w:val="%5)"/>
      <w:lvlJc w:val="left"/>
      <w:pPr>
        <w:tabs>
          <w:tab w:val="num" w:pos="2220"/>
        </w:tabs>
        <w:ind w:left="2220" w:hanging="420"/>
      </w:pPr>
    </w:lvl>
    <w:lvl w:ilvl="5" w:tplc="71A66212">
      <w:start w:val="1"/>
      <w:numFmt w:val="lowerRoman"/>
      <w:lvlText w:val="%6."/>
      <w:lvlJc w:val="right"/>
      <w:pPr>
        <w:tabs>
          <w:tab w:val="num" w:pos="2640"/>
        </w:tabs>
        <w:ind w:left="2640" w:hanging="420"/>
      </w:pPr>
    </w:lvl>
    <w:lvl w:ilvl="6" w:tplc="C5501CBC">
      <w:start w:val="1"/>
      <w:numFmt w:val="decimal"/>
      <w:lvlText w:val="%7."/>
      <w:lvlJc w:val="left"/>
      <w:pPr>
        <w:tabs>
          <w:tab w:val="num" w:pos="3060"/>
        </w:tabs>
        <w:ind w:left="3060" w:hanging="420"/>
      </w:pPr>
    </w:lvl>
    <w:lvl w:ilvl="7" w:tplc="CFB4D83C">
      <w:start w:val="1"/>
      <w:numFmt w:val="lowerLetter"/>
      <w:lvlText w:val="%8)"/>
      <w:lvlJc w:val="left"/>
      <w:pPr>
        <w:tabs>
          <w:tab w:val="num" w:pos="3480"/>
        </w:tabs>
        <w:ind w:left="3480" w:hanging="420"/>
      </w:pPr>
    </w:lvl>
    <w:lvl w:ilvl="8" w:tplc="F82C3FF6">
      <w:start w:val="1"/>
      <w:numFmt w:val="lowerRoman"/>
      <w:lvlText w:val="%9."/>
      <w:lvlJc w:val="right"/>
      <w:pPr>
        <w:tabs>
          <w:tab w:val="num" w:pos="3900"/>
        </w:tabs>
        <w:ind w:left="3900" w:hanging="420"/>
      </w:pPr>
    </w:lvl>
  </w:abstractNum>
  <w:abstractNum w:abstractNumId="1">
    <w:nsid w:val="0ACC57BD"/>
    <w:multiLevelType w:val="hybridMultilevel"/>
    <w:tmpl w:val="78D858B4"/>
    <w:lvl w:ilvl="0" w:tplc="48D8DC04">
      <w:start w:val="1"/>
      <w:numFmt w:val="decimal"/>
      <w:lvlText w:val="%1."/>
      <w:lvlJc w:val="left"/>
      <w:pPr>
        <w:tabs>
          <w:tab w:val="num" w:pos="780"/>
        </w:tabs>
        <w:ind w:left="780" w:hanging="360"/>
      </w:pPr>
      <w:rPr>
        <w:rFonts w:hint="default"/>
      </w:rPr>
    </w:lvl>
    <w:lvl w:ilvl="1" w:tplc="091A7C56">
      <w:start w:val="1"/>
      <w:numFmt w:val="lowerLetter"/>
      <w:lvlText w:val="%2)"/>
      <w:lvlJc w:val="left"/>
      <w:pPr>
        <w:tabs>
          <w:tab w:val="num" w:pos="1260"/>
        </w:tabs>
        <w:ind w:left="1260" w:hanging="420"/>
      </w:pPr>
    </w:lvl>
    <w:lvl w:ilvl="2" w:tplc="4C5A7E5C">
      <w:start w:val="1"/>
      <w:numFmt w:val="lowerRoman"/>
      <w:lvlText w:val="%3."/>
      <w:lvlJc w:val="right"/>
      <w:pPr>
        <w:tabs>
          <w:tab w:val="num" w:pos="1680"/>
        </w:tabs>
        <w:ind w:left="1680" w:hanging="420"/>
      </w:pPr>
    </w:lvl>
    <w:lvl w:ilvl="3" w:tplc="EDA80A18">
      <w:start w:val="1"/>
      <w:numFmt w:val="decimal"/>
      <w:lvlText w:val="%4."/>
      <w:lvlJc w:val="left"/>
      <w:pPr>
        <w:tabs>
          <w:tab w:val="num" w:pos="2100"/>
        </w:tabs>
        <w:ind w:left="2100" w:hanging="420"/>
      </w:pPr>
    </w:lvl>
    <w:lvl w:ilvl="4" w:tplc="9F563CAE">
      <w:start w:val="1"/>
      <w:numFmt w:val="lowerLetter"/>
      <w:lvlText w:val="%5)"/>
      <w:lvlJc w:val="left"/>
      <w:pPr>
        <w:tabs>
          <w:tab w:val="num" w:pos="2520"/>
        </w:tabs>
        <w:ind w:left="2520" w:hanging="420"/>
      </w:pPr>
    </w:lvl>
    <w:lvl w:ilvl="5" w:tplc="6B32F792">
      <w:start w:val="1"/>
      <w:numFmt w:val="lowerRoman"/>
      <w:lvlText w:val="%6."/>
      <w:lvlJc w:val="right"/>
      <w:pPr>
        <w:tabs>
          <w:tab w:val="num" w:pos="2940"/>
        </w:tabs>
        <w:ind w:left="2940" w:hanging="420"/>
      </w:pPr>
    </w:lvl>
    <w:lvl w:ilvl="6" w:tplc="4470E1CC">
      <w:start w:val="1"/>
      <w:numFmt w:val="decimal"/>
      <w:lvlText w:val="%7."/>
      <w:lvlJc w:val="left"/>
      <w:pPr>
        <w:tabs>
          <w:tab w:val="num" w:pos="3360"/>
        </w:tabs>
        <w:ind w:left="3360" w:hanging="420"/>
      </w:pPr>
    </w:lvl>
    <w:lvl w:ilvl="7" w:tplc="D17AAB5A">
      <w:start w:val="1"/>
      <w:numFmt w:val="lowerLetter"/>
      <w:lvlText w:val="%8)"/>
      <w:lvlJc w:val="left"/>
      <w:pPr>
        <w:tabs>
          <w:tab w:val="num" w:pos="3780"/>
        </w:tabs>
        <w:ind w:left="3780" w:hanging="420"/>
      </w:pPr>
    </w:lvl>
    <w:lvl w:ilvl="8" w:tplc="1592CCBC">
      <w:start w:val="1"/>
      <w:numFmt w:val="lowerRoman"/>
      <w:lvlText w:val="%9."/>
      <w:lvlJc w:val="right"/>
      <w:pPr>
        <w:tabs>
          <w:tab w:val="num" w:pos="4200"/>
        </w:tabs>
        <w:ind w:left="4200" w:hanging="420"/>
      </w:pPr>
    </w:lvl>
  </w:abstractNum>
  <w:abstractNum w:abstractNumId="2">
    <w:nsid w:val="0B294A21"/>
    <w:multiLevelType w:val="hybridMultilevel"/>
    <w:tmpl w:val="8FDC4FFC"/>
    <w:lvl w:ilvl="0" w:tplc="05D06026">
      <w:start w:val="1"/>
      <w:numFmt w:val="upperRoman"/>
      <w:lvlText w:val="（%1）"/>
      <w:lvlJc w:val="left"/>
      <w:pPr>
        <w:tabs>
          <w:tab w:val="num" w:pos="900"/>
        </w:tabs>
        <w:ind w:left="900" w:hanging="720"/>
      </w:pPr>
      <w:rPr>
        <w:rFonts w:ascii="Times New Roman" w:eastAsia="Times New Roman" w:hAnsi="Times New Roman"/>
      </w:rPr>
    </w:lvl>
    <w:lvl w:ilvl="1" w:tplc="2AB27CAA">
      <w:start w:val="1"/>
      <w:numFmt w:val="lowerLetter"/>
      <w:lvlText w:val="%2)"/>
      <w:lvlJc w:val="left"/>
      <w:pPr>
        <w:tabs>
          <w:tab w:val="num" w:pos="840"/>
        </w:tabs>
        <w:ind w:left="840" w:hanging="420"/>
      </w:pPr>
    </w:lvl>
    <w:lvl w:ilvl="2" w:tplc="ECECACB8">
      <w:start w:val="1"/>
      <w:numFmt w:val="lowerRoman"/>
      <w:lvlText w:val="%3."/>
      <w:lvlJc w:val="right"/>
      <w:pPr>
        <w:tabs>
          <w:tab w:val="num" w:pos="1260"/>
        </w:tabs>
        <w:ind w:left="1260" w:hanging="420"/>
      </w:pPr>
    </w:lvl>
    <w:lvl w:ilvl="3" w:tplc="A696330A">
      <w:start w:val="1"/>
      <w:numFmt w:val="decimal"/>
      <w:lvlText w:val="%4."/>
      <w:lvlJc w:val="left"/>
      <w:pPr>
        <w:tabs>
          <w:tab w:val="num" w:pos="1680"/>
        </w:tabs>
        <w:ind w:left="1680" w:hanging="420"/>
      </w:pPr>
    </w:lvl>
    <w:lvl w:ilvl="4" w:tplc="5EC2D75A">
      <w:start w:val="1"/>
      <w:numFmt w:val="lowerLetter"/>
      <w:lvlText w:val="%5)"/>
      <w:lvlJc w:val="left"/>
      <w:pPr>
        <w:tabs>
          <w:tab w:val="num" w:pos="2100"/>
        </w:tabs>
        <w:ind w:left="2100" w:hanging="420"/>
      </w:pPr>
    </w:lvl>
    <w:lvl w:ilvl="5" w:tplc="5798EA00">
      <w:start w:val="1"/>
      <w:numFmt w:val="lowerRoman"/>
      <w:lvlText w:val="%6."/>
      <w:lvlJc w:val="right"/>
      <w:pPr>
        <w:tabs>
          <w:tab w:val="num" w:pos="2520"/>
        </w:tabs>
        <w:ind w:left="2520" w:hanging="420"/>
      </w:pPr>
    </w:lvl>
    <w:lvl w:ilvl="6" w:tplc="B83C54BA">
      <w:start w:val="1"/>
      <w:numFmt w:val="decimal"/>
      <w:lvlText w:val="%7."/>
      <w:lvlJc w:val="left"/>
      <w:pPr>
        <w:tabs>
          <w:tab w:val="num" w:pos="2940"/>
        </w:tabs>
        <w:ind w:left="2940" w:hanging="420"/>
      </w:pPr>
    </w:lvl>
    <w:lvl w:ilvl="7" w:tplc="EA4AA124">
      <w:start w:val="1"/>
      <w:numFmt w:val="lowerLetter"/>
      <w:lvlText w:val="%8)"/>
      <w:lvlJc w:val="left"/>
      <w:pPr>
        <w:tabs>
          <w:tab w:val="num" w:pos="3360"/>
        </w:tabs>
        <w:ind w:left="3360" w:hanging="420"/>
      </w:pPr>
    </w:lvl>
    <w:lvl w:ilvl="8" w:tplc="58ECF2A0">
      <w:start w:val="1"/>
      <w:numFmt w:val="lowerRoman"/>
      <w:lvlText w:val="%9."/>
      <w:lvlJc w:val="right"/>
      <w:pPr>
        <w:tabs>
          <w:tab w:val="num" w:pos="3780"/>
        </w:tabs>
        <w:ind w:left="3780" w:hanging="420"/>
      </w:pPr>
    </w:lvl>
  </w:abstractNum>
  <w:abstractNum w:abstractNumId="3">
    <w:nsid w:val="11214B13"/>
    <w:multiLevelType w:val="hybridMultilevel"/>
    <w:tmpl w:val="0DD86D1C"/>
    <w:lvl w:ilvl="0" w:tplc="7860A02C">
      <w:start w:val="1"/>
      <w:numFmt w:val="decimal"/>
      <w:lvlText w:val="%1．"/>
      <w:lvlJc w:val="left"/>
      <w:pPr>
        <w:tabs>
          <w:tab w:val="num" w:pos="360"/>
        </w:tabs>
        <w:ind w:left="360" w:hanging="360"/>
      </w:pPr>
      <w:rPr>
        <w:rFonts w:hint="default"/>
      </w:rPr>
    </w:lvl>
    <w:lvl w:ilvl="1" w:tplc="45B49114">
      <w:start w:val="1"/>
      <w:numFmt w:val="lowerLetter"/>
      <w:lvlText w:val="%2)"/>
      <w:lvlJc w:val="left"/>
      <w:pPr>
        <w:tabs>
          <w:tab w:val="num" w:pos="840"/>
        </w:tabs>
        <w:ind w:left="840" w:hanging="420"/>
      </w:pPr>
    </w:lvl>
    <w:lvl w:ilvl="2" w:tplc="26749B22">
      <w:start w:val="1"/>
      <w:numFmt w:val="lowerRoman"/>
      <w:lvlText w:val="%3."/>
      <w:lvlJc w:val="right"/>
      <w:pPr>
        <w:tabs>
          <w:tab w:val="num" w:pos="1260"/>
        </w:tabs>
        <w:ind w:left="1260" w:hanging="420"/>
      </w:pPr>
    </w:lvl>
    <w:lvl w:ilvl="3" w:tplc="FD402716">
      <w:start w:val="1"/>
      <w:numFmt w:val="decimal"/>
      <w:lvlText w:val="%4."/>
      <w:lvlJc w:val="left"/>
      <w:pPr>
        <w:tabs>
          <w:tab w:val="num" w:pos="1680"/>
        </w:tabs>
        <w:ind w:left="1680" w:hanging="420"/>
      </w:pPr>
    </w:lvl>
    <w:lvl w:ilvl="4" w:tplc="D71267DC">
      <w:start w:val="1"/>
      <w:numFmt w:val="lowerLetter"/>
      <w:lvlText w:val="%5)"/>
      <w:lvlJc w:val="left"/>
      <w:pPr>
        <w:tabs>
          <w:tab w:val="num" w:pos="2100"/>
        </w:tabs>
        <w:ind w:left="2100" w:hanging="420"/>
      </w:pPr>
    </w:lvl>
    <w:lvl w:ilvl="5" w:tplc="D91ED508">
      <w:start w:val="1"/>
      <w:numFmt w:val="lowerRoman"/>
      <w:lvlText w:val="%6."/>
      <w:lvlJc w:val="right"/>
      <w:pPr>
        <w:tabs>
          <w:tab w:val="num" w:pos="2520"/>
        </w:tabs>
        <w:ind w:left="2520" w:hanging="420"/>
      </w:pPr>
    </w:lvl>
    <w:lvl w:ilvl="6" w:tplc="0BF04304">
      <w:start w:val="1"/>
      <w:numFmt w:val="decimal"/>
      <w:lvlText w:val="%7."/>
      <w:lvlJc w:val="left"/>
      <w:pPr>
        <w:tabs>
          <w:tab w:val="num" w:pos="2940"/>
        </w:tabs>
        <w:ind w:left="2940" w:hanging="420"/>
      </w:pPr>
    </w:lvl>
    <w:lvl w:ilvl="7" w:tplc="6DACF2FE">
      <w:start w:val="1"/>
      <w:numFmt w:val="lowerLetter"/>
      <w:lvlText w:val="%8)"/>
      <w:lvlJc w:val="left"/>
      <w:pPr>
        <w:tabs>
          <w:tab w:val="num" w:pos="3360"/>
        </w:tabs>
        <w:ind w:left="3360" w:hanging="420"/>
      </w:pPr>
    </w:lvl>
    <w:lvl w:ilvl="8" w:tplc="7F1A758A">
      <w:start w:val="1"/>
      <w:numFmt w:val="lowerRoman"/>
      <w:lvlText w:val="%9."/>
      <w:lvlJc w:val="right"/>
      <w:pPr>
        <w:tabs>
          <w:tab w:val="num" w:pos="3780"/>
        </w:tabs>
        <w:ind w:left="3780" w:hanging="420"/>
      </w:pPr>
    </w:lvl>
  </w:abstractNum>
  <w:abstractNum w:abstractNumId="4">
    <w:nsid w:val="182D3196"/>
    <w:multiLevelType w:val="hybridMultilevel"/>
    <w:tmpl w:val="EA9297AC"/>
    <w:lvl w:ilvl="0" w:tplc="8D381AF8">
      <w:start w:val="1"/>
      <w:numFmt w:val="upperLetter"/>
      <w:lvlText w:val="(%1)"/>
      <w:lvlJc w:val="left"/>
      <w:pPr>
        <w:tabs>
          <w:tab w:val="num" w:pos="360"/>
        </w:tabs>
        <w:ind w:left="360" w:hanging="360"/>
      </w:pPr>
      <w:rPr>
        <w:rFonts w:hint="eastAsia"/>
      </w:rPr>
    </w:lvl>
    <w:lvl w:ilvl="1" w:tplc="F76216C8">
      <w:start w:val="1"/>
      <w:numFmt w:val="lowerLetter"/>
      <w:lvlText w:val="%2)"/>
      <w:lvlJc w:val="left"/>
      <w:pPr>
        <w:tabs>
          <w:tab w:val="num" w:pos="840"/>
        </w:tabs>
        <w:ind w:left="840" w:hanging="420"/>
      </w:pPr>
    </w:lvl>
    <w:lvl w:ilvl="2" w:tplc="33F6D49A">
      <w:start w:val="1"/>
      <w:numFmt w:val="lowerRoman"/>
      <w:lvlText w:val="%3."/>
      <w:lvlJc w:val="right"/>
      <w:pPr>
        <w:tabs>
          <w:tab w:val="num" w:pos="1260"/>
        </w:tabs>
        <w:ind w:left="1260" w:hanging="420"/>
      </w:pPr>
    </w:lvl>
    <w:lvl w:ilvl="3" w:tplc="BC50D58E">
      <w:start w:val="1"/>
      <w:numFmt w:val="decimal"/>
      <w:lvlText w:val="%4."/>
      <w:lvlJc w:val="left"/>
      <w:pPr>
        <w:tabs>
          <w:tab w:val="num" w:pos="1680"/>
        </w:tabs>
        <w:ind w:left="1680" w:hanging="420"/>
      </w:pPr>
    </w:lvl>
    <w:lvl w:ilvl="4" w:tplc="3C6663FA">
      <w:start w:val="1"/>
      <w:numFmt w:val="lowerLetter"/>
      <w:lvlText w:val="%5)"/>
      <w:lvlJc w:val="left"/>
      <w:pPr>
        <w:tabs>
          <w:tab w:val="num" w:pos="2100"/>
        </w:tabs>
        <w:ind w:left="2100" w:hanging="420"/>
      </w:pPr>
    </w:lvl>
    <w:lvl w:ilvl="5" w:tplc="DCC29BEC">
      <w:start w:val="1"/>
      <w:numFmt w:val="lowerRoman"/>
      <w:lvlText w:val="%6."/>
      <w:lvlJc w:val="right"/>
      <w:pPr>
        <w:tabs>
          <w:tab w:val="num" w:pos="2520"/>
        </w:tabs>
        <w:ind w:left="2520" w:hanging="420"/>
      </w:pPr>
    </w:lvl>
    <w:lvl w:ilvl="6" w:tplc="1FFC8B02">
      <w:start w:val="1"/>
      <w:numFmt w:val="decimal"/>
      <w:lvlText w:val="%7."/>
      <w:lvlJc w:val="left"/>
      <w:pPr>
        <w:tabs>
          <w:tab w:val="num" w:pos="2940"/>
        </w:tabs>
        <w:ind w:left="2940" w:hanging="420"/>
      </w:pPr>
    </w:lvl>
    <w:lvl w:ilvl="7" w:tplc="608C6730">
      <w:start w:val="1"/>
      <w:numFmt w:val="lowerLetter"/>
      <w:lvlText w:val="%8)"/>
      <w:lvlJc w:val="left"/>
      <w:pPr>
        <w:tabs>
          <w:tab w:val="num" w:pos="3360"/>
        </w:tabs>
        <w:ind w:left="3360" w:hanging="420"/>
      </w:pPr>
    </w:lvl>
    <w:lvl w:ilvl="8" w:tplc="2F0C5666">
      <w:start w:val="1"/>
      <w:numFmt w:val="lowerRoman"/>
      <w:lvlText w:val="%9."/>
      <w:lvlJc w:val="right"/>
      <w:pPr>
        <w:tabs>
          <w:tab w:val="num" w:pos="3780"/>
        </w:tabs>
        <w:ind w:left="3780" w:hanging="420"/>
      </w:pPr>
    </w:lvl>
  </w:abstractNum>
  <w:abstractNum w:abstractNumId="5">
    <w:nsid w:val="248D7990"/>
    <w:multiLevelType w:val="hybridMultilevel"/>
    <w:tmpl w:val="7A5A62B0"/>
    <w:lvl w:ilvl="0" w:tplc="018CB27E">
      <w:start w:val="1"/>
      <w:numFmt w:val="upperLetter"/>
      <w:lvlText w:val="(%1)"/>
      <w:lvlJc w:val="left"/>
      <w:pPr>
        <w:tabs>
          <w:tab w:val="num" w:pos="405"/>
        </w:tabs>
        <w:ind w:left="405" w:hanging="405"/>
      </w:pPr>
      <w:rPr>
        <w:rFonts w:hint="default"/>
      </w:rPr>
    </w:lvl>
    <w:lvl w:ilvl="1" w:tplc="2F6CC688">
      <w:start w:val="1"/>
      <w:numFmt w:val="lowerLetter"/>
      <w:lvlText w:val="%2)"/>
      <w:lvlJc w:val="left"/>
      <w:pPr>
        <w:tabs>
          <w:tab w:val="num" w:pos="840"/>
        </w:tabs>
        <w:ind w:left="840" w:hanging="420"/>
      </w:pPr>
    </w:lvl>
    <w:lvl w:ilvl="2" w:tplc="0B2A9CAA">
      <w:start w:val="1"/>
      <w:numFmt w:val="lowerRoman"/>
      <w:lvlText w:val="%3."/>
      <w:lvlJc w:val="right"/>
      <w:pPr>
        <w:tabs>
          <w:tab w:val="num" w:pos="1260"/>
        </w:tabs>
        <w:ind w:left="1260" w:hanging="420"/>
      </w:pPr>
    </w:lvl>
    <w:lvl w:ilvl="3" w:tplc="D0B4422A">
      <w:start w:val="1"/>
      <w:numFmt w:val="decimal"/>
      <w:lvlText w:val="%4."/>
      <w:lvlJc w:val="left"/>
      <w:pPr>
        <w:tabs>
          <w:tab w:val="num" w:pos="1680"/>
        </w:tabs>
        <w:ind w:left="1680" w:hanging="420"/>
      </w:pPr>
    </w:lvl>
    <w:lvl w:ilvl="4" w:tplc="93522644">
      <w:start w:val="1"/>
      <w:numFmt w:val="lowerLetter"/>
      <w:lvlText w:val="%5)"/>
      <w:lvlJc w:val="left"/>
      <w:pPr>
        <w:tabs>
          <w:tab w:val="num" w:pos="2100"/>
        </w:tabs>
        <w:ind w:left="2100" w:hanging="420"/>
      </w:pPr>
    </w:lvl>
    <w:lvl w:ilvl="5" w:tplc="7C7E81F0">
      <w:start w:val="1"/>
      <w:numFmt w:val="lowerRoman"/>
      <w:lvlText w:val="%6."/>
      <w:lvlJc w:val="right"/>
      <w:pPr>
        <w:tabs>
          <w:tab w:val="num" w:pos="2520"/>
        </w:tabs>
        <w:ind w:left="2520" w:hanging="420"/>
      </w:pPr>
    </w:lvl>
    <w:lvl w:ilvl="6" w:tplc="4E7AEEE8">
      <w:start w:val="1"/>
      <w:numFmt w:val="decimal"/>
      <w:lvlText w:val="%7."/>
      <w:lvlJc w:val="left"/>
      <w:pPr>
        <w:tabs>
          <w:tab w:val="num" w:pos="2940"/>
        </w:tabs>
        <w:ind w:left="2940" w:hanging="420"/>
      </w:pPr>
    </w:lvl>
    <w:lvl w:ilvl="7" w:tplc="DC287246">
      <w:start w:val="1"/>
      <w:numFmt w:val="lowerLetter"/>
      <w:lvlText w:val="%8)"/>
      <w:lvlJc w:val="left"/>
      <w:pPr>
        <w:tabs>
          <w:tab w:val="num" w:pos="3360"/>
        </w:tabs>
        <w:ind w:left="3360" w:hanging="420"/>
      </w:pPr>
    </w:lvl>
    <w:lvl w:ilvl="8" w:tplc="80FCD79A">
      <w:start w:val="1"/>
      <w:numFmt w:val="lowerRoman"/>
      <w:lvlText w:val="%9."/>
      <w:lvlJc w:val="right"/>
      <w:pPr>
        <w:tabs>
          <w:tab w:val="num" w:pos="3780"/>
        </w:tabs>
        <w:ind w:left="3780" w:hanging="420"/>
      </w:pPr>
    </w:lvl>
  </w:abstractNum>
  <w:abstractNum w:abstractNumId="6">
    <w:nsid w:val="2FF349DF"/>
    <w:multiLevelType w:val="hybridMultilevel"/>
    <w:tmpl w:val="77D45FE4"/>
    <w:lvl w:ilvl="0" w:tplc="DE2AA946">
      <w:start w:val="1"/>
      <w:numFmt w:val="japaneseCounting"/>
      <w:lvlText w:val="%1、"/>
      <w:lvlJc w:val="left"/>
      <w:pPr>
        <w:tabs>
          <w:tab w:val="num" w:pos="420"/>
        </w:tabs>
        <w:ind w:left="420" w:hanging="420"/>
      </w:pPr>
      <w:rPr>
        <w:rFonts w:hint="default"/>
      </w:rPr>
    </w:lvl>
    <w:lvl w:ilvl="1" w:tplc="7EF624DC">
      <w:start w:val="1"/>
      <w:numFmt w:val="lowerLetter"/>
      <w:lvlText w:val="%2)"/>
      <w:lvlJc w:val="left"/>
      <w:pPr>
        <w:tabs>
          <w:tab w:val="num" w:pos="840"/>
        </w:tabs>
        <w:ind w:left="840" w:hanging="420"/>
      </w:pPr>
    </w:lvl>
    <w:lvl w:ilvl="2" w:tplc="99A6048A">
      <w:start w:val="1"/>
      <w:numFmt w:val="lowerRoman"/>
      <w:lvlText w:val="%3."/>
      <w:lvlJc w:val="right"/>
      <w:pPr>
        <w:tabs>
          <w:tab w:val="num" w:pos="1260"/>
        </w:tabs>
        <w:ind w:left="1260" w:hanging="420"/>
      </w:pPr>
    </w:lvl>
    <w:lvl w:ilvl="3" w:tplc="72A49496">
      <w:start w:val="1"/>
      <w:numFmt w:val="decimal"/>
      <w:lvlText w:val="%4."/>
      <w:lvlJc w:val="left"/>
      <w:pPr>
        <w:tabs>
          <w:tab w:val="num" w:pos="1680"/>
        </w:tabs>
        <w:ind w:left="1680" w:hanging="420"/>
      </w:pPr>
    </w:lvl>
    <w:lvl w:ilvl="4" w:tplc="B366CCA6">
      <w:start w:val="1"/>
      <w:numFmt w:val="lowerLetter"/>
      <w:lvlText w:val="%5)"/>
      <w:lvlJc w:val="left"/>
      <w:pPr>
        <w:tabs>
          <w:tab w:val="num" w:pos="2100"/>
        </w:tabs>
        <w:ind w:left="2100" w:hanging="420"/>
      </w:pPr>
    </w:lvl>
    <w:lvl w:ilvl="5" w:tplc="9BF0E28E">
      <w:start w:val="1"/>
      <w:numFmt w:val="lowerRoman"/>
      <w:lvlText w:val="%6."/>
      <w:lvlJc w:val="right"/>
      <w:pPr>
        <w:tabs>
          <w:tab w:val="num" w:pos="2520"/>
        </w:tabs>
        <w:ind w:left="2520" w:hanging="420"/>
      </w:pPr>
    </w:lvl>
    <w:lvl w:ilvl="6" w:tplc="DFFEA602">
      <w:start w:val="1"/>
      <w:numFmt w:val="decimal"/>
      <w:lvlText w:val="%7."/>
      <w:lvlJc w:val="left"/>
      <w:pPr>
        <w:tabs>
          <w:tab w:val="num" w:pos="2940"/>
        </w:tabs>
        <w:ind w:left="2940" w:hanging="420"/>
      </w:pPr>
    </w:lvl>
    <w:lvl w:ilvl="7" w:tplc="491C292E">
      <w:start w:val="1"/>
      <w:numFmt w:val="lowerLetter"/>
      <w:lvlText w:val="%8)"/>
      <w:lvlJc w:val="left"/>
      <w:pPr>
        <w:tabs>
          <w:tab w:val="num" w:pos="3360"/>
        </w:tabs>
        <w:ind w:left="3360" w:hanging="420"/>
      </w:pPr>
    </w:lvl>
    <w:lvl w:ilvl="8" w:tplc="1A00B8B8">
      <w:start w:val="1"/>
      <w:numFmt w:val="lowerRoman"/>
      <w:lvlText w:val="%9."/>
      <w:lvlJc w:val="right"/>
      <w:pPr>
        <w:tabs>
          <w:tab w:val="num" w:pos="3780"/>
        </w:tabs>
        <w:ind w:left="3780" w:hanging="420"/>
      </w:pPr>
    </w:lvl>
  </w:abstractNum>
  <w:abstractNum w:abstractNumId="7">
    <w:nsid w:val="30630628"/>
    <w:multiLevelType w:val="hybridMultilevel"/>
    <w:tmpl w:val="32AEB704"/>
    <w:lvl w:ilvl="0" w:tplc="EA069D00">
      <w:start w:val="1"/>
      <w:numFmt w:val="japaneseCounting"/>
      <w:lvlText w:val="%1、"/>
      <w:lvlJc w:val="left"/>
      <w:pPr>
        <w:tabs>
          <w:tab w:val="num" w:pos="420"/>
        </w:tabs>
        <w:ind w:left="420" w:hanging="420"/>
      </w:pPr>
      <w:rPr>
        <w:rFonts w:hint="default"/>
      </w:rPr>
    </w:lvl>
    <w:lvl w:ilvl="1" w:tplc="7CA09914">
      <w:start w:val="1"/>
      <w:numFmt w:val="lowerLetter"/>
      <w:lvlText w:val="%2)"/>
      <w:lvlJc w:val="left"/>
      <w:pPr>
        <w:tabs>
          <w:tab w:val="num" w:pos="840"/>
        </w:tabs>
        <w:ind w:left="840" w:hanging="420"/>
      </w:pPr>
    </w:lvl>
    <w:lvl w:ilvl="2" w:tplc="08948FAE">
      <w:start w:val="1"/>
      <w:numFmt w:val="lowerRoman"/>
      <w:lvlText w:val="%3."/>
      <w:lvlJc w:val="right"/>
      <w:pPr>
        <w:tabs>
          <w:tab w:val="num" w:pos="1260"/>
        </w:tabs>
        <w:ind w:left="1260" w:hanging="420"/>
      </w:pPr>
    </w:lvl>
    <w:lvl w:ilvl="3" w:tplc="9B2EA09C">
      <w:start w:val="1"/>
      <w:numFmt w:val="decimal"/>
      <w:lvlText w:val="%4."/>
      <w:lvlJc w:val="left"/>
      <w:pPr>
        <w:tabs>
          <w:tab w:val="num" w:pos="1680"/>
        </w:tabs>
        <w:ind w:left="1680" w:hanging="420"/>
      </w:pPr>
    </w:lvl>
    <w:lvl w:ilvl="4" w:tplc="32FAEEE8">
      <w:start w:val="1"/>
      <w:numFmt w:val="lowerLetter"/>
      <w:lvlText w:val="%5)"/>
      <w:lvlJc w:val="left"/>
      <w:pPr>
        <w:tabs>
          <w:tab w:val="num" w:pos="2100"/>
        </w:tabs>
        <w:ind w:left="2100" w:hanging="420"/>
      </w:pPr>
    </w:lvl>
    <w:lvl w:ilvl="5" w:tplc="B93CDF4A">
      <w:start w:val="1"/>
      <w:numFmt w:val="lowerRoman"/>
      <w:lvlText w:val="%6."/>
      <w:lvlJc w:val="right"/>
      <w:pPr>
        <w:tabs>
          <w:tab w:val="num" w:pos="2520"/>
        </w:tabs>
        <w:ind w:left="2520" w:hanging="420"/>
      </w:pPr>
    </w:lvl>
    <w:lvl w:ilvl="6" w:tplc="C6647DBA">
      <w:start w:val="1"/>
      <w:numFmt w:val="decimal"/>
      <w:lvlText w:val="%7."/>
      <w:lvlJc w:val="left"/>
      <w:pPr>
        <w:tabs>
          <w:tab w:val="num" w:pos="2940"/>
        </w:tabs>
        <w:ind w:left="2940" w:hanging="420"/>
      </w:pPr>
    </w:lvl>
    <w:lvl w:ilvl="7" w:tplc="C7E675A8">
      <w:start w:val="1"/>
      <w:numFmt w:val="lowerLetter"/>
      <w:lvlText w:val="%8)"/>
      <w:lvlJc w:val="left"/>
      <w:pPr>
        <w:tabs>
          <w:tab w:val="num" w:pos="3360"/>
        </w:tabs>
        <w:ind w:left="3360" w:hanging="420"/>
      </w:pPr>
    </w:lvl>
    <w:lvl w:ilvl="8" w:tplc="3E06E884">
      <w:start w:val="1"/>
      <w:numFmt w:val="lowerRoman"/>
      <w:lvlText w:val="%9."/>
      <w:lvlJc w:val="right"/>
      <w:pPr>
        <w:tabs>
          <w:tab w:val="num" w:pos="3780"/>
        </w:tabs>
        <w:ind w:left="3780" w:hanging="420"/>
      </w:pPr>
    </w:lvl>
  </w:abstractNum>
  <w:abstractNum w:abstractNumId="8">
    <w:nsid w:val="33DE1407"/>
    <w:multiLevelType w:val="hybridMultilevel"/>
    <w:tmpl w:val="B79A1D58"/>
    <w:lvl w:ilvl="0" w:tplc="C13CA8A6">
      <w:start w:val="1"/>
      <w:numFmt w:val="decimal"/>
      <w:lvlText w:val="%1．"/>
      <w:lvlJc w:val="left"/>
      <w:pPr>
        <w:tabs>
          <w:tab w:val="num" w:pos="360"/>
        </w:tabs>
        <w:ind w:left="360" w:hanging="360"/>
      </w:pPr>
      <w:rPr>
        <w:rFonts w:hint="eastAsia"/>
      </w:rPr>
    </w:lvl>
    <w:lvl w:ilvl="1" w:tplc="91306CDE">
      <w:start w:val="1"/>
      <w:numFmt w:val="lowerLetter"/>
      <w:lvlText w:val="%2)"/>
      <w:lvlJc w:val="left"/>
      <w:pPr>
        <w:tabs>
          <w:tab w:val="num" w:pos="840"/>
        </w:tabs>
        <w:ind w:left="840" w:hanging="420"/>
      </w:pPr>
    </w:lvl>
    <w:lvl w:ilvl="2" w:tplc="D78EE712">
      <w:start w:val="1"/>
      <w:numFmt w:val="lowerRoman"/>
      <w:lvlText w:val="%3."/>
      <w:lvlJc w:val="right"/>
      <w:pPr>
        <w:tabs>
          <w:tab w:val="num" w:pos="1260"/>
        </w:tabs>
        <w:ind w:left="1260" w:hanging="420"/>
      </w:pPr>
    </w:lvl>
    <w:lvl w:ilvl="3" w:tplc="3516EA36">
      <w:start w:val="1"/>
      <w:numFmt w:val="decimal"/>
      <w:lvlText w:val="%4."/>
      <w:lvlJc w:val="left"/>
      <w:pPr>
        <w:tabs>
          <w:tab w:val="num" w:pos="1680"/>
        </w:tabs>
        <w:ind w:left="1680" w:hanging="420"/>
      </w:pPr>
    </w:lvl>
    <w:lvl w:ilvl="4" w:tplc="E0FA6FA0">
      <w:start w:val="1"/>
      <w:numFmt w:val="lowerLetter"/>
      <w:lvlText w:val="%5)"/>
      <w:lvlJc w:val="left"/>
      <w:pPr>
        <w:tabs>
          <w:tab w:val="num" w:pos="2100"/>
        </w:tabs>
        <w:ind w:left="2100" w:hanging="420"/>
      </w:pPr>
    </w:lvl>
    <w:lvl w:ilvl="5" w:tplc="B04499F0">
      <w:start w:val="1"/>
      <w:numFmt w:val="lowerRoman"/>
      <w:lvlText w:val="%6."/>
      <w:lvlJc w:val="right"/>
      <w:pPr>
        <w:tabs>
          <w:tab w:val="num" w:pos="2520"/>
        </w:tabs>
        <w:ind w:left="2520" w:hanging="420"/>
      </w:pPr>
    </w:lvl>
    <w:lvl w:ilvl="6" w:tplc="FB06BD1A">
      <w:start w:val="1"/>
      <w:numFmt w:val="decimal"/>
      <w:lvlText w:val="%7."/>
      <w:lvlJc w:val="left"/>
      <w:pPr>
        <w:tabs>
          <w:tab w:val="num" w:pos="2940"/>
        </w:tabs>
        <w:ind w:left="2940" w:hanging="420"/>
      </w:pPr>
    </w:lvl>
    <w:lvl w:ilvl="7" w:tplc="41282A8A">
      <w:start w:val="1"/>
      <w:numFmt w:val="lowerLetter"/>
      <w:lvlText w:val="%8)"/>
      <w:lvlJc w:val="left"/>
      <w:pPr>
        <w:tabs>
          <w:tab w:val="num" w:pos="3360"/>
        </w:tabs>
        <w:ind w:left="3360" w:hanging="420"/>
      </w:pPr>
    </w:lvl>
    <w:lvl w:ilvl="8" w:tplc="4BA20E06">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6638E11C">
      <w:start w:val="1"/>
      <w:numFmt w:val="decimalEnclosedCircle"/>
      <w:lvlText w:val="%1"/>
      <w:lvlJc w:val="left"/>
      <w:pPr>
        <w:tabs>
          <w:tab w:val="num" w:pos="360"/>
        </w:tabs>
        <w:ind w:left="360" w:hanging="360"/>
      </w:pPr>
      <w:rPr>
        <w:rFonts w:hint="eastAsia"/>
      </w:rPr>
    </w:lvl>
    <w:lvl w:ilvl="1" w:tplc="6BF2A608">
      <w:start w:val="1"/>
      <w:numFmt w:val="lowerLetter"/>
      <w:lvlText w:val="%2)"/>
      <w:lvlJc w:val="left"/>
      <w:pPr>
        <w:tabs>
          <w:tab w:val="num" w:pos="840"/>
        </w:tabs>
        <w:ind w:left="840" w:hanging="420"/>
      </w:pPr>
    </w:lvl>
    <w:lvl w:ilvl="2" w:tplc="18F8555C">
      <w:start w:val="1"/>
      <w:numFmt w:val="lowerRoman"/>
      <w:lvlText w:val="%3."/>
      <w:lvlJc w:val="right"/>
      <w:pPr>
        <w:tabs>
          <w:tab w:val="num" w:pos="1260"/>
        </w:tabs>
        <w:ind w:left="1260" w:hanging="420"/>
      </w:pPr>
    </w:lvl>
    <w:lvl w:ilvl="3" w:tplc="223EF2F2">
      <w:start w:val="1"/>
      <w:numFmt w:val="decimal"/>
      <w:lvlText w:val="%4."/>
      <w:lvlJc w:val="left"/>
      <w:pPr>
        <w:tabs>
          <w:tab w:val="num" w:pos="1680"/>
        </w:tabs>
        <w:ind w:left="1680" w:hanging="420"/>
      </w:pPr>
    </w:lvl>
    <w:lvl w:ilvl="4" w:tplc="E02471DE">
      <w:start w:val="1"/>
      <w:numFmt w:val="lowerLetter"/>
      <w:lvlText w:val="%5)"/>
      <w:lvlJc w:val="left"/>
      <w:pPr>
        <w:tabs>
          <w:tab w:val="num" w:pos="2100"/>
        </w:tabs>
        <w:ind w:left="2100" w:hanging="420"/>
      </w:pPr>
    </w:lvl>
    <w:lvl w:ilvl="5" w:tplc="BDC60402">
      <w:start w:val="1"/>
      <w:numFmt w:val="lowerRoman"/>
      <w:lvlText w:val="%6."/>
      <w:lvlJc w:val="right"/>
      <w:pPr>
        <w:tabs>
          <w:tab w:val="num" w:pos="2520"/>
        </w:tabs>
        <w:ind w:left="2520" w:hanging="420"/>
      </w:pPr>
    </w:lvl>
    <w:lvl w:ilvl="6" w:tplc="2772CB68">
      <w:start w:val="1"/>
      <w:numFmt w:val="decimal"/>
      <w:lvlText w:val="%7."/>
      <w:lvlJc w:val="left"/>
      <w:pPr>
        <w:tabs>
          <w:tab w:val="num" w:pos="2940"/>
        </w:tabs>
        <w:ind w:left="2940" w:hanging="420"/>
      </w:pPr>
    </w:lvl>
    <w:lvl w:ilvl="7" w:tplc="046C0D64">
      <w:start w:val="1"/>
      <w:numFmt w:val="lowerLetter"/>
      <w:lvlText w:val="%8)"/>
      <w:lvlJc w:val="left"/>
      <w:pPr>
        <w:tabs>
          <w:tab w:val="num" w:pos="3360"/>
        </w:tabs>
        <w:ind w:left="3360" w:hanging="420"/>
      </w:pPr>
    </w:lvl>
    <w:lvl w:ilvl="8" w:tplc="FF32AC86">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0B2E4444">
      <w:start w:val="15"/>
      <w:numFmt w:val="decimal"/>
      <w:lvlText w:val="%1．"/>
      <w:lvlJc w:val="left"/>
      <w:pPr>
        <w:tabs>
          <w:tab w:val="num" w:pos="420"/>
        </w:tabs>
        <w:ind w:left="420" w:hanging="420"/>
      </w:pPr>
      <w:rPr>
        <w:rFonts w:hint="default"/>
      </w:rPr>
    </w:lvl>
    <w:lvl w:ilvl="1" w:tplc="4670C8AA">
      <w:start w:val="1"/>
      <w:numFmt w:val="lowerLetter"/>
      <w:lvlText w:val="%2)"/>
      <w:lvlJc w:val="left"/>
      <w:pPr>
        <w:tabs>
          <w:tab w:val="num" w:pos="840"/>
        </w:tabs>
        <w:ind w:left="840" w:hanging="420"/>
      </w:pPr>
    </w:lvl>
    <w:lvl w:ilvl="2" w:tplc="D388B1A4">
      <w:start w:val="1"/>
      <w:numFmt w:val="lowerRoman"/>
      <w:lvlText w:val="%3."/>
      <w:lvlJc w:val="right"/>
      <w:pPr>
        <w:tabs>
          <w:tab w:val="num" w:pos="1260"/>
        </w:tabs>
        <w:ind w:left="1260" w:hanging="420"/>
      </w:pPr>
    </w:lvl>
    <w:lvl w:ilvl="3" w:tplc="64B282B2">
      <w:start w:val="1"/>
      <w:numFmt w:val="decimal"/>
      <w:lvlText w:val="%4."/>
      <w:lvlJc w:val="left"/>
      <w:pPr>
        <w:tabs>
          <w:tab w:val="num" w:pos="1680"/>
        </w:tabs>
        <w:ind w:left="1680" w:hanging="420"/>
      </w:pPr>
    </w:lvl>
    <w:lvl w:ilvl="4" w:tplc="8584A9CC">
      <w:start w:val="1"/>
      <w:numFmt w:val="lowerLetter"/>
      <w:lvlText w:val="%5)"/>
      <w:lvlJc w:val="left"/>
      <w:pPr>
        <w:tabs>
          <w:tab w:val="num" w:pos="2100"/>
        </w:tabs>
        <w:ind w:left="2100" w:hanging="420"/>
      </w:pPr>
    </w:lvl>
    <w:lvl w:ilvl="5" w:tplc="9AA08916">
      <w:start w:val="1"/>
      <w:numFmt w:val="lowerRoman"/>
      <w:lvlText w:val="%6."/>
      <w:lvlJc w:val="right"/>
      <w:pPr>
        <w:tabs>
          <w:tab w:val="num" w:pos="2520"/>
        </w:tabs>
        <w:ind w:left="2520" w:hanging="420"/>
      </w:pPr>
    </w:lvl>
    <w:lvl w:ilvl="6" w:tplc="B8FACF74">
      <w:start w:val="1"/>
      <w:numFmt w:val="decimal"/>
      <w:lvlText w:val="%7."/>
      <w:lvlJc w:val="left"/>
      <w:pPr>
        <w:tabs>
          <w:tab w:val="num" w:pos="2940"/>
        </w:tabs>
        <w:ind w:left="2940" w:hanging="420"/>
      </w:pPr>
    </w:lvl>
    <w:lvl w:ilvl="7" w:tplc="462C870C">
      <w:start w:val="1"/>
      <w:numFmt w:val="lowerLetter"/>
      <w:lvlText w:val="%8)"/>
      <w:lvlJc w:val="left"/>
      <w:pPr>
        <w:tabs>
          <w:tab w:val="num" w:pos="3360"/>
        </w:tabs>
        <w:ind w:left="3360" w:hanging="420"/>
      </w:pPr>
    </w:lvl>
    <w:lvl w:ilvl="8" w:tplc="3E940CFE">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C7F8103E">
      <w:start w:val="1"/>
      <w:numFmt w:val="decimal"/>
      <w:lvlText w:val="(%1)"/>
      <w:lvlJc w:val="left"/>
      <w:pPr>
        <w:tabs>
          <w:tab w:val="num" w:pos="360"/>
        </w:tabs>
        <w:ind w:left="360" w:hanging="360"/>
      </w:pPr>
      <w:rPr>
        <w:rFonts w:hint="default"/>
      </w:rPr>
    </w:lvl>
    <w:lvl w:ilvl="1" w:tplc="7EAC09D2">
      <w:start w:val="1"/>
      <w:numFmt w:val="lowerLetter"/>
      <w:lvlText w:val="%2)"/>
      <w:lvlJc w:val="left"/>
      <w:pPr>
        <w:tabs>
          <w:tab w:val="num" w:pos="840"/>
        </w:tabs>
        <w:ind w:left="840" w:hanging="420"/>
      </w:pPr>
    </w:lvl>
    <w:lvl w:ilvl="2" w:tplc="194A75EE">
      <w:start w:val="1"/>
      <w:numFmt w:val="lowerRoman"/>
      <w:lvlText w:val="%3."/>
      <w:lvlJc w:val="right"/>
      <w:pPr>
        <w:tabs>
          <w:tab w:val="num" w:pos="1260"/>
        </w:tabs>
        <w:ind w:left="1260" w:hanging="420"/>
      </w:pPr>
    </w:lvl>
    <w:lvl w:ilvl="3" w:tplc="906CFF90">
      <w:start w:val="1"/>
      <w:numFmt w:val="decimal"/>
      <w:lvlText w:val="%4."/>
      <w:lvlJc w:val="left"/>
      <w:pPr>
        <w:tabs>
          <w:tab w:val="num" w:pos="1680"/>
        </w:tabs>
        <w:ind w:left="1680" w:hanging="420"/>
      </w:pPr>
    </w:lvl>
    <w:lvl w:ilvl="4" w:tplc="DA963704">
      <w:start w:val="1"/>
      <w:numFmt w:val="lowerLetter"/>
      <w:lvlText w:val="%5)"/>
      <w:lvlJc w:val="left"/>
      <w:pPr>
        <w:tabs>
          <w:tab w:val="num" w:pos="2100"/>
        </w:tabs>
        <w:ind w:left="2100" w:hanging="420"/>
      </w:pPr>
    </w:lvl>
    <w:lvl w:ilvl="5" w:tplc="E9A8594E">
      <w:start w:val="1"/>
      <w:numFmt w:val="lowerRoman"/>
      <w:lvlText w:val="%6."/>
      <w:lvlJc w:val="right"/>
      <w:pPr>
        <w:tabs>
          <w:tab w:val="num" w:pos="2520"/>
        </w:tabs>
        <w:ind w:left="2520" w:hanging="420"/>
      </w:pPr>
    </w:lvl>
    <w:lvl w:ilvl="6" w:tplc="563E21DA">
      <w:start w:val="1"/>
      <w:numFmt w:val="decimal"/>
      <w:lvlText w:val="%7."/>
      <w:lvlJc w:val="left"/>
      <w:pPr>
        <w:tabs>
          <w:tab w:val="num" w:pos="2940"/>
        </w:tabs>
        <w:ind w:left="2940" w:hanging="420"/>
      </w:pPr>
    </w:lvl>
    <w:lvl w:ilvl="7" w:tplc="2A4C34D4">
      <w:start w:val="1"/>
      <w:numFmt w:val="lowerLetter"/>
      <w:lvlText w:val="%8)"/>
      <w:lvlJc w:val="left"/>
      <w:pPr>
        <w:tabs>
          <w:tab w:val="num" w:pos="3360"/>
        </w:tabs>
        <w:ind w:left="3360" w:hanging="420"/>
      </w:pPr>
    </w:lvl>
    <w:lvl w:ilvl="8" w:tplc="FBEE7BD0">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46E64BC6">
      <w:start w:val="1"/>
      <w:numFmt w:val="decimal"/>
      <w:lvlText w:val="(%1)"/>
      <w:lvlJc w:val="left"/>
      <w:pPr>
        <w:tabs>
          <w:tab w:val="num" w:pos="360"/>
        </w:tabs>
        <w:ind w:left="360" w:hanging="360"/>
      </w:pPr>
      <w:rPr>
        <w:rFonts w:hint="eastAsia"/>
      </w:rPr>
    </w:lvl>
    <w:lvl w:ilvl="1" w:tplc="7ADA97F4">
      <w:start w:val="1"/>
      <w:numFmt w:val="lowerLetter"/>
      <w:lvlText w:val="%2)"/>
      <w:lvlJc w:val="left"/>
      <w:pPr>
        <w:tabs>
          <w:tab w:val="num" w:pos="840"/>
        </w:tabs>
        <w:ind w:left="840" w:hanging="420"/>
      </w:pPr>
    </w:lvl>
    <w:lvl w:ilvl="2" w:tplc="E17021EC">
      <w:start w:val="1"/>
      <w:numFmt w:val="lowerRoman"/>
      <w:lvlText w:val="%3."/>
      <w:lvlJc w:val="right"/>
      <w:pPr>
        <w:tabs>
          <w:tab w:val="num" w:pos="1260"/>
        </w:tabs>
        <w:ind w:left="1260" w:hanging="420"/>
      </w:pPr>
    </w:lvl>
    <w:lvl w:ilvl="3" w:tplc="A5F89094">
      <w:start w:val="1"/>
      <w:numFmt w:val="decimal"/>
      <w:lvlText w:val="%4."/>
      <w:lvlJc w:val="left"/>
      <w:pPr>
        <w:tabs>
          <w:tab w:val="num" w:pos="1680"/>
        </w:tabs>
        <w:ind w:left="1680" w:hanging="420"/>
      </w:pPr>
    </w:lvl>
    <w:lvl w:ilvl="4" w:tplc="F69420C6">
      <w:start w:val="1"/>
      <w:numFmt w:val="lowerLetter"/>
      <w:lvlText w:val="%5)"/>
      <w:lvlJc w:val="left"/>
      <w:pPr>
        <w:tabs>
          <w:tab w:val="num" w:pos="2100"/>
        </w:tabs>
        <w:ind w:left="2100" w:hanging="420"/>
      </w:pPr>
    </w:lvl>
    <w:lvl w:ilvl="5" w:tplc="A4D88D56">
      <w:start w:val="1"/>
      <w:numFmt w:val="lowerRoman"/>
      <w:lvlText w:val="%6."/>
      <w:lvlJc w:val="right"/>
      <w:pPr>
        <w:tabs>
          <w:tab w:val="num" w:pos="2520"/>
        </w:tabs>
        <w:ind w:left="2520" w:hanging="420"/>
      </w:pPr>
    </w:lvl>
    <w:lvl w:ilvl="6" w:tplc="B6E86BDA">
      <w:start w:val="1"/>
      <w:numFmt w:val="decimal"/>
      <w:lvlText w:val="%7."/>
      <w:lvlJc w:val="left"/>
      <w:pPr>
        <w:tabs>
          <w:tab w:val="num" w:pos="2940"/>
        </w:tabs>
        <w:ind w:left="2940" w:hanging="420"/>
      </w:pPr>
    </w:lvl>
    <w:lvl w:ilvl="7" w:tplc="E49CE858">
      <w:start w:val="1"/>
      <w:numFmt w:val="lowerLetter"/>
      <w:lvlText w:val="%8)"/>
      <w:lvlJc w:val="left"/>
      <w:pPr>
        <w:tabs>
          <w:tab w:val="num" w:pos="3360"/>
        </w:tabs>
        <w:ind w:left="3360" w:hanging="420"/>
      </w:pPr>
    </w:lvl>
    <w:lvl w:ilvl="8" w:tplc="3CE6A7E4">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530448E6">
      <w:start w:val="15"/>
      <w:numFmt w:val="decimal"/>
      <w:lvlText w:val="(%1)"/>
      <w:lvlJc w:val="left"/>
      <w:pPr>
        <w:tabs>
          <w:tab w:val="num" w:pos="570"/>
        </w:tabs>
        <w:ind w:left="570" w:hanging="570"/>
      </w:pPr>
      <w:rPr>
        <w:rFonts w:hint="default"/>
      </w:rPr>
    </w:lvl>
    <w:lvl w:ilvl="1" w:tplc="26841CDA">
      <w:start w:val="1"/>
      <w:numFmt w:val="lowerLetter"/>
      <w:lvlText w:val="%2)"/>
      <w:lvlJc w:val="left"/>
      <w:pPr>
        <w:tabs>
          <w:tab w:val="num" w:pos="840"/>
        </w:tabs>
        <w:ind w:left="840" w:hanging="420"/>
      </w:pPr>
    </w:lvl>
    <w:lvl w:ilvl="2" w:tplc="3CC4786E">
      <w:start w:val="1"/>
      <w:numFmt w:val="lowerRoman"/>
      <w:lvlText w:val="%3."/>
      <w:lvlJc w:val="right"/>
      <w:pPr>
        <w:tabs>
          <w:tab w:val="num" w:pos="1260"/>
        </w:tabs>
        <w:ind w:left="1260" w:hanging="420"/>
      </w:pPr>
    </w:lvl>
    <w:lvl w:ilvl="3" w:tplc="75CA6A6A">
      <w:start w:val="1"/>
      <w:numFmt w:val="decimal"/>
      <w:lvlText w:val="%4."/>
      <w:lvlJc w:val="left"/>
      <w:pPr>
        <w:tabs>
          <w:tab w:val="num" w:pos="1680"/>
        </w:tabs>
        <w:ind w:left="1680" w:hanging="420"/>
      </w:pPr>
    </w:lvl>
    <w:lvl w:ilvl="4" w:tplc="F0744AC8">
      <w:start w:val="1"/>
      <w:numFmt w:val="lowerLetter"/>
      <w:lvlText w:val="%5)"/>
      <w:lvlJc w:val="left"/>
      <w:pPr>
        <w:tabs>
          <w:tab w:val="num" w:pos="2100"/>
        </w:tabs>
        <w:ind w:left="2100" w:hanging="420"/>
      </w:pPr>
    </w:lvl>
    <w:lvl w:ilvl="5" w:tplc="3C145FF2">
      <w:start w:val="1"/>
      <w:numFmt w:val="lowerRoman"/>
      <w:lvlText w:val="%6."/>
      <w:lvlJc w:val="right"/>
      <w:pPr>
        <w:tabs>
          <w:tab w:val="num" w:pos="2520"/>
        </w:tabs>
        <w:ind w:left="2520" w:hanging="420"/>
      </w:pPr>
    </w:lvl>
    <w:lvl w:ilvl="6" w:tplc="2A5EE032">
      <w:start w:val="1"/>
      <w:numFmt w:val="decimal"/>
      <w:lvlText w:val="%7."/>
      <w:lvlJc w:val="left"/>
      <w:pPr>
        <w:tabs>
          <w:tab w:val="num" w:pos="2940"/>
        </w:tabs>
        <w:ind w:left="2940" w:hanging="420"/>
      </w:pPr>
    </w:lvl>
    <w:lvl w:ilvl="7" w:tplc="A374464A">
      <w:start w:val="1"/>
      <w:numFmt w:val="lowerLetter"/>
      <w:lvlText w:val="%8)"/>
      <w:lvlJc w:val="left"/>
      <w:pPr>
        <w:tabs>
          <w:tab w:val="num" w:pos="3360"/>
        </w:tabs>
        <w:ind w:left="3360" w:hanging="420"/>
      </w:pPr>
    </w:lvl>
    <w:lvl w:ilvl="8" w:tplc="12AA6D8C">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151E6830">
      <w:start w:val="1"/>
      <w:numFmt w:val="japaneseCounting"/>
      <w:lvlText w:val="%1、"/>
      <w:lvlJc w:val="left"/>
      <w:pPr>
        <w:tabs>
          <w:tab w:val="num" w:pos="465"/>
        </w:tabs>
        <w:ind w:left="465" w:hanging="465"/>
      </w:pPr>
      <w:rPr>
        <w:rFonts w:hint="default"/>
      </w:rPr>
    </w:lvl>
    <w:lvl w:ilvl="1" w:tplc="8FB8E898">
      <w:start w:val="1"/>
      <w:numFmt w:val="lowerLetter"/>
      <w:lvlText w:val="%2)"/>
      <w:lvlJc w:val="left"/>
      <w:pPr>
        <w:tabs>
          <w:tab w:val="num" w:pos="840"/>
        </w:tabs>
        <w:ind w:left="840" w:hanging="420"/>
      </w:pPr>
    </w:lvl>
    <w:lvl w:ilvl="2" w:tplc="CBF4FA6A">
      <w:start w:val="1"/>
      <w:numFmt w:val="lowerRoman"/>
      <w:lvlText w:val="%3."/>
      <w:lvlJc w:val="right"/>
      <w:pPr>
        <w:tabs>
          <w:tab w:val="num" w:pos="1260"/>
        </w:tabs>
        <w:ind w:left="1260" w:hanging="420"/>
      </w:pPr>
    </w:lvl>
    <w:lvl w:ilvl="3" w:tplc="607CCD72">
      <w:start w:val="1"/>
      <w:numFmt w:val="decimal"/>
      <w:lvlText w:val="%4."/>
      <w:lvlJc w:val="left"/>
      <w:pPr>
        <w:tabs>
          <w:tab w:val="num" w:pos="1680"/>
        </w:tabs>
        <w:ind w:left="1680" w:hanging="420"/>
      </w:pPr>
    </w:lvl>
    <w:lvl w:ilvl="4" w:tplc="1CB48294">
      <w:start w:val="1"/>
      <w:numFmt w:val="lowerLetter"/>
      <w:lvlText w:val="%5)"/>
      <w:lvlJc w:val="left"/>
      <w:pPr>
        <w:tabs>
          <w:tab w:val="num" w:pos="2100"/>
        </w:tabs>
        <w:ind w:left="2100" w:hanging="420"/>
      </w:pPr>
    </w:lvl>
    <w:lvl w:ilvl="5" w:tplc="03649058">
      <w:start w:val="1"/>
      <w:numFmt w:val="lowerRoman"/>
      <w:lvlText w:val="%6."/>
      <w:lvlJc w:val="right"/>
      <w:pPr>
        <w:tabs>
          <w:tab w:val="num" w:pos="2520"/>
        </w:tabs>
        <w:ind w:left="2520" w:hanging="420"/>
      </w:pPr>
    </w:lvl>
    <w:lvl w:ilvl="6" w:tplc="0930C9F6">
      <w:start w:val="1"/>
      <w:numFmt w:val="decimal"/>
      <w:lvlText w:val="%7."/>
      <w:lvlJc w:val="left"/>
      <w:pPr>
        <w:tabs>
          <w:tab w:val="num" w:pos="2940"/>
        </w:tabs>
        <w:ind w:left="2940" w:hanging="420"/>
      </w:pPr>
    </w:lvl>
    <w:lvl w:ilvl="7" w:tplc="7C52E396">
      <w:start w:val="1"/>
      <w:numFmt w:val="lowerLetter"/>
      <w:lvlText w:val="%8)"/>
      <w:lvlJc w:val="left"/>
      <w:pPr>
        <w:tabs>
          <w:tab w:val="num" w:pos="3360"/>
        </w:tabs>
        <w:ind w:left="3360" w:hanging="420"/>
      </w:pPr>
    </w:lvl>
    <w:lvl w:ilvl="8" w:tplc="A98A9744">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98509EFC">
      <w:start w:val="2"/>
      <w:numFmt w:val="japaneseCounting"/>
      <w:lvlText w:val="%1、"/>
      <w:lvlJc w:val="left"/>
      <w:pPr>
        <w:tabs>
          <w:tab w:val="num" w:pos="420"/>
        </w:tabs>
        <w:ind w:left="420" w:hanging="420"/>
      </w:pPr>
      <w:rPr>
        <w:rFonts w:hint="default"/>
      </w:rPr>
    </w:lvl>
    <w:lvl w:ilvl="1" w:tplc="C9323C90">
      <w:start w:val="1"/>
      <w:numFmt w:val="lowerLetter"/>
      <w:lvlText w:val="%2)"/>
      <w:lvlJc w:val="left"/>
      <w:pPr>
        <w:tabs>
          <w:tab w:val="num" w:pos="840"/>
        </w:tabs>
        <w:ind w:left="840" w:hanging="420"/>
      </w:pPr>
    </w:lvl>
    <w:lvl w:ilvl="2" w:tplc="E9D658EE">
      <w:start w:val="1"/>
      <w:numFmt w:val="lowerRoman"/>
      <w:lvlText w:val="%3."/>
      <w:lvlJc w:val="right"/>
      <w:pPr>
        <w:tabs>
          <w:tab w:val="num" w:pos="1260"/>
        </w:tabs>
        <w:ind w:left="1260" w:hanging="420"/>
      </w:pPr>
    </w:lvl>
    <w:lvl w:ilvl="3" w:tplc="F596167A">
      <w:start w:val="1"/>
      <w:numFmt w:val="decimal"/>
      <w:lvlText w:val="%4."/>
      <w:lvlJc w:val="left"/>
      <w:pPr>
        <w:tabs>
          <w:tab w:val="num" w:pos="1680"/>
        </w:tabs>
        <w:ind w:left="1680" w:hanging="420"/>
      </w:pPr>
    </w:lvl>
    <w:lvl w:ilvl="4" w:tplc="9132AD7C">
      <w:start w:val="1"/>
      <w:numFmt w:val="lowerLetter"/>
      <w:lvlText w:val="%5)"/>
      <w:lvlJc w:val="left"/>
      <w:pPr>
        <w:tabs>
          <w:tab w:val="num" w:pos="2100"/>
        </w:tabs>
        <w:ind w:left="2100" w:hanging="420"/>
      </w:pPr>
    </w:lvl>
    <w:lvl w:ilvl="5" w:tplc="EF121AEE">
      <w:start w:val="1"/>
      <w:numFmt w:val="lowerRoman"/>
      <w:lvlText w:val="%6."/>
      <w:lvlJc w:val="right"/>
      <w:pPr>
        <w:tabs>
          <w:tab w:val="num" w:pos="2520"/>
        </w:tabs>
        <w:ind w:left="2520" w:hanging="420"/>
      </w:pPr>
    </w:lvl>
    <w:lvl w:ilvl="6" w:tplc="731A1F3A">
      <w:start w:val="1"/>
      <w:numFmt w:val="decimal"/>
      <w:lvlText w:val="%7."/>
      <w:lvlJc w:val="left"/>
      <w:pPr>
        <w:tabs>
          <w:tab w:val="num" w:pos="2940"/>
        </w:tabs>
        <w:ind w:left="2940" w:hanging="420"/>
      </w:pPr>
    </w:lvl>
    <w:lvl w:ilvl="7" w:tplc="4ECA002A">
      <w:start w:val="1"/>
      <w:numFmt w:val="lowerLetter"/>
      <w:lvlText w:val="%8)"/>
      <w:lvlJc w:val="left"/>
      <w:pPr>
        <w:tabs>
          <w:tab w:val="num" w:pos="3360"/>
        </w:tabs>
        <w:ind w:left="3360" w:hanging="420"/>
      </w:pPr>
    </w:lvl>
    <w:lvl w:ilvl="8" w:tplc="AD4A8052">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3DF4264C">
      <w:start w:val="1"/>
      <w:numFmt w:val="upperRoman"/>
      <w:lvlText w:val="（%1）"/>
      <w:lvlJc w:val="left"/>
      <w:pPr>
        <w:tabs>
          <w:tab w:val="num" w:pos="720"/>
        </w:tabs>
        <w:ind w:left="720" w:hanging="720"/>
      </w:pPr>
      <w:rPr>
        <w:rFonts w:ascii="Times New Roman" w:eastAsia="Times New Roman" w:hAnsi="Times New Roman"/>
      </w:rPr>
    </w:lvl>
    <w:lvl w:ilvl="1" w:tplc="941C81B6">
      <w:start w:val="1"/>
      <w:numFmt w:val="lowerLetter"/>
      <w:lvlText w:val="%2)"/>
      <w:lvlJc w:val="left"/>
      <w:pPr>
        <w:tabs>
          <w:tab w:val="num" w:pos="840"/>
        </w:tabs>
        <w:ind w:left="840" w:hanging="420"/>
      </w:pPr>
    </w:lvl>
    <w:lvl w:ilvl="2" w:tplc="AE54561E">
      <w:start w:val="1"/>
      <w:numFmt w:val="lowerRoman"/>
      <w:lvlText w:val="%3."/>
      <w:lvlJc w:val="right"/>
      <w:pPr>
        <w:tabs>
          <w:tab w:val="num" w:pos="1260"/>
        </w:tabs>
        <w:ind w:left="1260" w:hanging="420"/>
      </w:pPr>
    </w:lvl>
    <w:lvl w:ilvl="3" w:tplc="2BE2DB1C">
      <w:start w:val="1"/>
      <w:numFmt w:val="decimal"/>
      <w:lvlText w:val="%4."/>
      <w:lvlJc w:val="left"/>
      <w:pPr>
        <w:tabs>
          <w:tab w:val="num" w:pos="1680"/>
        </w:tabs>
        <w:ind w:left="1680" w:hanging="420"/>
      </w:pPr>
    </w:lvl>
    <w:lvl w:ilvl="4" w:tplc="69D2222C">
      <w:start w:val="1"/>
      <w:numFmt w:val="lowerLetter"/>
      <w:lvlText w:val="%5)"/>
      <w:lvlJc w:val="left"/>
      <w:pPr>
        <w:tabs>
          <w:tab w:val="num" w:pos="2100"/>
        </w:tabs>
        <w:ind w:left="2100" w:hanging="420"/>
      </w:pPr>
    </w:lvl>
    <w:lvl w:ilvl="5" w:tplc="65447B84">
      <w:start w:val="1"/>
      <w:numFmt w:val="lowerRoman"/>
      <w:lvlText w:val="%6."/>
      <w:lvlJc w:val="right"/>
      <w:pPr>
        <w:tabs>
          <w:tab w:val="num" w:pos="2520"/>
        </w:tabs>
        <w:ind w:left="2520" w:hanging="420"/>
      </w:pPr>
    </w:lvl>
    <w:lvl w:ilvl="6" w:tplc="E4B46210">
      <w:start w:val="1"/>
      <w:numFmt w:val="decimal"/>
      <w:lvlText w:val="%7."/>
      <w:lvlJc w:val="left"/>
      <w:pPr>
        <w:tabs>
          <w:tab w:val="num" w:pos="2940"/>
        </w:tabs>
        <w:ind w:left="2940" w:hanging="420"/>
      </w:pPr>
    </w:lvl>
    <w:lvl w:ilvl="7" w:tplc="639E2070">
      <w:start w:val="1"/>
      <w:numFmt w:val="lowerLetter"/>
      <w:lvlText w:val="%8)"/>
      <w:lvlJc w:val="left"/>
      <w:pPr>
        <w:tabs>
          <w:tab w:val="num" w:pos="3360"/>
        </w:tabs>
        <w:ind w:left="3360" w:hanging="420"/>
      </w:pPr>
    </w:lvl>
    <w:lvl w:ilvl="8" w:tplc="E8F6CB68">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EA660992">
      <w:start w:val="1"/>
      <w:numFmt w:val="decimal"/>
      <w:lvlText w:val="%1."/>
      <w:lvlJc w:val="left"/>
      <w:pPr>
        <w:tabs>
          <w:tab w:val="num" w:pos="420"/>
        </w:tabs>
        <w:ind w:left="420" w:hanging="420"/>
      </w:pPr>
    </w:lvl>
    <w:lvl w:ilvl="1" w:tplc="AACCF2E6">
      <w:start w:val="1"/>
      <w:numFmt w:val="decimal"/>
      <w:lvlText w:val="（%2）"/>
      <w:lvlJc w:val="left"/>
      <w:pPr>
        <w:tabs>
          <w:tab w:val="num" w:pos="1140"/>
        </w:tabs>
        <w:ind w:left="1140" w:hanging="720"/>
      </w:pPr>
      <w:rPr>
        <w:rFonts w:hint="default"/>
      </w:rPr>
    </w:lvl>
    <w:lvl w:ilvl="2" w:tplc="2C40F426">
      <w:start w:val="1"/>
      <w:numFmt w:val="lowerRoman"/>
      <w:lvlText w:val="%3."/>
      <w:lvlJc w:val="right"/>
      <w:pPr>
        <w:tabs>
          <w:tab w:val="num" w:pos="1260"/>
        </w:tabs>
        <w:ind w:left="1260" w:hanging="420"/>
      </w:pPr>
    </w:lvl>
    <w:lvl w:ilvl="3" w:tplc="D646CCA0">
      <w:start w:val="1"/>
      <w:numFmt w:val="decimal"/>
      <w:lvlText w:val="%4."/>
      <w:lvlJc w:val="left"/>
      <w:pPr>
        <w:tabs>
          <w:tab w:val="num" w:pos="1680"/>
        </w:tabs>
        <w:ind w:left="1680" w:hanging="420"/>
      </w:pPr>
    </w:lvl>
    <w:lvl w:ilvl="4" w:tplc="CDCE0820">
      <w:start w:val="1"/>
      <w:numFmt w:val="lowerLetter"/>
      <w:lvlText w:val="%5)"/>
      <w:lvlJc w:val="left"/>
      <w:pPr>
        <w:tabs>
          <w:tab w:val="num" w:pos="2100"/>
        </w:tabs>
        <w:ind w:left="2100" w:hanging="420"/>
      </w:pPr>
    </w:lvl>
    <w:lvl w:ilvl="5" w:tplc="36E42052">
      <w:start w:val="1"/>
      <w:numFmt w:val="lowerRoman"/>
      <w:lvlText w:val="%6."/>
      <w:lvlJc w:val="right"/>
      <w:pPr>
        <w:tabs>
          <w:tab w:val="num" w:pos="2520"/>
        </w:tabs>
        <w:ind w:left="2520" w:hanging="420"/>
      </w:pPr>
    </w:lvl>
    <w:lvl w:ilvl="6" w:tplc="42DEB1E4">
      <w:start w:val="1"/>
      <w:numFmt w:val="decimal"/>
      <w:lvlText w:val="%7."/>
      <w:lvlJc w:val="left"/>
      <w:pPr>
        <w:tabs>
          <w:tab w:val="num" w:pos="2940"/>
        </w:tabs>
        <w:ind w:left="2940" w:hanging="420"/>
      </w:pPr>
    </w:lvl>
    <w:lvl w:ilvl="7" w:tplc="F74A9D70">
      <w:start w:val="1"/>
      <w:numFmt w:val="lowerLetter"/>
      <w:lvlText w:val="%8)"/>
      <w:lvlJc w:val="left"/>
      <w:pPr>
        <w:tabs>
          <w:tab w:val="num" w:pos="3360"/>
        </w:tabs>
        <w:ind w:left="3360" w:hanging="420"/>
      </w:pPr>
    </w:lvl>
    <w:lvl w:ilvl="8" w:tplc="4D32046C">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F8C43976">
      <w:start w:val="1"/>
      <w:numFmt w:val="decimal"/>
      <w:lvlText w:val="%1．"/>
      <w:lvlJc w:val="left"/>
      <w:pPr>
        <w:tabs>
          <w:tab w:val="num" w:pos="360"/>
        </w:tabs>
        <w:ind w:left="360" w:hanging="360"/>
      </w:pPr>
      <w:rPr>
        <w:rFonts w:hint="default"/>
      </w:rPr>
    </w:lvl>
    <w:lvl w:ilvl="1" w:tplc="E90AC974">
      <w:start w:val="1"/>
      <w:numFmt w:val="lowerLetter"/>
      <w:lvlText w:val="%2)"/>
      <w:lvlJc w:val="left"/>
      <w:pPr>
        <w:tabs>
          <w:tab w:val="num" w:pos="840"/>
        </w:tabs>
        <w:ind w:left="840" w:hanging="420"/>
      </w:pPr>
    </w:lvl>
    <w:lvl w:ilvl="2" w:tplc="DC6A7894">
      <w:start w:val="1"/>
      <w:numFmt w:val="lowerRoman"/>
      <w:lvlText w:val="%3."/>
      <w:lvlJc w:val="right"/>
      <w:pPr>
        <w:tabs>
          <w:tab w:val="num" w:pos="1260"/>
        </w:tabs>
        <w:ind w:left="1260" w:hanging="420"/>
      </w:pPr>
    </w:lvl>
    <w:lvl w:ilvl="3" w:tplc="2A5A1C8E">
      <w:start w:val="1"/>
      <w:numFmt w:val="decimal"/>
      <w:lvlText w:val="%4."/>
      <w:lvlJc w:val="left"/>
      <w:pPr>
        <w:tabs>
          <w:tab w:val="num" w:pos="1680"/>
        </w:tabs>
        <w:ind w:left="1680" w:hanging="420"/>
      </w:pPr>
    </w:lvl>
    <w:lvl w:ilvl="4" w:tplc="D39800C2">
      <w:start w:val="1"/>
      <w:numFmt w:val="lowerLetter"/>
      <w:lvlText w:val="%5)"/>
      <w:lvlJc w:val="left"/>
      <w:pPr>
        <w:tabs>
          <w:tab w:val="num" w:pos="2100"/>
        </w:tabs>
        <w:ind w:left="2100" w:hanging="420"/>
      </w:pPr>
    </w:lvl>
    <w:lvl w:ilvl="5" w:tplc="725A48A4">
      <w:start w:val="1"/>
      <w:numFmt w:val="lowerRoman"/>
      <w:lvlText w:val="%6."/>
      <w:lvlJc w:val="right"/>
      <w:pPr>
        <w:tabs>
          <w:tab w:val="num" w:pos="2520"/>
        </w:tabs>
        <w:ind w:left="2520" w:hanging="420"/>
      </w:pPr>
    </w:lvl>
    <w:lvl w:ilvl="6" w:tplc="29A634E2">
      <w:start w:val="1"/>
      <w:numFmt w:val="decimal"/>
      <w:lvlText w:val="%7."/>
      <w:lvlJc w:val="left"/>
      <w:pPr>
        <w:tabs>
          <w:tab w:val="num" w:pos="2940"/>
        </w:tabs>
        <w:ind w:left="2940" w:hanging="420"/>
      </w:pPr>
    </w:lvl>
    <w:lvl w:ilvl="7" w:tplc="47F04894">
      <w:start w:val="1"/>
      <w:numFmt w:val="lowerLetter"/>
      <w:lvlText w:val="%8)"/>
      <w:lvlJc w:val="left"/>
      <w:pPr>
        <w:tabs>
          <w:tab w:val="num" w:pos="3360"/>
        </w:tabs>
        <w:ind w:left="3360" w:hanging="420"/>
      </w:pPr>
    </w:lvl>
    <w:lvl w:ilvl="8" w:tplc="C91E1E32">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D8107090">
      <w:start w:val="1"/>
      <w:numFmt w:val="japaneseCounting"/>
      <w:lvlText w:val="（%1）"/>
      <w:lvlJc w:val="left"/>
      <w:pPr>
        <w:tabs>
          <w:tab w:val="num" w:pos="720"/>
        </w:tabs>
        <w:ind w:left="720" w:hanging="720"/>
      </w:pPr>
      <w:rPr>
        <w:rFonts w:hint="default"/>
      </w:rPr>
    </w:lvl>
    <w:lvl w:ilvl="1" w:tplc="BFE41816">
      <w:start w:val="1"/>
      <w:numFmt w:val="lowerLetter"/>
      <w:lvlText w:val="%2)"/>
      <w:lvlJc w:val="left"/>
      <w:pPr>
        <w:tabs>
          <w:tab w:val="num" w:pos="840"/>
        </w:tabs>
        <w:ind w:left="840" w:hanging="420"/>
      </w:pPr>
    </w:lvl>
    <w:lvl w:ilvl="2" w:tplc="827653C6">
      <w:start w:val="1"/>
      <w:numFmt w:val="lowerRoman"/>
      <w:lvlText w:val="%3."/>
      <w:lvlJc w:val="right"/>
      <w:pPr>
        <w:tabs>
          <w:tab w:val="num" w:pos="1260"/>
        </w:tabs>
        <w:ind w:left="1260" w:hanging="420"/>
      </w:pPr>
    </w:lvl>
    <w:lvl w:ilvl="3" w:tplc="44E46C4C">
      <w:start w:val="1"/>
      <w:numFmt w:val="decimal"/>
      <w:lvlText w:val="%4."/>
      <w:lvlJc w:val="left"/>
      <w:pPr>
        <w:tabs>
          <w:tab w:val="num" w:pos="1680"/>
        </w:tabs>
        <w:ind w:left="1680" w:hanging="420"/>
      </w:pPr>
    </w:lvl>
    <w:lvl w:ilvl="4" w:tplc="27E60568">
      <w:start w:val="1"/>
      <w:numFmt w:val="lowerLetter"/>
      <w:lvlText w:val="%5)"/>
      <w:lvlJc w:val="left"/>
      <w:pPr>
        <w:tabs>
          <w:tab w:val="num" w:pos="2100"/>
        </w:tabs>
        <w:ind w:left="2100" w:hanging="420"/>
      </w:pPr>
    </w:lvl>
    <w:lvl w:ilvl="5" w:tplc="E0CEBE7A">
      <w:start w:val="1"/>
      <w:numFmt w:val="lowerRoman"/>
      <w:lvlText w:val="%6."/>
      <w:lvlJc w:val="right"/>
      <w:pPr>
        <w:tabs>
          <w:tab w:val="num" w:pos="2520"/>
        </w:tabs>
        <w:ind w:left="2520" w:hanging="420"/>
      </w:pPr>
    </w:lvl>
    <w:lvl w:ilvl="6" w:tplc="0368F07E">
      <w:start w:val="1"/>
      <w:numFmt w:val="decimal"/>
      <w:lvlText w:val="%7."/>
      <w:lvlJc w:val="left"/>
      <w:pPr>
        <w:tabs>
          <w:tab w:val="num" w:pos="2940"/>
        </w:tabs>
        <w:ind w:left="2940" w:hanging="420"/>
      </w:pPr>
    </w:lvl>
    <w:lvl w:ilvl="7" w:tplc="CC7E9930">
      <w:start w:val="1"/>
      <w:numFmt w:val="lowerLetter"/>
      <w:lvlText w:val="%8)"/>
      <w:lvlJc w:val="left"/>
      <w:pPr>
        <w:tabs>
          <w:tab w:val="num" w:pos="3360"/>
        </w:tabs>
        <w:ind w:left="3360" w:hanging="420"/>
      </w:pPr>
    </w:lvl>
    <w:lvl w:ilvl="8" w:tplc="55004A2A">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81984024">
      <w:start w:val="2"/>
      <w:numFmt w:val="decimalEnclosedCircle"/>
      <w:lvlText w:val="%1"/>
      <w:lvlJc w:val="left"/>
      <w:pPr>
        <w:tabs>
          <w:tab w:val="num" w:pos="420"/>
        </w:tabs>
        <w:ind w:left="420" w:hanging="420"/>
      </w:pPr>
      <w:rPr>
        <w:rFonts w:hint="default"/>
      </w:rPr>
    </w:lvl>
    <w:lvl w:ilvl="1" w:tplc="1C0A089E">
      <w:start w:val="1"/>
      <w:numFmt w:val="lowerLetter"/>
      <w:lvlText w:val="%2)"/>
      <w:lvlJc w:val="left"/>
      <w:pPr>
        <w:tabs>
          <w:tab w:val="num" w:pos="840"/>
        </w:tabs>
        <w:ind w:left="840" w:hanging="420"/>
      </w:pPr>
    </w:lvl>
    <w:lvl w:ilvl="2" w:tplc="EA2E9AEC">
      <w:start w:val="1"/>
      <w:numFmt w:val="lowerRoman"/>
      <w:lvlText w:val="%3."/>
      <w:lvlJc w:val="right"/>
      <w:pPr>
        <w:tabs>
          <w:tab w:val="num" w:pos="1260"/>
        </w:tabs>
        <w:ind w:left="1260" w:hanging="420"/>
      </w:pPr>
    </w:lvl>
    <w:lvl w:ilvl="3" w:tplc="F28EF984">
      <w:start w:val="1"/>
      <w:numFmt w:val="decimal"/>
      <w:lvlText w:val="%4."/>
      <w:lvlJc w:val="left"/>
      <w:pPr>
        <w:tabs>
          <w:tab w:val="num" w:pos="1680"/>
        </w:tabs>
        <w:ind w:left="1680" w:hanging="420"/>
      </w:pPr>
    </w:lvl>
    <w:lvl w:ilvl="4" w:tplc="F036DD22">
      <w:start w:val="1"/>
      <w:numFmt w:val="lowerLetter"/>
      <w:lvlText w:val="%5)"/>
      <w:lvlJc w:val="left"/>
      <w:pPr>
        <w:tabs>
          <w:tab w:val="num" w:pos="2100"/>
        </w:tabs>
        <w:ind w:left="2100" w:hanging="420"/>
      </w:pPr>
    </w:lvl>
    <w:lvl w:ilvl="5" w:tplc="E5D4B3D6">
      <w:start w:val="1"/>
      <w:numFmt w:val="lowerRoman"/>
      <w:lvlText w:val="%6."/>
      <w:lvlJc w:val="right"/>
      <w:pPr>
        <w:tabs>
          <w:tab w:val="num" w:pos="2520"/>
        </w:tabs>
        <w:ind w:left="2520" w:hanging="420"/>
      </w:pPr>
    </w:lvl>
    <w:lvl w:ilvl="6" w:tplc="B854DE1E">
      <w:start w:val="1"/>
      <w:numFmt w:val="decimal"/>
      <w:lvlText w:val="%7."/>
      <w:lvlJc w:val="left"/>
      <w:pPr>
        <w:tabs>
          <w:tab w:val="num" w:pos="2940"/>
        </w:tabs>
        <w:ind w:left="2940" w:hanging="420"/>
      </w:pPr>
    </w:lvl>
    <w:lvl w:ilvl="7" w:tplc="A26223EE">
      <w:start w:val="1"/>
      <w:numFmt w:val="lowerLetter"/>
      <w:lvlText w:val="%8)"/>
      <w:lvlJc w:val="left"/>
      <w:pPr>
        <w:tabs>
          <w:tab w:val="num" w:pos="3360"/>
        </w:tabs>
        <w:ind w:left="3360" w:hanging="420"/>
      </w:pPr>
    </w:lvl>
    <w:lvl w:ilvl="8" w:tplc="CC705E4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4BA"/>
    <w:rsid w:val="0016084F"/>
    <w:rsid w:val="001877B3"/>
    <w:rsid w:val="00266D50"/>
    <w:rsid w:val="002A2B8C"/>
    <w:rsid w:val="004C5CEC"/>
    <w:rsid w:val="004D2CCE"/>
    <w:rsid w:val="0054514F"/>
    <w:rsid w:val="005E1BEB"/>
    <w:rsid w:val="0061408A"/>
    <w:rsid w:val="00640700"/>
    <w:rsid w:val="00654CF1"/>
    <w:rsid w:val="006A0099"/>
    <w:rsid w:val="006A7E62"/>
    <w:rsid w:val="007C5D13"/>
    <w:rsid w:val="007F5333"/>
    <w:rsid w:val="00842E29"/>
    <w:rsid w:val="00876ABE"/>
    <w:rsid w:val="009A5AEE"/>
    <w:rsid w:val="00A42DF7"/>
    <w:rsid w:val="00AD24BA"/>
    <w:rsid w:val="00B74A1C"/>
    <w:rsid w:val="00D75881"/>
    <w:rsid w:val="00D95E73"/>
    <w:rsid w:val="00E77720"/>
    <w:rsid w:val="00ED071D"/>
    <w:rsid w:val="00F76A36"/>
    <w:rsid w:val="00F9562D"/>
    <w:rsid w:val="00FD783A"/>
    <w:rsid w:val="00FE1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BA"/>
    <w:pPr>
      <w:widowControl w:val="0"/>
      <w:jc w:val="both"/>
    </w:pPr>
    <w:rPr>
      <w:rFonts w:cs="Calibri"/>
      <w:szCs w:val="21"/>
    </w:rPr>
  </w:style>
  <w:style w:type="paragraph" w:styleId="Heading1">
    <w:name w:val="heading 1"/>
    <w:basedOn w:val="Normal"/>
    <w:next w:val="Normal"/>
    <w:link w:val="Heading1Char"/>
    <w:uiPriority w:val="99"/>
    <w:qFormat/>
    <w:rsid w:val="00266D50"/>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D50"/>
    <w:rPr>
      <w:rFonts w:ascii="Cambria" w:eastAsia="宋体" w:hAnsi="Cambria" w:cs="Cambria"/>
      <w:b/>
      <w:bCs/>
      <w:color w:val="365F91"/>
      <w:kern w:val="0"/>
      <w:sz w:val="28"/>
      <w:szCs w:val="28"/>
    </w:rPr>
  </w:style>
  <w:style w:type="paragraph" w:styleId="Header">
    <w:name w:val="header"/>
    <w:basedOn w:val="Normal"/>
    <w:link w:val="HeaderChar"/>
    <w:uiPriority w:val="99"/>
    <w:rsid w:val="00266D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66D50"/>
    <w:rPr>
      <w:sz w:val="18"/>
      <w:szCs w:val="18"/>
    </w:rPr>
  </w:style>
  <w:style w:type="paragraph" w:styleId="Footer">
    <w:name w:val="footer"/>
    <w:basedOn w:val="Normal"/>
    <w:link w:val="FooterChar"/>
    <w:uiPriority w:val="99"/>
    <w:rsid w:val="00266D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66D50"/>
    <w:rPr>
      <w:sz w:val="18"/>
      <w:szCs w:val="18"/>
    </w:rPr>
  </w:style>
  <w:style w:type="paragraph" w:styleId="BalloonText">
    <w:name w:val="Balloon Text"/>
    <w:basedOn w:val="Normal"/>
    <w:link w:val="BalloonTextChar"/>
    <w:uiPriority w:val="99"/>
    <w:semiHidden/>
    <w:rsid w:val="00266D50"/>
    <w:rPr>
      <w:sz w:val="18"/>
      <w:szCs w:val="18"/>
    </w:rPr>
  </w:style>
  <w:style w:type="character" w:customStyle="1" w:styleId="BalloonTextChar">
    <w:name w:val="Balloon Text Char"/>
    <w:basedOn w:val="DefaultParagraphFont"/>
    <w:link w:val="BalloonText"/>
    <w:uiPriority w:val="99"/>
    <w:semiHidden/>
    <w:locked/>
    <w:rsid w:val="00266D50"/>
    <w:rPr>
      <w:sz w:val="18"/>
      <w:szCs w:val="18"/>
    </w:rPr>
  </w:style>
  <w:style w:type="character" w:styleId="Hyperlink">
    <w:name w:val="Hyperlink"/>
    <w:basedOn w:val="DefaultParagraphFont"/>
    <w:uiPriority w:val="99"/>
    <w:rsid w:val="00266D50"/>
    <w:rPr>
      <w:color w:val="0000FF"/>
      <w:u w:val="single"/>
    </w:rPr>
  </w:style>
  <w:style w:type="table" w:styleId="TableGrid">
    <w:name w:val="Table Grid"/>
    <w:basedOn w:val="TableNormal"/>
    <w:uiPriority w:val="99"/>
    <w:rsid w:val="00266D50"/>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266D50"/>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266D50"/>
    <w:rPr>
      <w:b/>
      <w:bCs/>
    </w:rPr>
  </w:style>
  <w:style w:type="character" w:styleId="PageNumber">
    <w:name w:val="page number"/>
    <w:basedOn w:val="DefaultParagraphFont"/>
    <w:uiPriority w:val="99"/>
    <w:rsid w:val="00266D50"/>
  </w:style>
  <w:style w:type="paragraph" w:customStyle="1" w:styleId="MTDisplayEquation">
    <w:name w:val="MTDisplayEquation"/>
    <w:basedOn w:val="Normal"/>
    <w:next w:val="Normal"/>
    <w:uiPriority w:val="99"/>
    <w:rsid w:val="00266D50"/>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266D50"/>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266D50"/>
    <w:rPr>
      <w:sz w:val="24"/>
      <w:szCs w:val="24"/>
    </w:rPr>
  </w:style>
  <w:style w:type="paragraph" w:styleId="NormalWeb">
    <w:name w:val="Normal (Web)"/>
    <w:basedOn w:val="Normal"/>
    <w:uiPriority w:val="99"/>
    <w:rsid w:val="00266D50"/>
    <w:pPr>
      <w:widowControl/>
      <w:spacing w:before="100" w:beforeAutospacing="1" w:after="100" w:afterAutospacing="1"/>
      <w:jc w:val="left"/>
    </w:pPr>
    <w:rPr>
      <w:rFonts w:ascii="宋体" w:hAnsi="宋体" w:cs="宋体"/>
      <w:kern w:val="0"/>
      <w:sz w:val="24"/>
      <w:szCs w:val="24"/>
    </w:rPr>
  </w:style>
  <w:style w:type="paragraph" w:customStyle="1" w:styleId="Heading11">
    <w:name w:val="Heading 11"/>
    <w:basedOn w:val="Normal1"/>
    <w:next w:val="Normal1"/>
    <w:autoRedefine/>
    <w:uiPriority w:val="99"/>
    <w:rsid w:val="00266D50"/>
    <w:pPr>
      <w:keepNext/>
      <w:keepLines/>
      <w:ind w:left="210" w:right="210"/>
      <w:jc w:val="left"/>
      <w:outlineLvl w:val="0"/>
    </w:pPr>
    <w:rPr>
      <w:kern w:val="44"/>
    </w:rPr>
  </w:style>
  <w:style w:type="paragraph" w:customStyle="1" w:styleId="Normal1">
    <w:name w:val="Normal1"/>
    <w:uiPriority w:val="99"/>
    <w:rsid w:val="00AD24BA"/>
    <w:pPr>
      <w:widowControl w:val="0"/>
      <w:jc w:val="both"/>
    </w:pPr>
    <w:rPr>
      <w:rFonts w:cs="Calibri"/>
      <w:szCs w:val="21"/>
    </w:rPr>
  </w:style>
  <w:style w:type="paragraph" w:customStyle="1" w:styleId="PlainText1">
    <w:name w:val="Plain Text1"/>
    <w:basedOn w:val="Normal1"/>
    <w:uiPriority w:val="99"/>
    <w:rsid w:val="00266D50"/>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WLEUP1YD/S23.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WLEUP1YD/S22.T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AppData/Local/Microsoft/Windows/Temporary%20Internet%20Files/Content.IE5/WLEUP1YD/S21A.T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849</Words>
  <Characters>4842</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2015-02-07T09:37:00Z</dcterms:created>
  <dcterms:modified xsi:type="dcterms:W3CDTF">2015-02-07T11:18:00Z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