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08" w:rsidRPr="009A5AEE" w:rsidRDefault="00117B08"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117B08" w:rsidRPr="00DE3FCD" w:rsidRDefault="00117B08" w:rsidP="003936C8">
      <w:pPr>
        <w:pStyle w:val="Heading2"/>
        <w:spacing w:line="360" w:lineRule="auto"/>
        <w:jc w:val="center"/>
        <w:rPr>
          <w:rFonts w:ascii="宋体" w:eastAsia="宋体" w:hAnsi="宋体" w:cs="Times New Roman"/>
        </w:rPr>
      </w:pPr>
      <w:bookmarkStart w:id="0" w:name="_GoBack"/>
      <w:bookmarkEnd w:id="0"/>
      <w:r w:rsidRPr="00DE3FCD">
        <w:rPr>
          <w:rFonts w:ascii="宋体" w:eastAsia="宋体" w:hAnsi="宋体" w:cs="宋体" w:hint="eastAsia"/>
        </w:rPr>
        <w:t>第</w:t>
      </w:r>
      <w:r w:rsidRPr="00DE3FCD">
        <w:rPr>
          <w:rFonts w:ascii="宋体" w:eastAsia="宋体" w:hAnsi="宋体" w:cs="宋体"/>
        </w:rPr>
        <w:t>2</w:t>
      </w:r>
      <w:r w:rsidRPr="00DE3FCD">
        <w:rPr>
          <w:rFonts w:ascii="宋体" w:eastAsia="宋体" w:hAnsi="宋体" w:cs="宋体" w:hint="eastAsia"/>
        </w:rPr>
        <w:t>节　分子的热运动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350221">
        <w:rPr>
          <w:rFonts w:ascii="Times New Roman" w:hAnsi="Times New Roman" w:cs="Times New Roman"/>
        </w:rPr>
        <w:pict>
          <v:shape id="_x0000_i1025" type="#_x0000_t75" style="width:238.5pt;height:28.5pt">
            <v:imagedata r:id="rId8" r:href="rId9"/>
          </v:shape>
        </w:pic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不同物质能够</w:t>
      </w:r>
      <w:r w:rsidRPr="002B55C0">
        <w:rPr>
          <w:rFonts w:ascii="Times New Roman" w:hAnsi="Times New Roman" w:cs="Times New Roman"/>
        </w:rPr>
        <w:t>________________</w:t>
      </w:r>
      <w:r w:rsidRPr="002B55C0">
        <w:rPr>
          <w:rFonts w:ascii="Times New Roman" w:hAnsi="Times New Roman" w:hint="eastAsia"/>
        </w:rPr>
        <w:t>的现象叫扩散现象</w:t>
      </w:r>
      <w:r>
        <w:rPr>
          <w:rFonts w:ascii="Times New Roman" w:hAnsi="Times New Roman" w:hint="eastAsia"/>
        </w:rPr>
        <w:t>．</w:t>
      </w:r>
      <w:r w:rsidRPr="002B55C0">
        <w:rPr>
          <w:rFonts w:ascii="Times New Roman" w:hAnsi="Times New Roman" w:hint="eastAsia"/>
        </w:rPr>
        <w:t>温度越</w:t>
      </w:r>
      <w:r w:rsidRPr="002B55C0">
        <w:rPr>
          <w:rFonts w:ascii="Times New Roman" w:hAnsi="Times New Roman" w:cs="Times New Roman"/>
        </w:rPr>
        <w:t>________</w:t>
      </w:r>
      <w:r>
        <w:rPr>
          <w:rFonts w:ascii="MingLiU_HKSCS" w:eastAsia="MingLiU_HKSCS" w:hAnsi="MingLiU_HKSCS" w:cs="MingLiU_HKSCS" w:hint="eastAsia"/>
        </w:rPr>
        <w:t>，</w:t>
      </w:r>
      <w:r w:rsidRPr="002B55C0">
        <w:rPr>
          <w:rFonts w:ascii="Times New Roman" w:hAnsi="Times New Roman" w:hint="eastAsia"/>
        </w:rPr>
        <w:t>扩散现象越</w:t>
      </w:r>
      <w:r w:rsidRPr="002B55C0">
        <w:rPr>
          <w:rFonts w:ascii="Times New Roman" w:hAnsi="Times New Roman" w:cs="Times New Roman"/>
        </w:rPr>
        <w:t>________</w:t>
      </w:r>
      <w:r>
        <w:rPr>
          <w:rFonts w:ascii="Times New Roman" w:hAnsi="Times New Roman" w:hint="eastAsia"/>
        </w:rPr>
        <w:t>．</w:t>
      </w:r>
      <w:r w:rsidRPr="002B55C0">
        <w:rPr>
          <w:rFonts w:ascii="Times New Roman" w:hAnsi="Times New Roman" w:hint="eastAsia"/>
        </w:rPr>
        <w:t>扩散现象产生的原因是物质分子的</w:t>
      </w:r>
      <w:r w:rsidRPr="002B55C0">
        <w:rPr>
          <w:rFonts w:ascii="Times New Roman" w:hAnsi="Times New Roman" w:cs="Times New Roman"/>
        </w:rPr>
        <w:t>____________</w:t>
      </w:r>
      <w:r>
        <w:rPr>
          <w:rFonts w:ascii="Times New Roman" w:hAnsi="Times New Roman"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悬浮在液体</w:t>
      </w:r>
      <w:r>
        <w:rPr>
          <w:rFonts w:ascii="Times New Roman" w:hAnsi="Times New Roman" w:cs="Times New Roman"/>
        </w:rPr>
        <w:t>(</w:t>
      </w:r>
      <w:r w:rsidRPr="002B55C0">
        <w:rPr>
          <w:rFonts w:ascii="Times New Roman" w:hAnsi="Times New Roman" w:hint="eastAsia"/>
        </w:rPr>
        <w:t>或气体</w:t>
      </w:r>
      <w:r>
        <w:rPr>
          <w:rFonts w:ascii="Times New Roman" w:hAnsi="Times New Roman" w:cs="Times New Roman"/>
        </w:rPr>
        <w:t>)</w:t>
      </w:r>
      <w:r w:rsidRPr="002B55C0">
        <w:rPr>
          <w:rFonts w:ascii="Times New Roman" w:hAnsi="Times New Roman" w:hint="eastAsia"/>
        </w:rPr>
        <w:t>中的</w:t>
      </w:r>
      <w:r w:rsidRPr="002B55C0">
        <w:rPr>
          <w:rFonts w:ascii="Times New Roman" w:hAnsi="Times New Roman" w:cs="Times New Roman"/>
        </w:rPr>
        <w:t>________</w:t>
      </w:r>
      <w:r w:rsidRPr="002B55C0">
        <w:rPr>
          <w:rFonts w:ascii="Times New Roman" w:hAnsi="Times New Roman" w:hint="eastAsia"/>
        </w:rPr>
        <w:t>所做的</w:t>
      </w:r>
      <w:r w:rsidRPr="002B55C0">
        <w:rPr>
          <w:rFonts w:ascii="Times New Roman" w:hAnsi="Times New Roman" w:cs="Times New Roman"/>
        </w:rPr>
        <w:t>________</w:t>
      </w:r>
      <w:r w:rsidRPr="002B55C0">
        <w:rPr>
          <w:rFonts w:ascii="Times New Roman" w:hAnsi="Times New Roman" w:hint="eastAsia"/>
        </w:rPr>
        <w:t>运动叫布朗运动</w:t>
      </w:r>
      <w:r>
        <w:rPr>
          <w:rFonts w:ascii="MingLiU_HKSCS" w:eastAsia="MingLiU_HKSCS" w:hAnsi="MingLiU_HKSCS" w:cs="MingLiU_HKSCS" w:hint="eastAsia"/>
        </w:rPr>
        <w:t>，</w:t>
      </w:r>
      <w:r w:rsidRPr="002B55C0">
        <w:rPr>
          <w:rFonts w:ascii="Times New Roman" w:hAnsi="Times New Roman" w:hint="eastAsia"/>
        </w:rPr>
        <w:t>温度越</w:t>
      </w:r>
      <w:r w:rsidRPr="002B55C0">
        <w:rPr>
          <w:rFonts w:ascii="Times New Roman" w:hAnsi="Times New Roman" w:cs="Times New Roman"/>
        </w:rPr>
        <w:t>______</w:t>
      </w:r>
      <w:r>
        <w:rPr>
          <w:rFonts w:ascii="MingLiU_HKSCS" w:eastAsia="MingLiU_HKSCS" w:hAnsi="MingLiU_HKSCS" w:cs="MingLiU_HKSCS" w:hint="eastAsia"/>
        </w:rPr>
        <w:t>，</w:t>
      </w:r>
      <w:r w:rsidRPr="002B55C0">
        <w:rPr>
          <w:rFonts w:ascii="Times New Roman" w:hAnsi="Times New Roman" w:hint="eastAsia"/>
        </w:rPr>
        <w:t>微粒越</w:t>
      </w:r>
      <w:r w:rsidRPr="002B55C0">
        <w:rPr>
          <w:rFonts w:ascii="Times New Roman" w:hAnsi="Times New Roman" w:cs="Times New Roman"/>
        </w:rPr>
        <w:t>______</w:t>
      </w:r>
      <w:r>
        <w:rPr>
          <w:rFonts w:ascii="MingLiU_HKSCS" w:eastAsia="MingLiU_HKSCS" w:hAnsi="MingLiU_HKSCS" w:cs="MingLiU_HKSCS" w:hint="eastAsia"/>
        </w:rPr>
        <w:t>，</w:t>
      </w:r>
      <w:r w:rsidRPr="002B55C0">
        <w:rPr>
          <w:rFonts w:ascii="Times New Roman" w:hAnsi="Times New Roman" w:hint="eastAsia"/>
        </w:rPr>
        <w:t>布朗运动越激烈</w:t>
      </w:r>
      <w:r>
        <w:rPr>
          <w:rFonts w:ascii="Times New Roman" w:hAnsi="Times New Roman" w:hint="eastAsia"/>
        </w:rPr>
        <w:t>．</w:t>
      </w:r>
      <w:r w:rsidRPr="002B55C0">
        <w:rPr>
          <w:rFonts w:ascii="Times New Roman" w:hAnsi="Times New Roman" w:hint="eastAsia"/>
        </w:rPr>
        <w:t>布朗运动是大量液体</w:t>
      </w:r>
      <w:r>
        <w:rPr>
          <w:rFonts w:ascii="Times New Roman" w:hAnsi="Times New Roman" w:cs="Times New Roman"/>
        </w:rPr>
        <w:t>(</w:t>
      </w:r>
      <w:r w:rsidRPr="002B55C0">
        <w:rPr>
          <w:rFonts w:ascii="Times New Roman" w:hAnsi="Times New Roman" w:hint="eastAsia"/>
        </w:rPr>
        <w:t>或气体</w:t>
      </w:r>
      <w:r>
        <w:rPr>
          <w:rFonts w:ascii="Times New Roman" w:hAnsi="Times New Roman" w:cs="Times New Roman"/>
        </w:rPr>
        <w:t>)</w:t>
      </w:r>
      <w:r w:rsidRPr="002B55C0">
        <w:rPr>
          <w:rFonts w:ascii="Times New Roman" w:hAnsi="Times New Roman" w:hint="eastAsia"/>
        </w:rPr>
        <w:t>分子对悬浮微粒撞击的</w:t>
      </w:r>
      <w:r w:rsidRPr="002B55C0">
        <w:rPr>
          <w:rFonts w:ascii="Times New Roman" w:hAnsi="Times New Roman" w:cs="Times New Roman"/>
        </w:rPr>
        <w:t>________</w:t>
      </w:r>
      <w:r w:rsidRPr="002B55C0">
        <w:rPr>
          <w:rFonts w:ascii="Times New Roman" w:hAnsi="Times New Roman" w:hint="eastAsia"/>
        </w:rPr>
        <w:t>造成的</w:t>
      </w:r>
      <w:r>
        <w:rPr>
          <w:rFonts w:ascii="Times New Roman" w:hAnsi="Times New Roman"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大量分子永不停息的无规则运动叫</w:t>
      </w:r>
      <w:r w:rsidRPr="002B55C0">
        <w:rPr>
          <w:rFonts w:ascii="Times New Roman" w:hAnsi="Times New Roman" w:cs="Times New Roman"/>
        </w:rPr>
        <w:t>__________</w:t>
      </w:r>
      <w:r>
        <w:rPr>
          <w:rFonts w:ascii="MingLiU_HKSCS" w:eastAsia="MingLiU_HKSCS" w:hAnsi="MingLiU_HKSCS" w:cs="MingLiU_HKSCS" w:hint="eastAsia"/>
        </w:rPr>
        <w:t>，</w:t>
      </w:r>
      <w:r w:rsidRPr="002B55C0">
        <w:rPr>
          <w:rFonts w:ascii="Times New Roman" w:hAnsi="Times New Roman" w:hint="eastAsia"/>
        </w:rPr>
        <w:t>宏观表现为</w:t>
      </w:r>
      <w:r w:rsidRPr="002B55C0">
        <w:rPr>
          <w:rFonts w:ascii="Times New Roman" w:hAnsi="Times New Roman" w:cs="Times New Roman"/>
        </w:rPr>
        <w:t>____________</w:t>
      </w:r>
      <w:r w:rsidRPr="002B55C0">
        <w:rPr>
          <w:rFonts w:ascii="Times New Roman" w:hAnsi="Times New Roman" w:hint="eastAsia"/>
        </w:rPr>
        <w:t>和</w:t>
      </w:r>
      <w:r w:rsidRPr="002B55C0">
        <w:rPr>
          <w:rFonts w:ascii="Times New Roman" w:hAnsi="Times New Roman" w:cs="Times New Roman"/>
        </w:rPr>
        <w:t>__________</w:t>
      </w:r>
      <w:r>
        <w:rPr>
          <w:rFonts w:ascii="Times New Roman" w:hAnsi="Times New Roman" w:hint="eastAsia"/>
        </w:rPr>
        <w:t>．</w:t>
      </w:r>
      <w:r w:rsidRPr="002B55C0">
        <w:rPr>
          <w:rFonts w:ascii="Times New Roman" w:hAnsi="Times New Roman" w:hint="eastAsia"/>
        </w:rPr>
        <w:t>热运动的特点是</w:t>
      </w:r>
      <w:r w:rsidRPr="002B55C0">
        <w:rPr>
          <w:rFonts w:ascii="Times New Roman" w:hAnsi="Times New Roman" w:cs="Times New Roman"/>
        </w:rPr>
        <w:t>__________</w:t>
      </w:r>
      <w:r>
        <w:rPr>
          <w:rFonts w:ascii="MingLiU_HKSCS" w:eastAsia="MingLiU_HKSCS" w:hAnsi="MingLiU_HKSCS" w:cs="MingLiU_HKSCS" w:hint="eastAsia"/>
        </w:rPr>
        <w:t>、</w:t>
      </w:r>
      <w:r w:rsidRPr="002B55C0">
        <w:rPr>
          <w:rFonts w:ascii="Times New Roman" w:hAnsi="Times New Roman" w:cs="Times New Roman"/>
        </w:rPr>
        <w:t>____________.</w:t>
      </w:r>
      <w:r w:rsidRPr="002B55C0">
        <w:rPr>
          <w:rFonts w:ascii="Times New Roman" w:hAnsi="Times New Roman" w:hint="eastAsia"/>
        </w:rPr>
        <w:t>温度越高</w:t>
      </w:r>
      <w:r>
        <w:rPr>
          <w:rFonts w:ascii="MingLiU_HKSCS" w:eastAsia="MingLiU_HKSCS" w:hAnsi="MingLiU_HKSCS" w:cs="MingLiU_HKSCS" w:hint="eastAsia"/>
        </w:rPr>
        <w:t>，</w:t>
      </w:r>
      <w:r w:rsidRPr="002B55C0">
        <w:rPr>
          <w:rFonts w:ascii="Times New Roman" w:hAnsi="Times New Roman" w:hint="eastAsia"/>
        </w:rPr>
        <w:t>分子热运动越</w:t>
      </w:r>
      <w:r w:rsidRPr="002B55C0">
        <w:rPr>
          <w:rFonts w:ascii="Times New Roman" w:hAnsi="Times New Roman" w:cs="Times New Roman"/>
        </w:rPr>
        <w:t>________</w:t>
      </w:r>
      <w:r>
        <w:rPr>
          <w:rFonts w:ascii="Times New Roman" w:hAnsi="Times New Roman"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关于扩散现象</w:t>
      </w:r>
      <w:r>
        <w:rPr>
          <w:rFonts w:ascii="MingLiU_HKSCS" w:eastAsia="MingLiU_HKSCS" w:hAnsi="MingLiU_HKSCS" w:cs="MingLiU_HKSCS" w:hint="eastAsia"/>
        </w:rPr>
        <w:t>，</w:t>
      </w:r>
      <w:r w:rsidRPr="002B55C0">
        <w:rPr>
          <w:rFonts w:ascii="Times New Roman" w:hAnsi="Times New Roman" w:hint="eastAsia"/>
        </w:rPr>
        <w:t>下列说法中正确的是</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扩散现象是指相互接触的物体彼此进入对方的现象</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扩散现象只能在液体中进行</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扩散现象说明分子在做无规则运动且分子之间是有空隙的</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扩散的快慢与温度无关</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Pr>
          <w:rFonts w:ascii="MingLiU_HKSCS" w:eastAsia="MingLiU_HKSCS" w:hAnsi="MingLiU_HKSCS" w:cs="MingLiU_HKSCS" w:hint="eastAsia"/>
        </w:rPr>
        <w:t>．</w:t>
      </w:r>
      <w:r w:rsidRPr="002B55C0">
        <w:rPr>
          <w:rFonts w:ascii="Times New Roman" w:hAnsi="Times New Roman" w:hint="eastAsia"/>
        </w:rPr>
        <w:t>关于布朗运动的正确说法是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温度越高布朗运动越剧烈</w:t>
      </w:r>
      <w:r>
        <w:rPr>
          <w:rFonts w:ascii="MingLiU_HKSCS" w:eastAsia="MingLiU_HKSCS" w:hAnsi="MingLiU_HKSCS" w:cs="MingLiU_HKSCS" w:hint="eastAsia"/>
        </w:rPr>
        <w:t>，</w:t>
      </w:r>
      <w:r w:rsidRPr="002B55C0">
        <w:rPr>
          <w:rFonts w:ascii="Times New Roman" w:hAnsi="Times New Roman" w:hint="eastAsia"/>
        </w:rPr>
        <w:t>布朗运动就是热运动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布朗运动反映了分子的热运动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在室内看到的尘埃不停的运动是布朗运动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室内尘埃的运动是空气分子碰撞尘埃造成的宏观现象</w:t>
      </w:r>
    </w:p>
    <w:p w:rsidR="00117B08" w:rsidRDefault="00117B08" w:rsidP="003936C8">
      <w:pPr>
        <w:pStyle w:val="PlainText1"/>
        <w:snapToGrid w:val="0"/>
        <w:spacing w:line="360" w:lineRule="auto"/>
        <w:jc w:val="left"/>
        <w:rPr>
          <w:rFonts w:ascii="MingLiU_HKSCS" w:eastAsia="MingLiU_HKSCS" w:hAnsi="MingLiU_HKSCS" w:cs="Times New Roman"/>
        </w:rPr>
      </w:pPr>
      <w:r w:rsidRPr="00350221">
        <w:rPr>
          <w:rFonts w:ascii="Times New Roman" w:hAnsi="Times New Roman" w:cs="Times New Roman"/>
        </w:rPr>
        <w:pict>
          <v:shape id="_x0000_i1026" type="#_x0000_t75" style="width:238.5pt;height:28.5pt">
            <v:imagedata r:id="rId10" r:href="rId11"/>
          </v:shape>
        </w:pic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【概念规律练】</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知识点一</w:t>
      </w:r>
      <w:r>
        <w:rPr>
          <w:rFonts w:ascii="Times New Roman" w:eastAsia="黑体" w:hAnsi="Times New Roman" w:cs="黑体" w:hint="eastAsia"/>
        </w:rPr>
        <w:t xml:space="preserve">　</w:t>
      </w:r>
      <w:r w:rsidRPr="002B55C0">
        <w:rPr>
          <w:rFonts w:ascii="Times New Roman" w:eastAsia="黑体" w:hAnsi="Times New Roman" w:cs="黑体" w:hint="eastAsia"/>
        </w:rPr>
        <w:t>扩散现象</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扩散现象可以说明</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分子间存在作用力</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分子间有空隙</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分子在不停运动着</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温度越高</w:t>
      </w:r>
      <w:r>
        <w:rPr>
          <w:rFonts w:ascii="MingLiU_HKSCS" w:eastAsia="MingLiU_HKSCS" w:hAnsi="MingLiU_HKSCS" w:cs="MingLiU_HKSCS" w:hint="eastAsia"/>
        </w:rPr>
        <w:t>，</w:t>
      </w:r>
      <w:r w:rsidRPr="002B55C0">
        <w:rPr>
          <w:rFonts w:ascii="Times New Roman" w:hAnsi="Times New Roman" w:hint="eastAsia"/>
        </w:rPr>
        <w:t>分子无规则运动越快</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2</w:t>
      </w:r>
      <w:r>
        <w:rPr>
          <w:rFonts w:ascii="MingLiU_HKSCS" w:eastAsia="MingLiU_HKSCS" w:hAnsi="MingLiU_HKSCS" w:cs="MingLiU_HKSCS" w:hint="eastAsia"/>
        </w:rPr>
        <w:t>．</w:t>
      </w:r>
      <w:r w:rsidRPr="002B55C0">
        <w:rPr>
          <w:rFonts w:ascii="Times New Roman" w:hAnsi="Times New Roman" w:hint="eastAsia"/>
        </w:rPr>
        <w:t>通常把萝卜腌成咸菜需要几十天</w:t>
      </w:r>
      <w:r>
        <w:rPr>
          <w:rFonts w:ascii="MingLiU_HKSCS" w:eastAsia="MingLiU_HKSCS" w:hAnsi="MingLiU_HKSCS" w:cs="MingLiU_HKSCS" w:hint="eastAsia"/>
        </w:rPr>
        <w:t>，</w:t>
      </w:r>
      <w:r w:rsidRPr="002B55C0">
        <w:rPr>
          <w:rFonts w:ascii="Times New Roman" w:hAnsi="Times New Roman" w:hint="eastAsia"/>
        </w:rPr>
        <w:t>而把萝卜炒成熟菜</w:t>
      </w:r>
      <w:r>
        <w:rPr>
          <w:rFonts w:ascii="MingLiU_HKSCS" w:eastAsia="MingLiU_HKSCS" w:hAnsi="MingLiU_HKSCS" w:cs="MingLiU_HKSCS" w:hint="eastAsia"/>
        </w:rPr>
        <w:t>，</w:t>
      </w:r>
      <w:r w:rsidRPr="002B55C0">
        <w:rPr>
          <w:rFonts w:ascii="Times New Roman" w:hAnsi="Times New Roman" w:hint="eastAsia"/>
        </w:rPr>
        <w:t>使之有相同的咸味</w:t>
      </w:r>
      <w:r>
        <w:rPr>
          <w:rFonts w:ascii="MingLiU_HKSCS" w:eastAsia="MingLiU_HKSCS" w:hAnsi="MingLiU_HKSCS" w:cs="MingLiU_HKSCS" w:hint="eastAsia"/>
        </w:rPr>
        <w:t>，</w:t>
      </w:r>
      <w:r w:rsidRPr="002B55C0">
        <w:rPr>
          <w:rFonts w:ascii="Times New Roman" w:hAnsi="Times New Roman" w:hint="eastAsia"/>
        </w:rPr>
        <w:t>只需几分钟</w:t>
      </w:r>
      <w:r>
        <w:rPr>
          <w:rFonts w:ascii="MingLiU_HKSCS" w:eastAsia="MingLiU_HKSCS" w:hAnsi="MingLiU_HKSCS" w:cs="MingLiU_HKSCS" w:hint="eastAsia"/>
        </w:rPr>
        <w:t>，</w:t>
      </w:r>
      <w:r w:rsidRPr="002B55C0">
        <w:rPr>
          <w:rFonts w:ascii="Times New Roman" w:hAnsi="Times New Roman" w:hint="eastAsia"/>
        </w:rPr>
        <w:t>造成这种差别的主要原因是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盐的分子很小</w:t>
      </w:r>
      <w:r>
        <w:rPr>
          <w:rFonts w:ascii="MingLiU_HKSCS" w:eastAsia="MingLiU_HKSCS" w:hAnsi="MingLiU_HKSCS" w:cs="MingLiU_HKSCS" w:hint="eastAsia"/>
        </w:rPr>
        <w:t>，</w:t>
      </w:r>
      <w:r w:rsidRPr="002B55C0">
        <w:rPr>
          <w:rFonts w:ascii="Times New Roman" w:hAnsi="Times New Roman" w:hint="eastAsia"/>
        </w:rPr>
        <w:t>容易进入萝卜中</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盐分子有相互作用的斥力</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萝卜分子间有空隙</w:t>
      </w:r>
      <w:r>
        <w:rPr>
          <w:rFonts w:ascii="MingLiU_HKSCS" w:eastAsia="MingLiU_HKSCS" w:hAnsi="MingLiU_HKSCS" w:cs="MingLiU_HKSCS" w:hint="eastAsia"/>
        </w:rPr>
        <w:t>，</w:t>
      </w:r>
      <w:r w:rsidRPr="002B55C0">
        <w:rPr>
          <w:rFonts w:ascii="Times New Roman" w:hAnsi="Times New Roman" w:hint="eastAsia"/>
        </w:rPr>
        <w:t>易扩散</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炒菜时温度高</w:t>
      </w:r>
      <w:r>
        <w:rPr>
          <w:rFonts w:ascii="MingLiU_HKSCS" w:eastAsia="MingLiU_HKSCS" w:hAnsi="MingLiU_HKSCS" w:cs="MingLiU_HKSCS" w:hint="eastAsia"/>
        </w:rPr>
        <w:t>，</w:t>
      </w:r>
      <w:r w:rsidRPr="002B55C0">
        <w:rPr>
          <w:rFonts w:ascii="Times New Roman" w:hAnsi="Times New Roman" w:hint="eastAsia"/>
        </w:rPr>
        <w:t>分子热运动剧烈</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知识点二</w:t>
      </w:r>
      <w:r>
        <w:rPr>
          <w:rFonts w:ascii="Times New Roman" w:eastAsia="黑体" w:hAnsi="Times New Roman" w:cs="黑体" w:hint="eastAsia"/>
        </w:rPr>
        <w:t xml:space="preserve">　</w:t>
      </w:r>
      <w:r w:rsidRPr="002B55C0">
        <w:rPr>
          <w:rFonts w:ascii="Times New Roman" w:eastAsia="黑体" w:hAnsi="Times New Roman" w:cs="黑体" w:hint="eastAsia"/>
        </w:rPr>
        <w:t>布朗运动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关于布朗运动的正确说法是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因为布朗运动的激烈程度跟温度有关</w:t>
      </w:r>
      <w:r>
        <w:rPr>
          <w:rFonts w:ascii="MingLiU_HKSCS" w:eastAsia="MingLiU_HKSCS" w:hAnsi="MingLiU_HKSCS" w:cs="MingLiU_HKSCS" w:hint="eastAsia"/>
        </w:rPr>
        <w:t>，</w:t>
      </w:r>
      <w:r w:rsidRPr="002B55C0">
        <w:rPr>
          <w:rFonts w:ascii="Times New Roman" w:hAnsi="Times New Roman" w:hint="eastAsia"/>
        </w:rPr>
        <w:t>所以布朗运动也可以叫做热运动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布朗运动反映了分子的热运动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在室内看到的尘埃不停地运动是布朗运动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用显微镜观察悬浮在水中的小碳粒</w:t>
      </w:r>
      <w:r>
        <w:rPr>
          <w:rFonts w:ascii="MingLiU_HKSCS" w:eastAsia="MingLiU_HKSCS" w:hAnsi="MingLiU_HKSCS" w:cs="MingLiU_HKSCS" w:hint="eastAsia"/>
        </w:rPr>
        <w:t>，</w:t>
      </w:r>
      <w:r w:rsidRPr="002B55C0">
        <w:rPr>
          <w:rFonts w:ascii="Times New Roman" w:hAnsi="Times New Roman" w:hint="eastAsia"/>
        </w:rPr>
        <w:t>小碳粒在不停地做无规则运动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下列有关布朗运动的说法正确的是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悬浮颗粒越小</w:t>
      </w:r>
      <w:r>
        <w:rPr>
          <w:rFonts w:ascii="MingLiU_HKSCS" w:eastAsia="MingLiU_HKSCS" w:hAnsi="MingLiU_HKSCS" w:cs="MingLiU_HKSCS" w:hint="eastAsia"/>
        </w:rPr>
        <w:t>，</w:t>
      </w:r>
      <w:r w:rsidRPr="002B55C0">
        <w:rPr>
          <w:rFonts w:ascii="Times New Roman" w:hAnsi="Times New Roman" w:hint="eastAsia"/>
        </w:rPr>
        <w:t>布朗运动越显著</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悬浮颗粒越大</w:t>
      </w:r>
      <w:r>
        <w:rPr>
          <w:rFonts w:ascii="MingLiU_HKSCS" w:eastAsia="MingLiU_HKSCS" w:hAnsi="MingLiU_HKSCS" w:cs="MingLiU_HKSCS" w:hint="eastAsia"/>
        </w:rPr>
        <w:t>，</w:t>
      </w:r>
      <w:r w:rsidRPr="002B55C0">
        <w:rPr>
          <w:rFonts w:ascii="Times New Roman" w:hAnsi="Times New Roman" w:hint="eastAsia"/>
        </w:rPr>
        <w:t>布朗运动越显著</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液体的温度越低</w:t>
      </w:r>
      <w:r>
        <w:rPr>
          <w:rFonts w:ascii="MingLiU_HKSCS" w:eastAsia="MingLiU_HKSCS" w:hAnsi="MingLiU_HKSCS" w:cs="MingLiU_HKSCS" w:hint="eastAsia"/>
        </w:rPr>
        <w:t>，</w:t>
      </w:r>
      <w:r w:rsidRPr="002B55C0">
        <w:rPr>
          <w:rFonts w:ascii="Times New Roman" w:hAnsi="Times New Roman" w:hint="eastAsia"/>
        </w:rPr>
        <w:t>布朗运动越显著</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液体的温度越高</w:t>
      </w:r>
      <w:r>
        <w:rPr>
          <w:rFonts w:ascii="MingLiU_HKSCS" w:eastAsia="MingLiU_HKSCS" w:hAnsi="MingLiU_HKSCS" w:cs="MingLiU_HKSCS" w:hint="eastAsia"/>
        </w:rPr>
        <w:t>，</w:t>
      </w:r>
      <w:r w:rsidRPr="002B55C0">
        <w:rPr>
          <w:rFonts w:ascii="Times New Roman" w:hAnsi="Times New Roman" w:hint="eastAsia"/>
        </w:rPr>
        <w:t>布朗运动越显著</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知识点三</w:t>
      </w:r>
      <w:r>
        <w:rPr>
          <w:rFonts w:ascii="Times New Roman" w:eastAsia="黑体" w:hAnsi="Times New Roman" w:cs="黑体" w:hint="eastAsia"/>
        </w:rPr>
        <w:t xml:space="preserve">　</w:t>
      </w:r>
      <w:r w:rsidRPr="002B55C0">
        <w:rPr>
          <w:rFonts w:ascii="Times New Roman" w:eastAsia="黑体" w:hAnsi="Times New Roman" w:cs="黑体" w:hint="eastAsia"/>
        </w:rPr>
        <w:t>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Pr>
          <w:rFonts w:ascii="MingLiU_HKSCS" w:eastAsia="MingLiU_HKSCS" w:hAnsi="MingLiU_HKSCS" w:cs="MingLiU_HKSCS" w:hint="eastAsia"/>
        </w:rPr>
        <w:t>．</w:t>
      </w:r>
      <w:r w:rsidRPr="002B55C0">
        <w:rPr>
          <w:rFonts w:ascii="Times New Roman" w:hAnsi="Times New Roman" w:hint="eastAsia"/>
        </w:rPr>
        <w:t>关于分子的热运动</w:t>
      </w:r>
      <w:r>
        <w:rPr>
          <w:rFonts w:ascii="MingLiU_HKSCS" w:eastAsia="MingLiU_HKSCS" w:hAnsi="MingLiU_HKSCS" w:cs="MingLiU_HKSCS" w:hint="eastAsia"/>
        </w:rPr>
        <w:t>，</w:t>
      </w:r>
      <w:r w:rsidRPr="002B55C0">
        <w:rPr>
          <w:rFonts w:ascii="Times New Roman" w:hAnsi="Times New Roman" w:hint="eastAsia"/>
        </w:rPr>
        <w:t>以下叙述正确的是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布朗运动就是分子的热运动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布朗运动是分子的无规则运动</w:t>
      </w:r>
      <w:r>
        <w:rPr>
          <w:rFonts w:ascii="MingLiU_HKSCS" w:eastAsia="MingLiU_HKSCS" w:hAnsi="MingLiU_HKSCS" w:cs="MingLiU_HKSCS" w:hint="eastAsia"/>
        </w:rPr>
        <w:t>，</w:t>
      </w:r>
      <w:r w:rsidRPr="002B55C0">
        <w:rPr>
          <w:rFonts w:ascii="Times New Roman" w:hAnsi="Times New Roman" w:hint="eastAsia"/>
        </w:rPr>
        <w:t>同种物质的分子的热运动激烈程度相同</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气体分子的热运动不一定比液体分子激烈</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物体运动的速度越大</w:t>
      </w:r>
      <w:r>
        <w:rPr>
          <w:rFonts w:ascii="MingLiU_HKSCS" w:eastAsia="MingLiU_HKSCS" w:hAnsi="MingLiU_HKSCS" w:cs="MingLiU_HKSCS" w:hint="eastAsia"/>
        </w:rPr>
        <w:t>，</w:t>
      </w:r>
      <w:r w:rsidRPr="002B55C0">
        <w:rPr>
          <w:rFonts w:ascii="Times New Roman" w:hAnsi="Times New Roman" w:hint="eastAsia"/>
        </w:rPr>
        <w:t>其内部的分子热运动就越激烈</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6</w:t>
      </w:r>
      <w:r>
        <w:rPr>
          <w:rFonts w:ascii="MingLiU_HKSCS" w:eastAsia="MingLiU_HKSCS" w:hAnsi="MingLiU_HKSCS" w:cs="MingLiU_HKSCS" w:hint="eastAsia"/>
        </w:rPr>
        <w:t>．</w:t>
      </w:r>
      <w:r w:rsidRPr="002B55C0">
        <w:rPr>
          <w:rFonts w:ascii="Times New Roman" w:hAnsi="Times New Roman" w:hint="eastAsia"/>
        </w:rPr>
        <w:t>下面所列举的现象</w:t>
      </w:r>
      <w:r>
        <w:rPr>
          <w:rFonts w:ascii="MingLiU_HKSCS" w:eastAsia="MingLiU_HKSCS" w:hAnsi="MingLiU_HKSCS" w:cs="MingLiU_HKSCS" w:hint="eastAsia"/>
        </w:rPr>
        <w:t>，</w:t>
      </w:r>
      <w:r w:rsidRPr="002B55C0">
        <w:rPr>
          <w:rFonts w:ascii="Times New Roman" w:hAnsi="Times New Roman" w:hint="eastAsia"/>
        </w:rPr>
        <w:t>哪些能说明分子是不断运动着的</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将香水瓶盖打开后能闻到香味</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汽车开过后</w:t>
      </w:r>
      <w:r>
        <w:rPr>
          <w:rFonts w:ascii="MingLiU_HKSCS" w:eastAsia="MingLiU_HKSCS" w:hAnsi="MingLiU_HKSCS" w:cs="MingLiU_HKSCS" w:hint="eastAsia"/>
        </w:rPr>
        <w:t>，</w:t>
      </w:r>
      <w:r w:rsidRPr="002B55C0">
        <w:rPr>
          <w:rFonts w:ascii="Times New Roman" w:hAnsi="Times New Roman" w:hint="eastAsia"/>
        </w:rPr>
        <w:t>公路上尘土飞扬</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洒在地上的水</w:t>
      </w:r>
      <w:r>
        <w:rPr>
          <w:rFonts w:ascii="MingLiU_HKSCS" w:eastAsia="MingLiU_HKSCS" w:hAnsi="MingLiU_HKSCS" w:cs="MingLiU_HKSCS" w:hint="eastAsia"/>
        </w:rPr>
        <w:t>，</w:t>
      </w:r>
      <w:r w:rsidRPr="002B55C0">
        <w:rPr>
          <w:rFonts w:ascii="Times New Roman" w:hAnsi="Times New Roman" w:hint="eastAsia"/>
        </w:rPr>
        <w:t>过一段时间就干了</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悬浮在水中的花粉做无规则的运动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【方法技巧练】</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正确理解布朗运动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7</w:t>
      </w:r>
      <w:r>
        <w:rPr>
          <w:rFonts w:ascii="MingLiU_HKSCS" w:eastAsia="MingLiU_HKSCS" w:hAnsi="MingLiU_HKSCS" w:cs="MingLiU_HKSCS" w:hint="eastAsia"/>
        </w:rPr>
        <w:t>．</w:t>
      </w:r>
      <w:r w:rsidRPr="002B55C0">
        <w:rPr>
          <w:rFonts w:ascii="Times New Roman" w:hAnsi="Times New Roman" w:hint="eastAsia"/>
        </w:rPr>
        <w:t>关于悬浮在液体中的固体微粒的布朗运动</w:t>
      </w:r>
      <w:r>
        <w:rPr>
          <w:rFonts w:ascii="MingLiU_HKSCS" w:eastAsia="MingLiU_HKSCS" w:hAnsi="MingLiU_HKSCS" w:cs="MingLiU_HKSCS" w:hint="eastAsia"/>
        </w:rPr>
        <w:t>，</w:t>
      </w:r>
      <w:r w:rsidRPr="002B55C0">
        <w:rPr>
          <w:rFonts w:ascii="Times New Roman" w:hAnsi="Times New Roman" w:hint="eastAsia"/>
        </w:rPr>
        <w:t>下面说法中正确的是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小颗粒的无规则运动就是分子的运动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小颗粒的无规则运动是固体颗粒分子无规则运动的反映</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小颗粒的无规则运动是液体分子无规则运动的反映</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因为布朗运动的激烈程度跟温度有关</w:t>
      </w:r>
      <w:r>
        <w:rPr>
          <w:rFonts w:ascii="MingLiU_HKSCS" w:eastAsia="MingLiU_HKSCS" w:hAnsi="MingLiU_HKSCS" w:cs="MingLiU_HKSCS" w:hint="eastAsia"/>
        </w:rPr>
        <w:t>，</w:t>
      </w:r>
      <w:r w:rsidRPr="002B55C0">
        <w:rPr>
          <w:rFonts w:ascii="Times New Roman" w:hAnsi="Times New Roman" w:hint="eastAsia"/>
        </w:rPr>
        <w:t>所以布朗运动也可以叫做热运动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8</w:t>
      </w:r>
      <w:r>
        <w:rPr>
          <w:rFonts w:ascii="MingLiU_HKSCS" w:eastAsia="MingLiU_HKSCS" w:hAnsi="MingLiU_HKSCS" w:cs="MingLiU_HKSCS" w:hint="eastAsia"/>
        </w:rPr>
        <w:t>．</w:t>
      </w:r>
      <w:r w:rsidRPr="002B55C0">
        <w:rPr>
          <w:rFonts w:ascii="Times New Roman" w:hAnsi="Times New Roman" w:hint="eastAsia"/>
        </w:rPr>
        <w:t>关于布朗运动的实验</w:t>
      </w:r>
      <w:r>
        <w:rPr>
          <w:rFonts w:ascii="MingLiU_HKSCS" w:eastAsia="MingLiU_HKSCS" w:hAnsi="MingLiU_HKSCS" w:cs="MingLiU_HKSCS" w:hint="eastAsia"/>
        </w:rPr>
        <w:t>，</w:t>
      </w:r>
      <w:r w:rsidRPr="002B55C0">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center"/>
        <w:rPr>
          <w:rFonts w:ascii="MingLiU_HKSCS" w:eastAsia="MingLiU_HKSCS" w:hAnsi="MingLiU_HKSCS" w:cs="Times New Roman"/>
        </w:rPr>
      </w:pPr>
      <w:r w:rsidRPr="00350221">
        <w:rPr>
          <w:rFonts w:ascii="MingLiU_HKSCS" w:eastAsia="MingLiU_HKSCS" w:hAnsi="MingLiU_HKSCS" w:cs="Times New Roman"/>
        </w:rPr>
        <w:pict>
          <v:shape id="_x0000_i1027" type="#_x0000_t75" style="width:138pt;height:98.25pt">
            <v:imagedata r:id="rId12" r:href="rId13"/>
          </v:shape>
        </w:pict>
      </w:r>
    </w:p>
    <w:p w:rsidR="00117B08" w:rsidRDefault="00117B08" w:rsidP="003936C8">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1</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Times New Roman" w:hAnsi="Times New Roman" w:hint="eastAsia"/>
        </w:rPr>
        <w:t>．</w:t>
      </w:r>
      <w:r w:rsidRPr="002B55C0">
        <w:rPr>
          <w:rFonts w:ascii="Times New Roman" w:hAnsi="Times New Roman" w:hint="eastAsia"/>
        </w:rPr>
        <w:t>如图</w:t>
      </w:r>
      <w:r w:rsidRPr="002B55C0">
        <w:rPr>
          <w:rFonts w:ascii="Times New Roman" w:hAnsi="Times New Roman" w:cs="Times New Roman"/>
        </w:rPr>
        <w:t>1</w:t>
      </w:r>
      <w:r w:rsidRPr="002B55C0">
        <w:rPr>
          <w:rFonts w:ascii="Times New Roman" w:hAnsi="Times New Roman" w:hint="eastAsia"/>
        </w:rPr>
        <w:t>所示记录的是分子无规则运动的情况</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图</w:t>
      </w:r>
      <w:r w:rsidRPr="002B55C0">
        <w:rPr>
          <w:rFonts w:ascii="Times New Roman" w:hAnsi="Times New Roman" w:cs="Times New Roman"/>
        </w:rPr>
        <w:t>1</w:t>
      </w:r>
      <w:r w:rsidRPr="002B55C0">
        <w:rPr>
          <w:rFonts w:ascii="Times New Roman" w:hAnsi="Times New Roman" w:hint="eastAsia"/>
        </w:rPr>
        <w:t>中记录的是微粒做布朗运动的轨迹</w:t>
      </w:r>
      <w:r>
        <w:rPr>
          <w:rFonts w:ascii="Times New Roman" w:hAnsi="Times New Roman"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实验中可以看到</w:t>
      </w:r>
      <w:r>
        <w:rPr>
          <w:rFonts w:ascii="MingLiU_HKSCS" w:eastAsia="MingLiU_HKSCS" w:hAnsi="MingLiU_HKSCS" w:cs="MingLiU_HKSCS" w:hint="eastAsia"/>
        </w:rPr>
        <w:t>，</w:t>
      </w:r>
      <w:r w:rsidRPr="002B55C0">
        <w:rPr>
          <w:rFonts w:ascii="Times New Roman" w:hAnsi="Times New Roman" w:hint="eastAsia"/>
        </w:rPr>
        <w:t>微粒越大</w:t>
      </w:r>
      <w:r>
        <w:rPr>
          <w:rFonts w:ascii="MingLiU_HKSCS" w:eastAsia="MingLiU_HKSCS" w:hAnsi="MingLiU_HKSCS" w:cs="MingLiU_HKSCS" w:hint="eastAsia"/>
        </w:rPr>
        <w:t>，</w:t>
      </w:r>
      <w:r w:rsidRPr="002B55C0">
        <w:rPr>
          <w:rFonts w:ascii="Times New Roman" w:hAnsi="Times New Roman" w:hint="eastAsia"/>
        </w:rPr>
        <w:t>布朗运动越明显</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实验中可以看到</w:t>
      </w:r>
      <w:r>
        <w:rPr>
          <w:rFonts w:ascii="MingLiU_HKSCS" w:eastAsia="MingLiU_HKSCS" w:hAnsi="MingLiU_HKSCS" w:cs="MingLiU_HKSCS" w:hint="eastAsia"/>
        </w:rPr>
        <w:t>，</w:t>
      </w:r>
      <w:r w:rsidRPr="002B55C0">
        <w:rPr>
          <w:rFonts w:ascii="Times New Roman" w:hAnsi="Times New Roman" w:hint="eastAsia"/>
        </w:rPr>
        <w:t>温度越高</w:t>
      </w:r>
      <w:r>
        <w:rPr>
          <w:rFonts w:ascii="MingLiU_HKSCS" w:eastAsia="MingLiU_HKSCS" w:hAnsi="MingLiU_HKSCS" w:cs="MingLiU_HKSCS" w:hint="eastAsia"/>
        </w:rPr>
        <w:t>，</w:t>
      </w:r>
      <w:r w:rsidRPr="002B55C0">
        <w:rPr>
          <w:rFonts w:ascii="Times New Roman" w:hAnsi="Times New Roman" w:hint="eastAsia"/>
        </w:rPr>
        <w:t>布朗运动越剧烈</w:t>
      </w:r>
    </w:p>
    <w:p w:rsidR="00117B08" w:rsidRDefault="00117B08" w:rsidP="003936C8">
      <w:pPr>
        <w:pStyle w:val="PlainText1"/>
        <w:snapToGrid w:val="0"/>
        <w:spacing w:line="360" w:lineRule="auto"/>
        <w:jc w:val="left"/>
        <w:rPr>
          <w:rFonts w:ascii="MingLiU_HKSCS" w:eastAsia="MingLiU_HKSCS" w:hAnsi="MingLiU_HKSCS" w:cs="Times New Roman"/>
        </w:rPr>
      </w:pPr>
      <w:r w:rsidRPr="00350221">
        <w:rPr>
          <w:rFonts w:ascii="Times New Roman" w:hAnsi="Times New Roman" w:cs="Times New Roman"/>
        </w:rPr>
        <w:pict>
          <v:shape id="_x0000_i1028" type="#_x0000_t75" style="width:238.5pt;height:28.5pt">
            <v:imagedata r:id="rId14" r:href="rId15"/>
          </v:shape>
        </w:pic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w:t>
      </w:r>
      <w:r>
        <w:rPr>
          <w:rFonts w:ascii="MingLiU_HKSCS" w:eastAsia="MingLiU_HKSCS" w:hAnsi="MingLiU_HKSCS" w:cs="MingLiU_HKSCS" w:hint="eastAsia"/>
        </w:rPr>
        <w:t>．</w:t>
      </w:r>
      <w:r w:rsidRPr="002B55C0">
        <w:rPr>
          <w:rFonts w:ascii="Times New Roman" w:hAnsi="Times New Roman" w:hint="eastAsia"/>
        </w:rPr>
        <w:t>下列事例中</w:t>
      </w:r>
      <w:r>
        <w:rPr>
          <w:rFonts w:ascii="MingLiU_HKSCS" w:eastAsia="MingLiU_HKSCS" w:hAnsi="MingLiU_HKSCS" w:cs="MingLiU_HKSCS" w:hint="eastAsia"/>
        </w:rPr>
        <w:t>，</w:t>
      </w:r>
      <w:r w:rsidRPr="002B55C0">
        <w:rPr>
          <w:rFonts w:ascii="Times New Roman" w:hAnsi="Times New Roman" w:hint="eastAsia"/>
        </w:rPr>
        <w:t>属于分子不停地做无规则运动的是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秋风吹拂</w:t>
      </w:r>
      <w:r>
        <w:rPr>
          <w:rFonts w:ascii="MingLiU_HKSCS" w:eastAsia="MingLiU_HKSCS" w:hAnsi="MingLiU_HKSCS" w:cs="MingLiU_HKSCS" w:hint="eastAsia"/>
        </w:rPr>
        <w:t>，</w:t>
      </w:r>
      <w:r w:rsidRPr="002B55C0">
        <w:rPr>
          <w:rFonts w:ascii="Times New Roman" w:hAnsi="Times New Roman" w:hint="eastAsia"/>
        </w:rPr>
        <w:t>树叶纷纷落下</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在箱子里放几块樟脑丸</w:t>
      </w:r>
      <w:r>
        <w:rPr>
          <w:rFonts w:ascii="MingLiU_HKSCS" w:eastAsia="MingLiU_HKSCS" w:hAnsi="MingLiU_HKSCS" w:cs="MingLiU_HKSCS" w:hint="eastAsia"/>
        </w:rPr>
        <w:t>，</w:t>
      </w:r>
      <w:r w:rsidRPr="002B55C0">
        <w:rPr>
          <w:rFonts w:ascii="Times New Roman" w:hAnsi="Times New Roman" w:hint="eastAsia"/>
        </w:rPr>
        <w:t>过些日子一开箱就能闻到樟脑的气味</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烟囱里冒出的黑烟在空中飘荡</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室内扫地时</w:t>
      </w:r>
      <w:r>
        <w:rPr>
          <w:rFonts w:ascii="MingLiU_HKSCS" w:eastAsia="MingLiU_HKSCS" w:hAnsi="MingLiU_HKSCS" w:cs="MingLiU_HKSCS" w:hint="eastAsia"/>
        </w:rPr>
        <w:t>，</w:t>
      </w:r>
      <w:r w:rsidRPr="002B55C0">
        <w:rPr>
          <w:rFonts w:ascii="Times New Roman" w:hAnsi="Times New Roman" w:hint="eastAsia"/>
        </w:rPr>
        <w:t>在阳光照射下看见灰尘飞扬</w:t>
      </w:r>
    </w:p>
    <w:p w:rsidR="00117B08" w:rsidRDefault="00117B08" w:rsidP="003936C8">
      <w:pPr>
        <w:pStyle w:val="PlainText1"/>
        <w:snapToGrid w:val="0"/>
        <w:spacing w:line="360" w:lineRule="auto"/>
        <w:jc w:val="left"/>
        <w:rPr>
          <w:rFonts w:ascii="Times New Roman" w:hAnsi="Times New Roman" w:cs="Times New Roman"/>
        </w:rPr>
      </w:pPr>
      <w:r w:rsidRPr="002B55C0">
        <w:rPr>
          <w:rFonts w:ascii="Times New Roman" w:hAnsi="Times New Roman" w:cs="Times New Roman"/>
        </w:rPr>
        <w:t>2.</w:t>
      </w:r>
    </w:p>
    <w:p w:rsidR="00117B08" w:rsidRDefault="00117B08" w:rsidP="003936C8">
      <w:pPr>
        <w:pStyle w:val="PlainText1"/>
        <w:snapToGrid w:val="0"/>
        <w:spacing w:line="360" w:lineRule="auto"/>
        <w:jc w:val="center"/>
        <w:rPr>
          <w:rFonts w:ascii="Times New Roman" w:hAnsi="Times New Roman" w:cs="Times New Roman"/>
        </w:rPr>
      </w:pPr>
      <w:r w:rsidRPr="00350221">
        <w:rPr>
          <w:rFonts w:ascii="Times New Roman" w:hAnsi="Times New Roman" w:cs="Times New Roman"/>
        </w:rPr>
        <w:pict>
          <v:shape id="_x0000_i1029" type="#_x0000_t75" style="width:69.75pt;height:84pt">
            <v:imagedata r:id="rId16" r:href="rId17"/>
          </v:shape>
        </w:pict>
      </w:r>
    </w:p>
    <w:p w:rsidR="00117B08" w:rsidRDefault="00117B08" w:rsidP="003936C8">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2</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如图</w:t>
      </w:r>
      <w:r w:rsidRPr="002B55C0">
        <w:rPr>
          <w:rFonts w:ascii="Times New Roman" w:hAnsi="Times New Roman" w:cs="Times New Roman"/>
        </w:rPr>
        <w:t>2</w:t>
      </w:r>
      <w:r w:rsidRPr="002B55C0">
        <w:rPr>
          <w:rFonts w:ascii="Times New Roman" w:hAnsi="Times New Roman" w:hint="eastAsia"/>
        </w:rPr>
        <w:t>所示</w:t>
      </w:r>
      <w:r>
        <w:rPr>
          <w:rFonts w:ascii="MingLiU_HKSCS" w:eastAsia="MingLiU_HKSCS" w:hAnsi="MingLiU_HKSCS" w:cs="MingLiU_HKSCS" w:hint="eastAsia"/>
        </w:rPr>
        <w:t>，</w:t>
      </w:r>
      <w:r w:rsidRPr="002B55C0">
        <w:rPr>
          <w:rFonts w:ascii="Times New Roman" w:hAnsi="Times New Roman" w:hint="eastAsia"/>
        </w:rPr>
        <w:t>一个装有无色空气的广口瓶倒扣在装有红棕色二氧化氮气体的广口瓶上</w:t>
      </w:r>
      <w:r>
        <w:rPr>
          <w:rFonts w:ascii="MingLiU_HKSCS" w:eastAsia="MingLiU_HKSCS" w:hAnsi="MingLiU_HKSCS" w:cs="MingLiU_HKSCS" w:hint="eastAsia"/>
        </w:rPr>
        <w:t>，</w:t>
      </w:r>
      <w:r w:rsidRPr="002B55C0">
        <w:rPr>
          <w:rFonts w:ascii="Times New Roman" w:hAnsi="Times New Roman" w:hint="eastAsia"/>
        </w:rPr>
        <w:t>中间用玻璃板隔开</w:t>
      </w:r>
      <w:r>
        <w:rPr>
          <w:rFonts w:ascii="Times New Roman" w:hAnsi="Times New Roman" w:hint="eastAsia"/>
        </w:rPr>
        <w:t>．</w:t>
      </w:r>
      <w:r w:rsidRPr="002B55C0">
        <w:rPr>
          <w:rFonts w:ascii="Times New Roman" w:hAnsi="Times New Roman" w:hint="eastAsia"/>
        </w:rPr>
        <w:t>关于抽去玻璃板后所发生的现象</w:t>
      </w:r>
      <w:r>
        <w:rPr>
          <w:rFonts w:ascii="Times New Roman" w:hAnsi="Times New Roman" w:cs="Times New Roman"/>
        </w:rPr>
        <w:t>(</w:t>
      </w:r>
      <w:r w:rsidRPr="002B55C0">
        <w:rPr>
          <w:rFonts w:ascii="Times New Roman" w:hAnsi="Times New Roman" w:hint="eastAsia"/>
        </w:rPr>
        <w:t>已知二氧化氮的密度比空气密度大</w:t>
      </w:r>
      <w:r>
        <w:rPr>
          <w:rFonts w:ascii="Times New Roman" w:hAnsi="Times New Roman" w:cs="Times New Roman"/>
        </w:rPr>
        <w:t>)</w:t>
      </w:r>
      <w:r>
        <w:rPr>
          <w:rFonts w:ascii="MingLiU_HKSCS" w:eastAsia="MingLiU_HKSCS" w:hAnsi="MingLiU_HKSCS" w:cs="MingLiU_HKSCS" w:hint="eastAsia"/>
        </w:rPr>
        <w:t>，</w:t>
      </w:r>
      <w:r w:rsidRPr="002B55C0">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过一段时间可以发现上面瓶中的气体也变成了淡红棕色</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二氧化氮由于密度较大</w:t>
      </w:r>
      <w:r>
        <w:rPr>
          <w:rFonts w:ascii="MingLiU_HKSCS" w:eastAsia="MingLiU_HKSCS" w:hAnsi="MingLiU_HKSCS" w:cs="MingLiU_HKSCS" w:hint="eastAsia"/>
        </w:rPr>
        <w:t>，</w:t>
      </w:r>
      <w:r w:rsidRPr="002B55C0">
        <w:rPr>
          <w:rFonts w:ascii="Times New Roman" w:hAnsi="Times New Roman" w:hint="eastAsia"/>
        </w:rPr>
        <w:t>不会跑到上面的瓶中</w:t>
      </w:r>
      <w:r>
        <w:rPr>
          <w:rFonts w:ascii="MingLiU_HKSCS" w:eastAsia="MingLiU_HKSCS" w:hAnsi="MingLiU_HKSCS" w:cs="MingLiU_HKSCS" w:hint="eastAsia"/>
        </w:rPr>
        <w:t>，</w:t>
      </w:r>
      <w:r w:rsidRPr="002B55C0">
        <w:rPr>
          <w:rFonts w:ascii="Times New Roman" w:hAnsi="Times New Roman" w:hint="eastAsia"/>
        </w:rPr>
        <w:t>所以上面瓶中不会出现淡红棕色</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上面的空气由于重力作用会到下面的瓶中</w:t>
      </w:r>
      <w:r>
        <w:rPr>
          <w:rFonts w:ascii="MingLiU_HKSCS" w:eastAsia="MingLiU_HKSCS" w:hAnsi="MingLiU_HKSCS" w:cs="MingLiU_HKSCS" w:hint="eastAsia"/>
        </w:rPr>
        <w:t>，</w:t>
      </w:r>
      <w:r w:rsidRPr="002B55C0">
        <w:rPr>
          <w:rFonts w:ascii="Times New Roman" w:hAnsi="Times New Roman" w:hint="eastAsia"/>
        </w:rPr>
        <w:t>于是将下面瓶中的二氧化氮排出了一小部分</w:t>
      </w:r>
      <w:r>
        <w:rPr>
          <w:rFonts w:ascii="MingLiU_HKSCS" w:eastAsia="MingLiU_HKSCS" w:hAnsi="MingLiU_HKSCS" w:cs="MingLiU_HKSCS" w:hint="eastAsia"/>
        </w:rPr>
        <w:t>，</w:t>
      </w:r>
      <w:r w:rsidRPr="002B55C0">
        <w:rPr>
          <w:rFonts w:ascii="Times New Roman" w:hAnsi="Times New Roman" w:hint="eastAsia"/>
        </w:rPr>
        <w:t>所以会发现上面瓶中的瓶口处显淡红棕色</w:t>
      </w:r>
      <w:r>
        <w:rPr>
          <w:rFonts w:ascii="MingLiU_HKSCS" w:eastAsia="MingLiU_HKSCS" w:hAnsi="MingLiU_HKSCS" w:cs="MingLiU_HKSCS" w:hint="eastAsia"/>
        </w:rPr>
        <w:t>，</w:t>
      </w:r>
      <w:r w:rsidRPr="002B55C0">
        <w:rPr>
          <w:rFonts w:ascii="Times New Roman" w:hAnsi="Times New Roman" w:hint="eastAsia"/>
        </w:rPr>
        <w:t>但在瓶底处不会出现淡红棕色</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由于气体分子在运动着</w:t>
      </w:r>
      <w:r>
        <w:rPr>
          <w:rFonts w:ascii="MingLiU_HKSCS" w:eastAsia="MingLiU_HKSCS" w:hAnsi="MingLiU_HKSCS" w:cs="MingLiU_HKSCS" w:hint="eastAsia"/>
        </w:rPr>
        <w:t>，</w:t>
      </w:r>
      <w:r w:rsidRPr="002B55C0">
        <w:rPr>
          <w:rFonts w:ascii="Times New Roman" w:hAnsi="Times New Roman" w:hint="eastAsia"/>
        </w:rPr>
        <w:t>所以上面的空气会到下面的瓶中</w:t>
      </w:r>
      <w:r>
        <w:rPr>
          <w:rFonts w:ascii="MingLiU_HKSCS" w:eastAsia="MingLiU_HKSCS" w:hAnsi="MingLiU_HKSCS" w:cs="MingLiU_HKSCS" w:hint="eastAsia"/>
        </w:rPr>
        <w:t>，</w:t>
      </w:r>
      <w:r w:rsidRPr="002B55C0">
        <w:rPr>
          <w:rFonts w:ascii="Times New Roman" w:hAnsi="Times New Roman" w:hint="eastAsia"/>
        </w:rPr>
        <w:t>下面的二氧化氮也会自发地运动到上面的瓶中</w:t>
      </w:r>
      <w:r>
        <w:rPr>
          <w:rFonts w:ascii="MingLiU_HKSCS" w:eastAsia="MingLiU_HKSCS" w:hAnsi="MingLiU_HKSCS" w:cs="MingLiU_HKSCS" w:hint="eastAsia"/>
        </w:rPr>
        <w:t>，</w:t>
      </w:r>
      <w:r w:rsidRPr="002B55C0">
        <w:rPr>
          <w:rFonts w:ascii="Times New Roman" w:hAnsi="Times New Roman" w:hint="eastAsia"/>
        </w:rPr>
        <w:t>所以最后上</w:t>
      </w:r>
      <w:r>
        <w:rPr>
          <w:rFonts w:ascii="MingLiU_HKSCS" w:eastAsia="MingLiU_HKSCS" w:hAnsi="MingLiU_HKSCS" w:cs="MingLiU_HKSCS" w:hint="eastAsia"/>
        </w:rPr>
        <w:t>、</w:t>
      </w:r>
      <w:r w:rsidRPr="002B55C0">
        <w:rPr>
          <w:rFonts w:ascii="Times New Roman" w:hAnsi="Times New Roman" w:hint="eastAsia"/>
        </w:rPr>
        <w:t>下两瓶气体的颜色变得均匀一致</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3</w:t>
      </w:r>
      <w:r>
        <w:rPr>
          <w:rFonts w:ascii="MingLiU_HKSCS" w:eastAsia="MingLiU_HKSCS" w:hAnsi="MingLiU_HKSCS" w:cs="MingLiU_HKSCS" w:hint="eastAsia"/>
        </w:rPr>
        <w:t>．</w:t>
      </w:r>
      <w:r w:rsidRPr="002B55C0">
        <w:rPr>
          <w:rFonts w:ascii="Times New Roman" w:hAnsi="Times New Roman" w:hint="eastAsia"/>
        </w:rPr>
        <w:t>下列所述物理现象中</w:t>
      </w:r>
      <w:r>
        <w:rPr>
          <w:rFonts w:ascii="MingLiU_HKSCS" w:eastAsia="MingLiU_HKSCS" w:hAnsi="MingLiU_HKSCS" w:cs="MingLiU_HKSCS" w:hint="eastAsia"/>
        </w:rPr>
        <w:t>，</w:t>
      </w:r>
      <w:r w:rsidRPr="002B55C0">
        <w:rPr>
          <w:rFonts w:ascii="Times New Roman" w:hAnsi="Times New Roman" w:hint="eastAsia"/>
        </w:rPr>
        <w:t>属于布朗运动的是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刮风时</w:t>
      </w:r>
      <w:r>
        <w:rPr>
          <w:rFonts w:ascii="MingLiU_HKSCS" w:eastAsia="MingLiU_HKSCS" w:hAnsi="MingLiU_HKSCS" w:cs="MingLiU_HKSCS" w:hint="eastAsia"/>
        </w:rPr>
        <w:t>，</w:t>
      </w:r>
      <w:r w:rsidRPr="002B55C0">
        <w:rPr>
          <w:rFonts w:ascii="Times New Roman" w:hAnsi="Times New Roman" w:hint="eastAsia"/>
        </w:rPr>
        <w:t>空气分子的运动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在阳光射入教室时</w:t>
      </w:r>
      <w:r>
        <w:rPr>
          <w:rFonts w:ascii="MingLiU_HKSCS" w:eastAsia="MingLiU_HKSCS" w:hAnsi="MingLiU_HKSCS" w:cs="MingLiU_HKSCS" w:hint="eastAsia"/>
        </w:rPr>
        <w:t>，</w:t>
      </w:r>
      <w:r w:rsidRPr="002B55C0">
        <w:rPr>
          <w:rFonts w:ascii="Times New Roman" w:hAnsi="Times New Roman" w:hint="eastAsia"/>
        </w:rPr>
        <w:t>眼睛直接看到的空气中尘粒的运动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花粉在水中的无规则运动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稀释了的墨汁中的小炭粒的运动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4</w:t>
      </w:r>
      <w:r>
        <w:rPr>
          <w:rFonts w:ascii="MingLiU_HKSCS" w:eastAsia="MingLiU_HKSCS" w:hAnsi="MingLiU_HKSCS" w:cs="MingLiU_HKSCS" w:hint="eastAsia"/>
        </w:rPr>
        <w:t>．</w:t>
      </w:r>
      <w:r w:rsidRPr="002B55C0">
        <w:rPr>
          <w:rFonts w:ascii="Times New Roman" w:hAnsi="Times New Roman" w:hint="eastAsia"/>
        </w:rPr>
        <w:t>液体中悬浮的固体颗粒越小</w:t>
      </w:r>
      <w:r>
        <w:rPr>
          <w:rFonts w:ascii="MingLiU_HKSCS" w:eastAsia="MingLiU_HKSCS" w:hAnsi="MingLiU_HKSCS" w:cs="MingLiU_HKSCS" w:hint="eastAsia"/>
        </w:rPr>
        <w:t>，</w:t>
      </w:r>
      <w:r w:rsidRPr="002B55C0">
        <w:rPr>
          <w:rFonts w:ascii="Times New Roman" w:hAnsi="Times New Roman" w:hint="eastAsia"/>
        </w:rPr>
        <w:t>布朗运动越明显</w:t>
      </w:r>
      <w:r>
        <w:rPr>
          <w:rFonts w:ascii="MingLiU_HKSCS" w:eastAsia="MingLiU_HKSCS" w:hAnsi="MingLiU_HKSCS" w:cs="MingLiU_HKSCS" w:hint="eastAsia"/>
        </w:rPr>
        <w:t>，</w:t>
      </w:r>
      <w:r w:rsidRPr="002B55C0">
        <w:rPr>
          <w:rFonts w:ascii="Times New Roman" w:hAnsi="Times New Roman" w:hint="eastAsia"/>
        </w:rPr>
        <w:t>这是因为颗粒小时</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质量小</w:t>
      </w:r>
      <w:r>
        <w:rPr>
          <w:rFonts w:ascii="MingLiU_HKSCS" w:eastAsia="MingLiU_HKSCS" w:hAnsi="MingLiU_HKSCS" w:cs="MingLiU_HKSCS" w:hint="eastAsia"/>
        </w:rPr>
        <w:t>，</w:t>
      </w:r>
      <w:r w:rsidRPr="002B55C0">
        <w:rPr>
          <w:rFonts w:ascii="Times New Roman" w:hAnsi="Times New Roman" w:hint="eastAsia"/>
        </w:rPr>
        <w:t>沿某一方向运动的机会大</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被碰的机会小</w:t>
      </w:r>
      <w:r>
        <w:rPr>
          <w:rFonts w:ascii="MingLiU_HKSCS" w:eastAsia="MingLiU_HKSCS" w:hAnsi="MingLiU_HKSCS" w:cs="MingLiU_HKSCS" w:hint="eastAsia"/>
        </w:rPr>
        <w:t>，</w:t>
      </w:r>
      <w:r w:rsidRPr="002B55C0">
        <w:rPr>
          <w:rFonts w:ascii="Times New Roman" w:hAnsi="Times New Roman" w:hint="eastAsia"/>
        </w:rPr>
        <w:t>自由运动的可能性大</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受液体分子阻碍的机会小</w:t>
      </w:r>
      <w:r>
        <w:rPr>
          <w:rFonts w:ascii="MingLiU_HKSCS" w:eastAsia="MingLiU_HKSCS" w:hAnsi="MingLiU_HKSCS" w:cs="MingLiU_HKSCS" w:hint="eastAsia"/>
        </w:rPr>
        <w:t>，</w:t>
      </w:r>
      <w:r w:rsidRPr="002B55C0">
        <w:rPr>
          <w:rFonts w:ascii="Times New Roman" w:hAnsi="Times New Roman" w:hint="eastAsia"/>
        </w:rPr>
        <w:t>容易运动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受各个方向液体分子撞击的力不平衡的机会大</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5</w:t>
      </w:r>
      <w:r>
        <w:rPr>
          <w:rFonts w:ascii="MingLiU_HKSCS" w:eastAsia="MingLiU_HKSCS" w:hAnsi="MingLiU_HKSCS" w:cs="MingLiU_HKSCS" w:hint="eastAsia"/>
        </w:rPr>
        <w:t>．</w:t>
      </w:r>
      <w:r w:rsidRPr="002B55C0">
        <w:rPr>
          <w:rFonts w:ascii="Times New Roman" w:hAnsi="Times New Roman" w:hint="eastAsia"/>
        </w:rPr>
        <w:t>下列关于布朗运动的叙述</w:t>
      </w:r>
      <w:r>
        <w:rPr>
          <w:rFonts w:ascii="MingLiU_HKSCS" w:eastAsia="MingLiU_HKSCS" w:hAnsi="MingLiU_HKSCS" w:cs="MingLiU_HKSCS" w:hint="eastAsia"/>
        </w:rPr>
        <w:t>，</w:t>
      </w:r>
      <w:r w:rsidRPr="002B55C0">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悬浮小颗粒的运动是杂乱无章的</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液体的温度越低</w:t>
      </w:r>
      <w:r>
        <w:rPr>
          <w:rFonts w:ascii="MingLiU_HKSCS" w:eastAsia="MingLiU_HKSCS" w:hAnsi="MingLiU_HKSCS" w:cs="MingLiU_HKSCS" w:hint="eastAsia"/>
        </w:rPr>
        <w:t>，</w:t>
      </w:r>
      <w:r w:rsidRPr="002B55C0">
        <w:rPr>
          <w:rFonts w:ascii="Times New Roman" w:hAnsi="Times New Roman" w:hint="eastAsia"/>
        </w:rPr>
        <w:t>悬浮小颗粒的运动越缓慢</w:t>
      </w:r>
      <w:r>
        <w:rPr>
          <w:rFonts w:ascii="MingLiU_HKSCS" w:eastAsia="MingLiU_HKSCS" w:hAnsi="MingLiU_HKSCS" w:cs="MingLiU_HKSCS" w:hint="eastAsia"/>
        </w:rPr>
        <w:t>，</w:t>
      </w:r>
      <w:r w:rsidRPr="002B55C0">
        <w:rPr>
          <w:rFonts w:ascii="Times New Roman" w:hAnsi="Times New Roman" w:hint="eastAsia"/>
        </w:rPr>
        <w:t>当液体的温度降到</w:t>
      </w:r>
      <w:r w:rsidRPr="002B55C0">
        <w:rPr>
          <w:rFonts w:ascii="Times New Roman" w:hAnsi="Times New Roman" w:cs="Times New Roman"/>
        </w:rPr>
        <w:t>0</w:t>
      </w:r>
      <w:r w:rsidRPr="002B55C0">
        <w:rPr>
          <w:rFonts w:hAnsi="宋体" w:hint="eastAsia"/>
        </w:rPr>
        <w:t>℃</w:t>
      </w:r>
      <w:r w:rsidRPr="002B55C0">
        <w:rPr>
          <w:rFonts w:ascii="Times New Roman" w:hAnsi="Times New Roman" w:hint="eastAsia"/>
        </w:rPr>
        <w:t>时</w:t>
      </w:r>
      <w:r>
        <w:rPr>
          <w:rFonts w:ascii="MingLiU_HKSCS" w:eastAsia="MingLiU_HKSCS" w:hAnsi="MingLiU_HKSCS" w:cs="MingLiU_HKSCS" w:hint="eastAsia"/>
        </w:rPr>
        <w:t>，</w:t>
      </w:r>
      <w:r w:rsidRPr="002B55C0">
        <w:rPr>
          <w:rFonts w:ascii="Times New Roman" w:hAnsi="Times New Roman" w:hint="eastAsia"/>
        </w:rPr>
        <w:t>固体小颗粒的运动就会停止</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被冻结在冰块中的小炭粒不能做布朗运动</w:t>
      </w:r>
      <w:r>
        <w:rPr>
          <w:rFonts w:ascii="MingLiU_HKSCS" w:eastAsia="MingLiU_HKSCS" w:hAnsi="MingLiU_HKSCS" w:cs="MingLiU_HKSCS" w:hint="eastAsia"/>
        </w:rPr>
        <w:t>，</w:t>
      </w:r>
      <w:r w:rsidRPr="002B55C0">
        <w:rPr>
          <w:rFonts w:ascii="Times New Roman" w:hAnsi="Times New Roman" w:hint="eastAsia"/>
        </w:rPr>
        <w:t>是因为冰中的水分子不运动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做布朗运动的固体颗粒越小</w:t>
      </w:r>
      <w:r>
        <w:rPr>
          <w:rFonts w:ascii="MingLiU_HKSCS" w:eastAsia="MingLiU_HKSCS" w:hAnsi="MingLiU_HKSCS" w:cs="MingLiU_HKSCS" w:hint="eastAsia"/>
        </w:rPr>
        <w:t>，</w:t>
      </w:r>
      <w:r w:rsidRPr="002B55C0">
        <w:rPr>
          <w:rFonts w:ascii="Times New Roman" w:hAnsi="Times New Roman" w:hint="eastAsia"/>
        </w:rPr>
        <w:t>布朗运动越明显</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6</w:t>
      </w:r>
      <w:r>
        <w:rPr>
          <w:rFonts w:ascii="MingLiU_HKSCS" w:eastAsia="MingLiU_HKSCS" w:hAnsi="MingLiU_HKSCS" w:cs="MingLiU_HKSCS" w:hint="eastAsia"/>
        </w:rPr>
        <w:t>．</w:t>
      </w:r>
      <w:r w:rsidRPr="002B55C0">
        <w:rPr>
          <w:rFonts w:ascii="Times New Roman" w:hAnsi="Times New Roman" w:hint="eastAsia"/>
        </w:rPr>
        <w:t>在较暗的房间里</w:t>
      </w:r>
      <w:r>
        <w:rPr>
          <w:rFonts w:ascii="MingLiU_HKSCS" w:eastAsia="MingLiU_HKSCS" w:hAnsi="MingLiU_HKSCS" w:cs="MingLiU_HKSCS" w:hint="eastAsia"/>
        </w:rPr>
        <w:t>，</w:t>
      </w:r>
      <w:r w:rsidRPr="002B55C0">
        <w:rPr>
          <w:rFonts w:ascii="Times New Roman" w:hAnsi="Times New Roman" w:hint="eastAsia"/>
        </w:rPr>
        <w:t>从射进来的光束中用眼睛直接看到悬浮在空气中的微粒的运动是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布朗运动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分子的热运动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自由落体运动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气流和重力共同作用引起的运动</w:t>
      </w:r>
    </w:p>
    <w:p w:rsidR="00117B08" w:rsidRDefault="00117B08" w:rsidP="003936C8">
      <w:pPr>
        <w:pStyle w:val="PlainText1"/>
        <w:snapToGrid w:val="0"/>
        <w:spacing w:line="360" w:lineRule="auto"/>
        <w:jc w:val="left"/>
        <w:rPr>
          <w:rFonts w:ascii="Times New Roman" w:hAnsi="Times New Roman" w:cs="Times New Roman"/>
        </w:rPr>
      </w:pPr>
      <w:r w:rsidRPr="002B55C0">
        <w:rPr>
          <w:rFonts w:ascii="Times New Roman" w:hAnsi="Times New Roman" w:cs="Times New Roman"/>
        </w:rPr>
        <w:t>7.</w:t>
      </w:r>
    </w:p>
    <w:p w:rsidR="00117B08" w:rsidRDefault="00117B08" w:rsidP="003936C8">
      <w:pPr>
        <w:pStyle w:val="PlainText1"/>
        <w:snapToGrid w:val="0"/>
        <w:spacing w:line="360" w:lineRule="auto"/>
        <w:jc w:val="center"/>
        <w:rPr>
          <w:rFonts w:ascii="Times New Roman" w:hAnsi="Times New Roman" w:cs="Times New Roman"/>
        </w:rPr>
      </w:pPr>
      <w:r w:rsidRPr="00350221">
        <w:rPr>
          <w:rFonts w:ascii="Times New Roman" w:hAnsi="Times New Roman" w:cs="Times New Roman"/>
        </w:rPr>
        <w:pict>
          <v:shape id="_x0000_i1030" type="#_x0000_t75" style="width:87pt;height:56.25pt">
            <v:imagedata r:id="rId18" r:href="rId19"/>
          </v:shape>
        </w:pict>
      </w:r>
    </w:p>
    <w:p w:rsidR="00117B08" w:rsidRDefault="00117B08" w:rsidP="003936C8">
      <w:pPr>
        <w:pStyle w:val="PlainText1"/>
        <w:snapToGrid w:val="0"/>
        <w:spacing w:line="360" w:lineRule="auto"/>
        <w:jc w:val="center"/>
        <w:rPr>
          <w:rFonts w:ascii="Times New Roman" w:hAnsi="Times New Roman" w:cs="Times New Roman"/>
        </w:rPr>
      </w:pPr>
      <w:r w:rsidRPr="002B55C0">
        <w:rPr>
          <w:rFonts w:ascii="Times New Roman" w:hAnsi="Times New Roman" w:hint="eastAsia"/>
        </w:rPr>
        <w:t>图</w:t>
      </w:r>
      <w:r w:rsidRPr="002B55C0">
        <w:rPr>
          <w:rFonts w:ascii="Times New Roman" w:hAnsi="Times New Roman" w:cs="Times New Roman"/>
        </w:rPr>
        <w:t>3</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hint="eastAsia"/>
        </w:rPr>
        <w:t>如图</w:t>
      </w:r>
      <w:r w:rsidRPr="002B55C0">
        <w:rPr>
          <w:rFonts w:ascii="Times New Roman" w:hAnsi="Times New Roman" w:cs="Times New Roman"/>
        </w:rPr>
        <w:t>3</w:t>
      </w:r>
      <w:r w:rsidRPr="002B55C0">
        <w:rPr>
          <w:rFonts w:ascii="Times New Roman" w:hAnsi="Times New Roman" w:hint="eastAsia"/>
        </w:rPr>
        <w:t>所示是布朗运动小颗粒的位置连线放大图</w:t>
      </w:r>
      <w:r>
        <w:rPr>
          <w:rFonts w:ascii="MingLiU_HKSCS" w:eastAsia="MingLiU_HKSCS" w:hAnsi="MingLiU_HKSCS" w:cs="MingLiU_HKSCS" w:hint="eastAsia"/>
        </w:rPr>
        <w:t>，</w:t>
      </w:r>
      <w:r w:rsidRPr="002B55C0">
        <w:rPr>
          <w:rFonts w:ascii="Times New Roman" w:hAnsi="Times New Roman" w:hint="eastAsia"/>
        </w:rPr>
        <w:t>从小颗粒在</w:t>
      </w:r>
      <w:r w:rsidRPr="002B55C0">
        <w:rPr>
          <w:rFonts w:ascii="Times New Roman" w:hAnsi="Times New Roman" w:cs="Times New Roman"/>
          <w:i/>
          <w:iCs/>
        </w:rPr>
        <w:t>A</w:t>
      </w:r>
      <w:r w:rsidRPr="002B55C0">
        <w:rPr>
          <w:rFonts w:ascii="Times New Roman" w:hAnsi="Times New Roman" w:hint="eastAsia"/>
        </w:rPr>
        <w:t>点开始计时</w:t>
      </w:r>
      <w:r>
        <w:rPr>
          <w:rFonts w:ascii="MingLiU_HKSCS" w:eastAsia="MingLiU_HKSCS" w:hAnsi="MingLiU_HKSCS" w:cs="MingLiU_HKSCS" w:hint="eastAsia"/>
        </w:rPr>
        <w:t>，</w:t>
      </w:r>
      <w:r w:rsidRPr="002B55C0">
        <w:rPr>
          <w:rFonts w:ascii="Times New Roman" w:hAnsi="Times New Roman" w:hint="eastAsia"/>
        </w:rPr>
        <w:t>每隔</w:t>
      </w:r>
      <w:r w:rsidRPr="002B55C0">
        <w:rPr>
          <w:rFonts w:ascii="Times New Roman" w:hAnsi="Times New Roman" w:cs="Times New Roman"/>
        </w:rPr>
        <w:t>30</w:t>
      </w:r>
      <w:r>
        <w:rPr>
          <w:rFonts w:ascii="Times New Roman" w:hAnsi="Times New Roman" w:cs="Times New Roman"/>
        </w:rPr>
        <w:t xml:space="preserve"> </w:t>
      </w:r>
      <w:r w:rsidRPr="002B55C0">
        <w:rPr>
          <w:rFonts w:ascii="Times New Roman" w:hAnsi="Times New Roman" w:cs="Times New Roman"/>
        </w:rPr>
        <w:t>s</w:t>
      </w:r>
      <w:r w:rsidRPr="002B55C0">
        <w:rPr>
          <w:rFonts w:ascii="Times New Roman" w:hAnsi="Times New Roman" w:hint="eastAsia"/>
        </w:rPr>
        <w:t>记下小颗粒的位置</w:t>
      </w:r>
      <w:r>
        <w:rPr>
          <w:rFonts w:ascii="MingLiU_HKSCS" w:eastAsia="MingLiU_HKSCS" w:hAnsi="MingLiU_HKSCS" w:cs="MingLiU_HKSCS" w:hint="eastAsia"/>
        </w:rPr>
        <w:t>，</w:t>
      </w:r>
      <w:r w:rsidRPr="002B55C0">
        <w:rPr>
          <w:rFonts w:ascii="Times New Roman" w:hAnsi="Times New Roman" w:hint="eastAsia"/>
        </w:rPr>
        <w:t>得到</w:t>
      </w:r>
      <w:r w:rsidRPr="002B55C0">
        <w:rPr>
          <w:rFonts w:ascii="Times New Roman" w:hAnsi="Times New Roman" w:cs="Times New Roman"/>
          <w:i/>
          <w:iCs/>
        </w:rPr>
        <w:t>B</w:t>
      </w:r>
      <w:r>
        <w:rPr>
          <w:rFonts w:ascii="MingLiU_HKSCS" w:eastAsia="MingLiU_HKSCS" w:hAnsi="MingLiU_HKSCS" w:cs="MingLiU_HKSCS" w:hint="eastAsia"/>
        </w:rPr>
        <w:t>、</w:t>
      </w:r>
      <w:r w:rsidRPr="002B55C0">
        <w:rPr>
          <w:rFonts w:ascii="Times New Roman" w:hAnsi="Times New Roman" w:cs="Times New Roman"/>
          <w:i/>
          <w:iCs/>
        </w:rPr>
        <w:t>C</w:t>
      </w:r>
      <w:r>
        <w:rPr>
          <w:rFonts w:ascii="MingLiU_HKSCS" w:eastAsia="MingLiU_HKSCS" w:hAnsi="MingLiU_HKSCS" w:cs="MingLiU_HKSCS" w:hint="eastAsia"/>
        </w:rPr>
        <w:t>、</w:t>
      </w:r>
      <w:r w:rsidRPr="002B55C0">
        <w:rPr>
          <w:rFonts w:ascii="Times New Roman" w:hAnsi="Times New Roman" w:cs="Times New Roman"/>
          <w:i/>
          <w:iCs/>
        </w:rPr>
        <w:t>D</w:t>
      </w:r>
      <w:r>
        <w:rPr>
          <w:rFonts w:ascii="MingLiU_HKSCS" w:eastAsia="MingLiU_HKSCS" w:hAnsi="MingLiU_HKSCS" w:cs="MingLiU_HKSCS" w:hint="eastAsia"/>
        </w:rPr>
        <w:t>、</w:t>
      </w:r>
      <w:r w:rsidRPr="002B55C0">
        <w:rPr>
          <w:rFonts w:ascii="Times New Roman" w:hAnsi="Times New Roman" w:cs="Times New Roman"/>
          <w:i/>
          <w:iCs/>
        </w:rPr>
        <w:t>E</w:t>
      </w:r>
      <w:r>
        <w:rPr>
          <w:rFonts w:ascii="MingLiU_HKSCS" w:eastAsia="MingLiU_HKSCS" w:hAnsi="MingLiU_HKSCS" w:cs="MingLiU_HKSCS" w:hint="eastAsia"/>
        </w:rPr>
        <w:t>、</w:t>
      </w:r>
      <w:r w:rsidRPr="002B55C0">
        <w:rPr>
          <w:rFonts w:ascii="Times New Roman" w:hAnsi="Times New Roman" w:cs="Times New Roman"/>
          <w:i/>
          <w:iCs/>
        </w:rPr>
        <w:t>F</w:t>
      </w:r>
      <w:r>
        <w:rPr>
          <w:rFonts w:ascii="MingLiU_HKSCS" w:eastAsia="MingLiU_HKSCS" w:hAnsi="MingLiU_HKSCS" w:cs="MingLiU_HKSCS" w:hint="eastAsia"/>
        </w:rPr>
        <w:t>、</w:t>
      </w:r>
      <w:r w:rsidRPr="002B55C0">
        <w:rPr>
          <w:rFonts w:ascii="Times New Roman" w:hAnsi="Times New Roman" w:cs="Times New Roman"/>
          <w:i/>
          <w:iCs/>
        </w:rPr>
        <w:t>G</w:t>
      </w:r>
      <w:r>
        <w:rPr>
          <w:rFonts w:ascii="MingLiU_HKSCS" w:eastAsia="MingLiU_HKSCS" w:hAnsi="MingLiU_HKSCS" w:cs="MingLiU_HKSCS" w:hint="eastAsia"/>
        </w:rPr>
        <w:t>、</w:t>
      </w:r>
      <w:r w:rsidRPr="002B55C0">
        <w:rPr>
          <w:rFonts w:ascii="Times New Roman" w:hAnsi="Times New Roman" w:cs="Times New Roman"/>
          <w:i/>
          <w:iCs/>
        </w:rPr>
        <w:t>H</w:t>
      </w:r>
      <w:r>
        <w:rPr>
          <w:rFonts w:ascii="MingLiU_HKSCS" w:eastAsia="MingLiU_HKSCS" w:hAnsi="MingLiU_HKSCS" w:cs="MingLiU_HKSCS" w:hint="eastAsia"/>
        </w:rPr>
        <w:t>、</w:t>
      </w:r>
      <w:r w:rsidRPr="002B55C0">
        <w:rPr>
          <w:rFonts w:ascii="Times New Roman" w:hAnsi="Times New Roman" w:cs="Times New Roman"/>
          <w:i/>
          <w:iCs/>
        </w:rPr>
        <w:t>I</w:t>
      </w:r>
      <w:r w:rsidRPr="002B55C0">
        <w:rPr>
          <w:rFonts w:ascii="Times New Roman" w:hAnsi="Times New Roman" w:hint="eastAsia"/>
        </w:rPr>
        <w:t>等点</w:t>
      </w:r>
      <w:r>
        <w:rPr>
          <w:rFonts w:ascii="MingLiU_HKSCS" w:eastAsia="MingLiU_HKSCS" w:hAnsi="MingLiU_HKSCS" w:cs="MingLiU_HKSCS" w:hint="eastAsia"/>
        </w:rPr>
        <w:t>，</w:t>
      </w:r>
      <w:r w:rsidRPr="002B55C0">
        <w:rPr>
          <w:rFonts w:ascii="Times New Roman" w:hAnsi="Times New Roman" w:hint="eastAsia"/>
        </w:rPr>
        <w:t>则小颗粒在第</w:t>
      </w:r>
      <w:r w:rsidRPr="002B55C0">
        <w:rPr>
          <w:rFonts w:ascii="Times New Roman" w:hAnsi="Times New Roman" w:cs="Times New Roman"/>
        </w:rPr>
        <w:t>75</w:t>
      </w:r>
      <w:r>
        <w:rPr>
          <w:rFonts w:ascii="Times New Roman" w:hAnsi="Times New Roman" w:cs="Times New Roman"/>
        </w:rPr>
        <w:t xml:space="preserve"> </w:t>
      </w:r>
      <w:r w:rsidRPr="002B55C0">
        <w:rPr>
          <w:rFonts w:ascii="Times New Roman" w:hAnsi="Times New Roman" w:cs="Times New Roman"/>
        </w:rPr>
        <w:t>s</w:t>
      </w:r>
      <w:r w:rsidRPr="002B55C0">
        <w:rPr>
          <w:rFonts w:ascii="Times New Roman" w:hAnsi="Times New Roman" w:hint="eastAsia"/>
        </w:rPr>
        <w:t>末时的位置</w:t>
      </w:r>
      <w:r>
        <w:rPr>
          <w:rFonts w:ascii="MingLiU_HKSCS" w:eastAsia="MingLiU_HKSCS" w:hAnsi="MingLiU_HKSCS" w:cs="MingLiU_HKSCS" w:hint="eastAsia"/>
        </w:rPr>
        <w:t>，</w:t>
      </w:r>
      <w:r w:rsidRPr="002B55C0">
        <w:rPr>
          <w:rFonts w:ascii="Times New Roman" w:hAnsi="Times New Roman" w:hint="eastAsia"/>
        </w:rPr>
        <w:t>以下叙述中正确的是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一定在</w:t>
      </w:r>
      <w:r w:rsidRPr="002B55C0">
        <w:rPr>
          <w:rFonts w:ascii="Times New Roman" w:hAnsi="Times New Roman" w:cs="Times New Roman"/>
          <w:i/>
          <w:iCs/>
        </w:rPr>
        <w:t>CD</w:t>
      </w:r>
      <w:r w:rsidRPr="002B55C0">
        <w:rPr>
          <w:rFonts w:ascii="Times New Roman" w:hAnsi="Times New Roman" w:hint="eastAsia"/>
        </w:rPr>
        <w:t>连线的中点</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一定不在</w:t>
      </w:r>
      <w:r w:rsidRPr="002B55C0">
        <w:rPr>
          <w:rFonts w:ascii="Times New Roman" w:hAnsi="Times New Roman" w:cs="Times New Roman"/>
          <w:i/>
          <w:iCs/>
        </w:rPr>
        <w:t>CD</w:t>
      </w:r>
      <w:r w:rsidRPr="002B55C0">
        <w:rPr>
          <w:rFonts w:ascii="Times New Roman" w:hAnsi="Times New Roman" w:hint="eastAsia"/>
        </w:rPr>
        <w:t>连线的中点</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可能在</w:t>
      </w:r>
      <w:r w:rsidRPr="002B55C0">
        <w:rPr>
          <w:rFonts w:ascii="Times New Roman" w:hAnsi="Times New Roman" w:cs="Times New Roman"/>
          <w:i/>
          <w:iCs/>
        </w:rPr>
        <w:t>CD</w:t>
      </w:r>
      <w:r w:rsidRPr="002B55C0">
        <w:rPr>
          <w:rFonts w:ascii="Times New Roman" w:hAnsi="Times New Roman" w:hint="eastAsia"/>
        </w:rPr>
        <w:t>连线上</w:t>
      </w:r>
      <w:r>
        <w:rPr>
          <w:rFonts w:ascii="MingLiU_HKSCS" w:eastAsia="MingLiU_HKSCS" w:hAnsi="MingLiU_HKSCS" w:cs="MingLiU_HKSCS" w:hint="eastAsia"/>
        </w:rPr>
        <w:t>，</w:t>
      </w:r>
      <w:r w:rsidRPr="002B55C0">
        <w:rPr>
          <w:rFonts w:ascii="Times New Roman" w:hAnsi="Times New Roman" w:hint="eastAsia"/>
        </w:rPr>
        <w:t>但不一定在</w:t>
      </w:r>
      <w:r w:rsidRPr="002B55C0">
        <w:rPr>
          <w:rFonts w:ascii="Times New Roman" w:hAnsi="Times New Roman" w:cs="Times New Roman"/>
          <w:i/>
          <w:iCs/>
        </w:rPr>
        <w:t>CD</w:t>
      </w:r>
      <w:r w:rsidRPr="002B55C0">
        <w:rPr>
          <w:rFonts w:ascii="Times New Roman" w:hAnsi="Times New Roman" w:hint="eastAsia"/>
        </w:rPr>
        <w:t>连线中点</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可能在</w:t>
      </w:r>
      <w:r w:rsidRPr="002B55C0">
        <w:rPr>
          <w:rFonts w:ascii="Times New Roman" w:hAnsi="Times New Roman" w:cs="Times New Roman"/>
          <w:i/>
          <w:iCs/>
        </w:rPr>
        <w:t>CD</w:t>
      </w:r>
      <w:r w:rsidRPr="002B55C0">
        <w:rPr>
          <w:rFonts w:ascii="Times New Roman" w:hAnsi="Times New Roman" w:hint="eastAsia"/>
        </w:rPr>
        <w:t>连线以外的某些点上</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8</w:t>
      </w:r>
      <w:r>
        <w:rPr>
          <w:rFonts w:ascii="MingLiU_HKSCS" w:eastAsia="MingLiU_HKSCS" w:hAnsi="MingLiU_HKSCS" w:cs="MingLiU_HKSCS" w:hint="eastAsia"/>
        </w:rPr>
        <w:t>．</w:t>
      </w:r>
      <w:r w:rsidRPr="002B55C0">
        <w:rPr>
          <w:rFonts w:ascii="Times New Roman" w:hAnsi="Times New Roman" w:hint="eastAsia"/>
        </w:rPr>
        <w:t>布朗运动不可能是外界影响引起的</w:t>
      </w:r>
      <w:r>
        <w:rPr>
          <w:rFonts w:ascii="MingLiU_HKSCS" w:eastAsia="MingLiU_HKSCS" w:hAnsi="MingLiU_HKSCS" w:cs="MingLiU_HKSCS" w:hint="eastAsia"/>
        </w:rPr>
        <w:t>，</w:t>
      </w:r>
      <w:r w:rsidRPr="002B55C0">
        <w:rPr>
          <w:rFonts w:ascii="Times New Roman" w:hAnsi="Times New Roman" w:hint="eastAsia"/>
        </w:rPr>
        <w:t>能够支持这一结论的事实是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有外界影响时</w:t>
      </w:r>
      <w:r>
        <w:rPr>
          <w:rFonts w:ascii="MingLiU_HKSCS" w:eastAsia="MingLiU_HKSCS" w:hAnsi="MingLiU_HKSCS" w:cs="MingLiU_HKSCS" w:hint="eastAsia"/>
        </w:rPr>
        <w:t>，</w:t>
      </w:r>
      <w:r w:rsidRPr="002B55C0">
        <w:rPr>
          <w:rFonts w:ascii="Times New Roman" w:hAnsi="Times New Roman" w:hint="eastAsia"/>
        </w:rPr>
        <w:t>能观察到布朗运动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微粒越小</w:t>
      </w:r>
      <w:r>
        <w:rPr>
          <w:rFonts w:ascii="MingLiU_HKSCS" w:eastAsia="MingLiU_HKSCS" w:hAnsi="MingLiU_HKSCS" w:cs="MingLiU_HKSCS" w:hint="eastAsia"/>
        </w:rPr>
        <w:t>，</w:t>
      </w:r>
      <w:r w:rsidRPr="002B55C0">
        <w:rPr>
          <w:rFonts w:ascii="Times New Roman" w:hAnsi="Times New Roman" w:hint="eastAsia"/>
        </w:rPr>
        <w:t>布朗运动越明显</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在实验环境相同的条件下</w:t>
      </w:r>
      <w:r>
        <w:rPr>
          <w:rFonts w:ascii="MingLiU_HKSCS" w:eastAsia="MingLiU_HKSCS" w:hAnsi="MingLiU_HKSCS" w:cs="MingLiU_HKSCS" w:hint="eastAsia"/>
        </w:rPr>
        <w:t>，</w:t>
      </w:r>
      <w:r w:rsidRPr="002B55C0">
        <w:rPr>
          <w:rFonts w:ascii="Times New Roman" w:hAnsi="Times New Roman" w:hint="eastAsia"/>
        </w:rPr>
        <w:t>各个微粒的运动情况各不相同</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随着温度升高</w:t>
      </w:r>
      <w:r>
        <w:rPr>
          <w:rFonts w:ascii="MingLiU_HKSCS" w:eastAsia="MingLiU_HKSCS" w:hAnsi="MingLiU_HKSCS" w:cs="MingLiU_HKSCS" w:hint="eastAsia"/>
        </w:rPr>
        <w:t>，</w:t>
      </w:r>
      <w:r w:rsidRPr="002B55C0">
        <w:rPr>
          <w:rFonts w:ascii="Times New Roman" w:hAnsi="Times New Roman" w:hint="eastAsia"/>
        </w:rPr>
        <w:t>布朗运动加剧</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9</w:t>
      </w:r>
      <w:r>
        <w:rPr>
          <w:rFonts w:ascii="MingLiU_HKSCS" w:eastAsia="MingLiU_HKSCS" w:hAnsi="MingLiU_HKSCS" w:cs="MingLiU_HKSCS" w:hint="eastAsia"/>
        </w:rPr>
        <w:t>．</w:t>
      </w:r>
      <w:r w:rsidRPr="002B55C0">
        <w:rPr>
          <w:rFonts w:ascii="Times New Roman" w:hAnsi="Times New Roman" w:hint="eastAsia"/>
        </w:rPr>
        <w:t>下列关于布朗运动</w:t>
      </w:r>
      <w:r>
        <w:rPr>
          <w:rFonts w:ascii="MingLiU_HKSCS" w:eastAsia="MingLiU_HKSCS" w:hAnsi="MingLiU_HKSCS" w:cs="MingLiU_HKSCS" w:hint="eastAsia"/>
        </w:rPr>
        <w:t>、</w:t>
      </w:r>
      <w:r w:rsidRPr="002B55C0">
        <w:rPr>
          <w:rFonts w:ascii="Times New Roman" w:hAnsi="Times New Roman" w:hint="eastAsia"/>
        </w:rPr>
        <w:t>扩散现象和对流的说法正确的是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三种现象在月球表面都能进行</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三种现象在宇宙飞船里都能进行</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布朗运动</w:t>
      </w:r>
      <w:r>
        <w:rPr>
          <w:rFonts w:ascii="MingLiU_HKSCS" w:eastAsia="MingLiU_HKSCS" w:hAnsi="MingLiU_HKSCS" w:cs="MingLiU_HKSCS" w:hint="eastAsia"/>
        </w:rPr>
        <w:t>、</w:t>
      </w:r>
      <w:r w:rsidRPr="002B55C0">
        <w:rPr>
          <w:rFonts w:ascii="Times New Roman" w:hAnsi="Times New Roman" w:hint="eastAsia"/>
        </w:rPr>
        <w:t>扩散现象在月球表面能够进行</w:t>
      </w:r>
      <w:r>
        <w:rPr>
          <w:rFonts w:ascii="MingLiU_HKSCS" w:eastAsia="MingLiU_HKSCS" w:hAnsi="MingLiU_HKSCS" w:cs="MingLiU_HKSCS" w:hint="eastAsia"/>
        </w:rPr>
        <w:t>，</w:t>
      </w:r>
      <w:r w:rsidRPr="002B55C0">
        <w:rPr>
          <w:rFonts w:ascii="Times New Roman" w:hAnsi="Times New Roman" w:hint="eastAsia"/>
        </w:rPr>
        <w:t>而对流则不能进行</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布朗运动</w:t>
      </w:r>
      <w:r>
        <w:rPr>
          <w:rFonts w:ascii="MingLiU_HKSCS" w:eastAsia="MingLiU_HKSCS" w:hAnsi="MingLiU_HKSCS" w:cs="MingLiU_HKSCS" w:hint="eastAsia"/>
        </w:rPr>
        <w:t>、</w:t>
      </w:r>
      <w:r w:rsidRPr="002B55C0">
        <w:rPr>
          <w:rFonts w:ascii="Times New Roman" w:hAnsi="Times New Roman" w:hint="eastAsia"/>
        </w:rPr>
        <w:t>扩散现象在宇宙飞船里能够进行</w:t>
      </w:r>
      <w:r>
        <w:rPr>
          <w:rFonts w:ascii="MingLiU_HKSCS" w:eastAsia="MingLiU_HKSCS" w:hAnsi="MingLiU_HKSCS" w:cs="MingLiU_HKSCS" w:hint="eastAsia"/>
        </w:rPr>
        <w:t>，</w:t>
      </w:r>
      <w:r w:rsidRPr="002B55C0">
        <w:rPr>
          <w:rFonts w:ascii="Times New Roman" w:hAnsi="Times New Roman" w:hint="eastAsia"/>
        </w:rPr>
        <w:t>而对流则不能进行</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10</w:t>
      </w:r>
      <w:r>
        <w:rPr>
          <w:rFonts w:ascii="MingLiU_HKSCS" w:eastAsia="MingLiU_HKSCS" w:hAnsi="MingLiU_HKSCS" w:cs="MingLiU_HKSCS" w:hint="eastAsia"/>
        </w:rPr>
        <w:t>．</w:t>
      </w:r>
      <w:r w:rsidRPr="002B55C0">
        <w:rPr>
          <w:rFonts w:ascii="Times New Roman" w:hAnsi="Times New Roman" w:hint="eastAsia"/>
        </w:rPr>
        <w:t>关于布朗运动和扩散现象的下列说法中正确的是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布朗运动和扩散现象都在气体</w:t>
      </w:r>
      <w:r>
        <w:rPr>
          <w:rFonts w:ascii="MingLiU_HKSCS" w:eastAsia="MingLiU_HKSCS" w:hAnsi="MingLiU_HKSCS" w:cs="MingLiU_HKSCS" w:hint="eastAsia"/>
        </w:rPr>
        <w:t>、</w:t>
      </w:r>
      <w:r w:rsidRPr="002B55C0">
        <w:rPr>
          <w:rFonts w:ascii="Times New Roman" w:hAnsi="Times New Roman" w:hint="eastAsia"/>
        </w:rPr>
        <w:t>液体</w:t>
      </w:r>
      <w:r>
        <w:rPr>
          <w:rFonts w:ascii="MingLiU_HKSCS" w:eastAsia="MingLiU_HKSCS" w:hAnsi="MingLiU_HKSCS" w:cs="MingLiU_HKSCS" w:hint="eastAsia"/>
        </w:rPr>
        <w:t>、</w:t>
      </w:r>
      <w:r w:rsidRPr="002B55C0">
        <w:rPr>
          <w:rFonts w:ascii="Times New Roman" w:hAnsi="Times New Roman" w:hint="eastAsia"/>
        </w:rPr>
        <w:t>固体中发生</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hint="eastAsia"/>
        </w:rPr>
        <w:t>布朗运动和扩散现象都是分子的运动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布朗运动和扩散现象都是温度越高越明显</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布朗运动和扩散现象都是永不停息的</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11</w:t>
      </w:r>
      <w:r>
        <w:rPr>
          <w:rFonts w:ascii="MingLiU_HKSCS" w:eastAsia="MingLiU_HKSCS" w:hAnsi="MingLiU_HKSCS" w:cs="MingLiU_HKSCS" w:hint="eastAsia"/>
        </w:rPr>
        <w:t>．</w:t>
      </w:r>
      <w:r w:rsidRPr="002B55C0">
        <w:rPr>
          <w:rFonts w:ascii="Times New Roman" w:hAnsi="Times New Roman" w:hint="eastAsia"/>
        </w:rPr>
        <w:t>下列关于热运动的说法中</w:t>
      </w:r>
      <w:r>
        <w:rPr>
          <w:rFonts w:ascii="MingLiU_HKSCS" w:eastAsia="MingLiU_HKSCS" w:hAnsi="MingLiU_HKSCS" w:cs="MingLiU_HKSCS" w:hint="eastAsia"/>
        </w:rPr>
        <w:t>，</w:t>
      </w:r>
      <w:r w:rsidRPr="002B55C0">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A</w:t>
      </w:r>
      <w:r>
        <w:rPr>
          <w:rFonts w:ascii="MingLiU_HKSCS" w:eastAsia="MingLiU_HKSCS" w:hAnsi="MingLiU_HKSCS" w:cs="MingLiU_HKSCS" w:hint="eastAsia"/>
        </w:rPr>
        <w:t>．</w:t>
      </w:r>
      <w:r w:rsidRPr="002B55C0">
        <w:rPr>
          <w:rFonts w:ascii="Times New Roman" w:hAnsi="Times New Roman" w:hint="eastAsia"/>
        </w:rPr>
        <w:t>热运动是物体受热后所做的运动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B</w:t>
      </w:r>
      <w:r>
        <w:rPr>
          <w:rFonts w:ascii="MingLiU_HKSCS" w:eastAsia="MingLiU_HKSCS" w:hAnsi="MingLiU_HKSCS" w:cs="MingLiU_HKSCS" w:hint="eastAsia"/>
        </w:rPr>
        <w:t>．</w:t>
      </w:r>
      <w:r w:rsidRPr="002B55C0">
        <w:rPr>
          <w:rFonts w:ascii="Times New Roman" w:hAnsi="Times New Roman" w:cs="Times New Roman"/>
        </w:rPr>
        <w:t>0</w:t>
      </w:r>
      <w:r w:rsidRPr="002B55C0">
        <w:rPr>
          <w:rFonts w:hAnsi="宋体" w:hint="eastAsia"/>
        </w:rPr>
        <w:t>℃</w:t>
      </w:r>
      <w:r w:rsidRPr="002B55C0">
        <w:rPr>
          <w:rFonts w:ascii="Times New Roman" w:hAnsi="Times New Roman" w:hint="eastAsia"/>
        </w:rPr>
        <w:t>的物体中的分子不做无规则运动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C</w:t>
      </w:r>
      <w:r>
        <w:rPr>
          <w:rFonts w:ascii="MingLiU_HKSCS" w:eastAsia="MingLiU_HKSCS" w:hAnsi="MingLiU_HKSCS" w:cs="MingLiU_HKSCS" w:hint="eastAsia"/>
        </w:rPr>
        <w:t>．</w:t>
      </w:r>
      <w:r w:rsidRPr="002B55C0">
        <w:rPr>
          <w:rFonts w:ascii="Times New Roman" w:hAnsi="Times New Roman" w:hint="eastAsia"/>
        </w:rPr>
        <w:t>热运动是单个分子的永不停息的无规则运动</w:t>
      </w: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D</w:t>
      </w:r>
      <w:r>
        <w:rPr>
          <w:rFonts w:ascii="MingLiU_HKSCS" w:eastAsia="MingLiU_HKSCS" w:hAnsi="MingLiU_HKSCS" w:cs="MingLiU_HKSCS" w:hint="eastAsia"/>
        </w:rPr>
        <w:t>．</w:t>
      </w:r>
      <w:r w:rsidRPr="002B55C0">
        <w:rPr>
          <w:rFonts w:ascii="Times New Roman" w:hAnsi="Times New Roman" w:hint="eastAsia"/>
        </w:rPr>
        <w:t>热运动是大量分子的永不停息的无规则运动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718"/>
        <w:gridCol w:w="718"/>
        <w:gridCol w:w="718"/>
        <w:gridCol w:w="718"/>
        <w:gridCol w:w="718"/>
        <w:gridCol w:w="718"/>
        <w:gridCol w:w="718"/>
        <w:gridCol w:w="718"/>
        <w:gridCol w:w="718"/>
        <w:gridCol w:w="718"/>
        <w:gridCol w:w="718"/>
      </w:tblGrid>
      <w:tr w:rsidR="00117B08">
        <w:trPr>
          <w:jc w:val="center"/>
        </w:trPr>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eastAsia="黑体" w:hAnsi="Times New Roman" w:cs="黑体" w:hint="eastAsia"/>
              </w:rPr>
              <w:t>题号</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1</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2</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3</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4</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5</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6</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7</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8</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9</w:t>
            </w:r>
          </w:p>
        </w:tc>
        <w:tc>
          <w:tcPr>
            <w:tcW w:w="718" w:type="dxa"/>
            <w:vAlign w:val="center"/>
          </w:tcPr>
          <w:p w:rsidR="00117B08" w:rsidRPr="002B55C0" w:rsidRDefault="00117B08" w:rsidP="003936C8">
            <w:pPr>
              <w:pStyle w:val="PlainText1"/>
              <w:snapToGrid w:val="0"/>
              <w:spacing w:line="360" w:lineRule="auto"/>
              <w:jc w:val="left"/>
              <w:rPr>
                <w:rFonts w:ascii="Times New Roman" w:hAnsi="Times New Roman" w:cs="Times New Roman"/>
                <w:i/>
                <w:iCs/>
              </w:rPr>
            </w:pPr>
            <w:r w:rsidRPr="002B55C0">
              <w:rPr>
                <w:rFonts w:ascii="Times New Roman" w:hAnsi="Times New Roman" w:cs="Times New Roman"/>
              </w:rPr>
              <w:t>10</w:t>
            </w:r>
          </w:p>
        </w:tc>
        <w:tc>
          <w:tcPr>
            <w:tcW w:w="718" w:type="dxa"/>
            <w:vAlign w:val="center"/>
          </w:tcPr>
          <w:p w:rsidR="00117B08" w:rsidRPr="002B55C0"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11</w:t>
            </w:r>
          </w:p>
        </w:tc>
      </w:tr>
      <w:tr w:rsidR="00117B08">
        <w:trPr>
          <w:jc w:val="center"/>
        </w:trPr>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eastAsia="黑体" w:hAnsi="Times New Roman" w:cs="黑体" w:hint="eastAsia"/>
              </w:rPr>
              <w:t>答案</w:t>
            </w: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c>
          <w:tcPr>
            <w:tcW w:w="718" w:type="dxa"/>
            <w:vAlign w:val="center"/>
          </w:tcPr>
          <w:p w:rsidR="00117B08" w:rsidRDefault="00117B08" w:rsidP="003936C8">
            <w:pPr>
              <w:pStyle w:val="PlainText1"/>
              <w:snapToGrid w:val="0"/>
              <w:spacing w:line="360" w:lineRule="auto"/>
              <w:jc w:val="left"/>
              <w:rPr>
                <w:rFonts w:ascii="MingLiU_HKSCS" w:eastAsia="MingLiU_HKSCS" w:hAnsi="MingLiU_HKSCS" w:cs="Times New Roman"/>
              </w:rPr>
            </w:pPr>
          </w:p>
        </w:tc>
      </w:tr>
    </w:tbl>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12.</w:t>
      </w:r>
      <w:r w:rsidRPr="002B55C0">
        <w:rPr>
          <w:rFonts w:ascii="Times New Roman" w:hAnsi="Times New Roman" w:hint="eastAsia"/>
        </w:rPr>
        <w:t>在房间的一角打开一瓶香水</w:t>
      </w:r>
      <w:r>
        <w:rPr>
          <w:rFonts w:ascii="MingLiU_HKSCS" w:eastAsia="MingLiU_HKSCS" w:hAnsi="MingLiU_HKSCS" w:cs="MingLiU_HKSCS" w:hint="eastAsia"/>
        </w:rPr>
        <w:t>，</w:t>
      </w:r>
      <w:r w:rsidRPr="002B55C0">
        <w:rPr>
          <w:rFonts w:ascii="Times New Roman" w:hAnsi="Times New Roman" w:hint="eastAsia"/>
        </w:rPr>
        <w:t>如果没有空气对流</w:t>
      </w:r>
      <w:r>
        <w:rPr>
          <w:rFonts w:ascii="MingLiU_HKSCS" w:eastAsia="MingLiU_HKSCS" w:hAnsi="MingLiU_HKSCS" w:cs="MingLiU_HKSCS" w:hint="eastAsia"/>
        </w:rPr>
        <w:t>，</w:t>
      </w:r>
      <w:r w:rsidRPr="002B55C0">
        <w:rPr>
          <w:rFonts w:ascii="Times New Roman" w:hAnsi="Times New Roman" w:hint="eastAsia"/>
        </w:rPr>
        <w:t>在房间另一角的人并不能马上闻到香味</w:t>
      </w:r>
      <w:r>
        <w:rPr>
          <w:rFonts w:ascii="MingLiU_HKSCS" w:eastAsia="MingLiU_HKSCS" w:hAnsi="MingLiU_HKSCS" w:cs="MingLiU_HKSCS" w:hint="eastAsia"/>
        </w:rPr>
        <w:t>，</w:t>
      </w:r>
      <w:r w:rsidRPr="002B55C0">
        <w:rPr>
          <w:rFonts w:ascii="Times New Roman" w:hAnsi="Times New Roman" w:hint="eastAsia"/>
        </w:rPr>
        <w:t>这是由气体分子运动速率不大造成的</w:t>
      </w:r>
      <w:r>
        <w:rPr>
          <w:rFonts w:ascii="Times New Roman" w:hAnsi="Times New Roman" w:hint="eastAsia"/>
        </w:rPr>
        <w:t>．</w:t>
      </w:r>
      <w:r w:rsidRPr="002B55C0">
        <w:rPr>
          <w:rFonts w:ascii="Times New Roman" w:hAnsi="Times New Roman" w:hint="eastAsia"/>
        </w:rPr>
        <w:t>这种说法对吗</w:t>
      </w:r>
      <w:r>
        <w:rPr>
          <w:rFonts w:ascii="Times New Roman" w:hAnsi="Times New Roman" w:hint="eastAsia"/>
        </w:rPr>
        <w:t>？</w:t>
      </w:r>
      <w:r w:rsidRPr="002B55C0">
        <w:rPr>
          <w:rFonts w:ascii="Times New Roman" w:hAnsi="Times New Roman" w:hint="eastAsia"/>
        </w:rPr>
        <w:t>为什么</w:t>
      </w:r>
      <w:r>
        <w:rPr>
          <w:rFonts w:ascii="Times New Roman" w:hAnsi="Times New Roman"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r w:rsidRPr="002B55C0">
        <w:rPr>
          <w:rFonts w:ascii="Times New Roman" w:hAnsi="Times New Roman" w:cs="Times New Roman"/>
        </w:rPr>
        <w:t>13</w:t>
      </w:r>
      <w:r>
        <w:rPr>
          <w:rFonts w:ascii="MingLiU_HKSCS" w:eastAsia="MingLiU_HKSCS" w:hAnsi="MingLiU_HKSCS" w:cs="MingLiU_HKSCS" w:hint="eastAsia"/>
        </w:rPr>
        <w:t>．</w:t>
      </w:r>
      <w:r w:rsidRPr="002B55C0">
        <w:rPr>
          <w:rFonts w:ascii="Times New Roman" w:hAnsi="Times New Roman" w:hint="eastAsia"/>
        </w:rPr>
        <w:t>我国北方地区经常出现沙尘暴天气</w:t>
      </w:r>
      <w:r>
        <w:rPr>
          <w:rFonts w:ascii="MingLiU_HKSCS" w:eastAsia="MingLiU_HKSCS" w:hAnsi="MingLiU_HKSCS" w:cs="MingLiU_HKSCS" w:hint="eastAsia"/>
        </w:rPr>
        <w:t>，</w:t>
      </w:r>
      <w:r w:rsidRPr="002B55C0">
        <w:rPr>
          <w:rFonts w:ascii="Times New Roman" w:hAnsi="Times New Roman" w:hint="eastAsia"/>
        </w:rPr>
        <w:t>肆虐的黄风给人们的生活带来了不便</w:t>
      </w:r>
      <w:r>
        <w:rPr>
          <w:rFonts w:ascii="MingLiU_HKSCS" w:eastAsia="MingLiU_HKSCS" w:hAnsi="MingLiU_HKSCS" w:cs="MingLiU_HKSCS" w:hint="eastAsia"/>
        </w:rPr>
        <w:t>，</w:t>
      </w:r>
      <w:r w:rsidRPr="002B55C0">
        <w:rPr>
          <w:rFonts w:ascii="Times New Roman" w:hAnsi="Times New Roman" w:hint="eastAsia"/>
        </w:rPr>
        <w:t>沙尘暴天气出现时</w:t>
      </w:r>
      <w:r>
        <w:rPr>
          <w:rFonts w:ascii="MingLiU_HKSCS" w:eastAsia="MingLiU_HKSCS" w:hAnsi="MingLiU_HKSCS" w:cs="MingLiU_HKSCS" w:hint="eastAsia"/>
        </w:rPr>
        <w:t>，</w:t>
      </w:r>
      <w:r w:rsidRPr="002B55C0">
        <w:rPr>
          <w:rFonts w:ascii="Times New Roman" w:hAnsi="Times New Roman" w:hint="eastAsia"/>
        </w:rPr>
        <w:t>远方物体呈土黄色</w:t>
      </w:r>
      <w:r>
        <w:rPr>
          <w:rFonts w:ascii="MingLiU_HKSCS" w:eastAsia="MingLiU_HKSCS" w:hAnsi="MingLiU_HKSCS" w:cs="MingLiU_HKSCS" w:hint="eastAsia"/>
        </w:rPr>
        <w:t>，</w:t>
      </w:r>
      <w:r w:rsidRPr="002B55C0">
        <w:rPr>
          <w:rFonts w:ascii="Times New Roman" w:hAnsi="Times New Roman" w:hint="eastAsia"/>
        </w:rPr>
        <w:t>太阳呈淡黄色</w:t>
      </w:r>
      <w:r>
        <w:rPr>
          <w:rFonts w:ascii="MingLiU_HKSCS" w:eastAsia="MingLiU_HKSCS" w:hAnsi="MingLiU_HKSCS" w:cs="MingLiU_HKSCS" w:hint="eastAsia"/>
        </w:rPr>
        <w:t>，</w:t>
      </w:r>
      <w:r w:rsidRPr="002B55C0">
        <w:rPr>
          <w:rFonts w:ascii="Times New Roman" w:hAnsi="Times New Roman" w:hint="eastAsia"/>
        </w:rPr>
        <w:t>尘沙等细粒浮游在空中</w:t>
      </w:r>
      <w:r>
        <w:rPr>
          <w:rFonts w:ascii="MingLiU_HKSCS" w:eastAsia="MingLiU_HKSCS" w:hAnsi="MingLiU_HKSCS" w:cs="MingLiU_HKSCS" w:hint="eastAsia"/>
        </w:rPr>
        <w:t>，</w:t>
      </w:r>
      <w:r w:rsidRPr="002B55C0">
        <w:rPr>
          <w:rFonts w:ascii="Times New Roman" w:hAnsi="Times New Roman" w:hint="eastAsia"/>
        </w:rPr>
        <w:t>能见度极低</w:t>
      </w:r>
      <w:r>
        <w:rPr>
          <w:rFonts w:ascii="MingLiU_HKSCS" w:eastAsia="MingLiU_HKSCS" w:hAnsi="MingLiU_HKSCS" w:cs="MingLiU_HKSCS" w:hint="eastAsia"/>
        </w:rPr>
        <w:t>，</w:t>
      </w:r>
      <w:r w:rsidRPr="002B55C0">
        <w:rPr>
          <w:rFonts w:ascii="Times New Roman" w:hAnsi="Times New Roman" w:hint="eastAsia"/>
        </w:rPr>
        <w:t>请问沙尘暴天气中的风沙弥漫</w:t>
      </w:r>
      <w:r>
        <w:rPr>
          <w:rFonts w:ascii="MingLiU_HKSCS" w:eastAsia="MingLiU_HKSCS" w:hAnsi="MingLiU_HKSCS" w:cs="MingLiU_HKSCS" w:hint="eastAsia"/>
        </w:rPr>
        <w:t>，</w:t>
      </w:r>
      <w:r w:rsidRPr="002B55C0">
        <w:rPr>
          <w:rFonts w:ascii="Times New Roman" w:hAnsi="Times New Roman" w:hint="eastAsia"/>
        </w:rPr>
        <w:t>尘土飞扬</w:t>
      </w:r>
      <w:r>
        <w:rPr>
          <w:rFonts w:ascii="MingLiU_HKSCS" w:eastAsia="MingLiU_HKSCS" w:hAnsi="MingLiU_HKSCS" w:cs="MingLiU_HKSCS" w:hint="eastAsia"/>
        </w:rPr>
        <w:t>，</w:t>
      </w:r>
      <w:r w:rsidRPr="002B55C0">
        <w:rPr>
          <w:rFonts w:ascii="Times New Roman" w:hAnsi="Times New Roman" w:hint="eastAsia"/>
        </w:rPr>
        <w:t>是否是布朗运动</w:t>
      </w:r>
      <w:r>
        <w:rPr>
          <w:rFonts w:ascii="Times New Roman" w:hAnsi="Times New Roman"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Pr="00FE165A" w:rsidRDefault="00117B08" w:rsidP="003936C8">
      <w:pPr>
        <w:pStyle w:val="PlainText1"/>
        <w:snapToGrid w:val="0"/>
        <w:spacing w:line="360" w:lineRule="auto"/>
        <w:ind w:firstLine="643"/>
        <w:jc w:val="center"/>
        <w:rPr>
          <w:rFonts w:hAnsi="宋体" w:cs="Times New Roman"/>
          <w:b/>
          <w:bCs/>
          <w:sz w:val="32"/>
          <w:szCs w:val="32"/>
        </w:rPr>
      </w:pPr>
      <w:r w:rsidRPr="00FE165A">
        <w:rPr>
          <w:rFonts w:hAnsi="宋体" w:hint="eastAsia"/>
          <w:b/>
          <w:bCs/>
          <w:sz w:val="32"/>
          <w:szCs w:val="32"/>
        </w:rPr>
        <w:t>第</w:t>
      </w:r>
      <w:r w:rsidRPr="00FE165A">
        <w:rPr>
          <w:rFonts w:hAnsi="宋体"/>
          <w:b/>
          <w:bCs/>
          <w:sz w:val="32"/>
          <w:szCs w:val="32"/>
        </w:rPr>
        <w:t>2</w:t>
      </w:r>
      <w:r w:rsidRPr="00FE165A">
        <w:rPr>
          <w:rFonts w:hAnsi="宋体" w:hint="eastAsia"/>
          <w:b/>
          <w:bCs/>
          <w:sz w:val="32"/>
          <w:szCs w:val="32"/>
        </w:rPr>
        <w:t>节　分子的热运动</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课前预习练</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hint="eastAsia"/>
        </w:rPr>
        <w:t>彼此进入对方</w:t>
      </w:r>
      <w:r>
        <w:rPr>
          <w:rFonts w:ascii="Times New Roman" w:hAnsi="Times New Roman" w:hint="eastAsia"/>
        </w:rPr>
        <w:t xml:space="preserve">　</w:t>
      </w:r>
      <w:r w:rsidRPr="00E77720">
        <w:rPr>
          <w:rFonts w:ascii="Times New Roman" w:hAnsi="Times New Roman" w:hint="eastAsia"/>
        </w:rPr>
        <w:t>高</w:t>
      </w:r>
      <w:r>
        <w:rPr>
          <w:rFonts w:ascii="Times New Roman" w:hAnsi="Times New Roman" w:hint="eastAsia"/>
        </w:rPr>
        <w:t xml:space="preserve">　</w:t>
      </w:r>
      <w:r w:rsidRPr="00E77720">
        <w:rPr>
          <w:rFonts w:ascii="Times New Roman" w:hAnsi="Times New Roman" w:hint="eastAsia"/>
        </w:rPr>
        <w:t>明显</w:t>
      </w:r>
      <w:r>
        <w:rPr>
          <w:rFonts w:ascii="Times New Roman" w:hAnsi="Times New Roman" w:hint="eastAsia"/>
        </w:rPr>
        <w:t xml:space="preserve">　</w:t>
      </w:r>
      <w:r w:rsidRPr="00E77720">
        <w:rPr>
          <w:rFonts w:ascii="Times New Roman" w:hAnsi="Times New Roman" w:hint="eastAsia"/>
        </w:rPr>
        <w:t>无规则运动</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hint="eastAsia"/>
        </w:rPr>
        <w:t>微粒</w:t>
      </w:r>
      <w:r>
        <w:rPr>
          <w:rFonts w:ascii="Times New Roman" w:hAnsi="Times New Roman" w:hint="eastAsia"/>
        </w:rPr>
        <w:t xml:space="preserve">　</w:t>
      </w:r>
      <w:r w:rsidRPr="00E77720">
        <w:rPr>
          <w:rFonts w:ascii="Times New Roman" w:hAnsi="Times New Roman" w:hint="eastAsia"/>
        </w:rPr>
        <w:t>无规则</w:t>
      </w:r>
      <w:r>
        <w:rPr>
          <w:rFonts w:ascii="Times New Roman" w:hAnsi="Times New Roman" w:hint="eastAsia"/>
        </w:rPr>
        <w:t xml:space="preserve">　</w:t>
      </w:r>
      <w:r w:rsidRPr="00E77720">
        <w:rPr>
          <w:rFonts w:ascii="Times New Roman" w:hAnsi="Times New Roman" w:hint="eastAsia"/>
        </w:rPr>
        <w:t>高</w:t>
      </w:r>
      <w:r>
        <w:rPr>
          <w:rFonts w:ascii="Times New Roman" w:hAnsi="Times New Roman" w:hint="eastAsia"/>
        </w:rPr>
        <w:t xml:space="preserve">　</w:t>
      </w:r>
      <w:r w:rsidRPr="00E77720">
        <w:rPr>
          <w:rFonts w:ascii="Times New Roman" w:hAnsi="Times New Roman" w:hint="eastAsia"/>
        </w:rPr>
        <w:t>小</w:t>
      </w:r>
      <w:r>
        <w:rPr>
          <w:rFonts w:ascii="Times New Roman" w:hAnsi="Times New Roman" w:hint="eastAsia"/>
        </w:rPr>
        <w:t xml:space="preserve">　</w:t>
      </w:r>
      <w:r w:rsidRPr="00E77720">
        <w:rPr>
          <w:rFonts w:ascii="Times New Roman" w:hAnsi="Times New Roman" w:hint="eastAsia"/>
        </w:rPr>
        <w:t>不平衡</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hint="eastAsia"/>
        </w:rPr>
        <w:t>热运动</w:t>
      </w:r>
      <w:r>
        <w:rPr>
          <w:rFonts w:ascii="Times New Roman" w:hAnsi="Times New Roman" w:hint="eastAsia"/>
        </w:rPr>
        <w:t xml:space="preserve">　</w:t>
      </w:r>
      <w:r w:rsidRPr="00E77720">
        <w:rPr>
          <w:rFonts w:ascii="Times New Roman" w:hAnsi="Times New Roman" w:hint="eastAsia"/>
        </w:rPr>
        <w:t>布朗运动</w:t>
      </w:r>
      <w:r>
        <w:rPr>
          <w:rFonts w:ascii="Times New Roman" w:hAnsi="Times New Roman" w:hint="eastAsia"/>
        </w:rPr>
        <w:t xml:space="preserve">　</w:t>
      </w:r>
      <w:r w:rsidRPr="00E77720">
        <w:rPr>
          <w:rFonts w:ascii="Times New Roman" w:hAnsi="Times New Roman" w:hint="eastAsia"/>
        </w:rPr>
        <w:t>扩散现象</w:t>
      </w:r>
      <w:r>
        <w:rPr>
          <w:rFonts w:ascii="Times New Roman" w:hAnsi="Times New Roman" w:hint="eastAsia"/>
        </w:rPr>
        <w:t xml:space="preserve">　</w:t>
      </w:r>
      <w:r w:rsidRPr="00E77720">
        <w:rPr>
          <w:rFonts w:ascii="Times New Roman" w:hAnsi="Times New Roman" w:hint="eastAsia"/>
        </w:rPr>
        <w:t>永不停息</w:t>
      </w:r>
      <w:r>
        <w:rPr>
          <w:rFonts w:ascii="Times New Roman" w:hAnsi="Times New Roman" w:hint="eastAsia"/>
        </w:rPr>
        <w:t xml:space="preserve">　</w:t>
      </w:r>
      <w:r w:rsidRPr="00E77720">
        <w:rPr>
          <w:rFonts w:ascii="Times New Roman" w:hAnsi="Times New Roman" w:hint="eastAsia"/>
        </w:rPr>
        <w:t>运动无规则</w:t>
      </w:r>
      <w:r>
        <w:rPr>
          <w:rFonts w:ascii="Times New Roman" w:hAnsi="Times New Roman" w:hint="eastAsia"/>
        </w:rPr>
        <w:t xml:space="preserve">　</w:t>
      </w:r>
      <w:r w:rsidRPr="00E77720">
        <w:rPr>
          <w:rFonts w:ascii="Times New Roman" w:hAnsi="Times New Roman" w:hint="eastAsia"/>
        </w:rPr>
        <w:t>激烈</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AC</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扩散现象是指相互接触的物体彼此进入对方的现象，且温度越高，扩散进行得越快，扩散现象说明了分子在做无规则运动，且分子之间是有空隙的</w:t>
      </w:r>
      <w:r>
        <w:rPr>
          <w:rFonts w:ascii="IPAPANNEW" w:eastAsia="楷体_GB2312" w:hAnsi="IPAPANNEW" w:cs="楷体_GB2312" w:hint="eastAsia"/>
        </w:rPr>
        <w:t>．</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B</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室内空气中尘埃的运动不是布朗运动，它的运动主要是由于重力和空气的对流引起的</w:t>
      </w:r>
      <w:r>
        <w:rPr>
          <w:rFonts w:ascii="IPAPANNEW" w:eastAsia="楷体_GB2312" w:hAnsi="IPAPANNEW" w:cs="楷体_GB2312" w:hint="eastAsia"/>
        </w:rPr>
        <w:t>．</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课堂探究练</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cs="Times New Roman"/>
        </w:rPr>
        <w:t>BCD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因为分子间有空隙，所以两种物质接触时，由于分子的无规则运动，可以彼此进入对方，发生扩散现象，选项</w:t>
      </w:r>
      <w:r w:rsidRPr="00E77720">
        <w:rPr>
          <w:rFonts w:ascii="IPAPANNEW" w:eastAsia="楷体_GB2312" w:hAnsi="IPAPANNEW" w:cs="IPAPANNEW"/>
        </w:rPr>
        <w:t>B</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正确；温度越高，扩散现象越显著，说明温度越高，分子无规则运动越快，</w:t>
      </w:r>
      <w:r w:rsidRPr="00E77720">
        <w:rPr>
          <w:rFonts w:ascii="IPAPANNEW" w:eastAsia="楷体_GB2312" w:hAnsi="IPAPANNEW" w:cs="IPAPANNEW"/>
        </w:rPr>
        <w:t>D</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楷体_GB2312" w:hAnsi="IPAPANNEW" w:cs="楷体_GB2312" w:hint="eastAsia"/>
        </w:rPr>
        <w:t>扩散现象没有反映分子间的相互作用，</w:t>
      </w:r>
      <w:r w:rsidRPr="00E77720">
        <w:rPr>
          <w:rFonts w:ascii="IPAPANNEW" w:eastAsia="楷体_GB2312" w:hAnsi="IPAPANNEW" w:cs="IPAPANNEW"/>
        </w:rPr>
        <w:t>A</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理解扩散现象是构成物质的分子永不停息地运动的结果</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就能快速准确地得出结论</w:t>
      </w:r>
      <w:r>
        <w:rPr>
          <w:rFonts w:ascii="Times New Roman" w:eastAsia="仿宋_GB2312" w:hAnsi="Times New Roman" w:cs="仿宋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萝卜变咸的原因是盐分子扩散到萝卜中去，温度越高，分子运动越剧烈，扩散现象越显著，萝卜变咸也就越快</w:t>
      </w:r>
      <w:r>
        <w:rPr>
          <w:rFonts w:ascii="IPAPANNEW" w:eastAsia="楷体_GB2312" w:hAnsi="IPAPANNEW" w:cs="楷体_GB2312" w:hint="eastAsia"/>
        </w:rPr>
        <w:t>．</w:t>
      </w:r>
      <w:r w:rsidRPr="00E77720">
        <w:rPr>
          <w:rFonts w:ascii="IPAPANNEW" w:eastAsia="楷体_GB2312"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扩散现象发生的显著程度与物质的温度有关</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温度越高</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扩散现象越显著</w:t>
      </w:r>
      <w:r>
        <w:rPr>
          <w:rFonts w:ascii="Times New Roman" w:eastAsia="仿宋_GB2312" w:hAnsi="Times New Roman" w:cs="仿宋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cs="Times New Roman"/>
        </w:rPr>
        <w:t>BD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布朗运动是悬浮在液体中的小颗粒受到液体分子的作用而做的无规则运动，它反映了液体分子的无规则运动，所以不能说它的运动就是热运动，所以</w:t>
      </w:r>
      <w:r w:rsidRPr="00E77720">
        <w:rPr>
          <w:rFonts w:ascii="IPAPANNEW" w:eastAsia="楷体_GB2312" w:hAnsi="IPAPANNEW" w:cs="IPAPANNEW"/>
        </w:rPr>
        <w:t>A</w:t>
      </w:r>
      <w:r w:rsidRPr="00E77720">
        <w:rPr>
          <w:rFonts w:ascii="IPAPANNEW" w:eastAsia="楷体_GB2312" w:hAnsi="IPAPANNEW" w:cs="楷体_GB2312" w:hint="eastAsia"/>
        </w:rPr>
        <w:t>错误而</w:t>
      </w:r>
      <w:r w:rsidRPr="00E77720">
        <w:rPr>
          <w:rFonts w:ascii="IPAPANNEW" w:eastAsia="楷体_GB2312" w:hAnsi="IPAPANNEW" w:cs="IPAPANNEW"/>
        </w:rPr>
        <w:t>B</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楷体_GB2312" w:hAnsi="IPAPANNEW" w:cs="楷体_GB2312" w:hint="eastAsia"/>
        </w:rPr>
        <w:t>能在液体或气体中做布朗运动的微粒都是很小的，一般数量级在</w:t>
      </w:r>
      <w:r w:rsidRPr="00E77720">
        <w:rPr>
          <w:rFonts w:ascii="IPAPANNEW" w:eastAsia="楷体_GB2312" w:hAnsi="IPAPANNEW" w:cs="IPAPANNEW"/>
        </w:rPr>
        <w:t>10</w:t>
      </w:r>
      <w:r w:rsidRPr="00E77720">
        <w:rPr>
          <w:rFonts w:ascii="IPAPANNEW" w:eastAsia="楷体_GB2312" w:hAnsi="IPAPANNEW" w:cs="楷体_GB2312" w:hint="eastAsia"/>
          <w:vertAlign w:val="superscript"/>
        </w:rPr>
        <w:t>－</w:t>
      </w:r>
      <w:r w:rsidRPr="00E77720">
        <w:rPr>
          <w:rFonts w:ascii="IPAPANNEW" w:eastAsia="楷体_GB2312" w:hAnsi="IPAPANNEW" w:cs="IPAPANNEW"/>
          <w:vertAlign w:val="superscript"/>
        </w:rPr>
        <w:t>6</w:t>
      </w:r>
      <w:r w:rsidRPr="00E77720">
        <w:rPr>
          <w:rFonts w:ascii="IPAPANNEW" w:eastAsia="楷体_GB2312" w:hAnsi="IPAPANNEW" w:cs="IPAPANNEW"/>
        </w:rPr>
        <w:t xml:space="preserve"> m</w:t>
      </w:r>
      <w:r w:rsidRPr="00E77720">
        <w:rPr>
          <w:rFonts w:ascii="IPAPANNEW" w:eastAsia="楷体_GB2312" w:hAnsi="IPAPANNEW" w:cs="楷体_GB2312" w:hint="eastAsia"/>
        </w:rPr>
        <w:t>，这种微粒用肉眼不能直接观察到，必须借助显微镜</w:t>
      </w:r>
      <w:r>
        <w:rPr>
          <w:rFonts w:ascii="IPAPANNEW" w:eastAsia="楷体_GB2312" w:hAnsi="IPAPANNEW" w:cs="楷体_GB2312" w:hint="eastAsia"/>
        </w:rPr>
        <w:t>．</w:t>
      </w:r>
      <w:r w:rsidRPr="00E77720">
        <w:rPr>
          <w:rFonts w:ascii="IPAPANNEW" w:eastAsia="楷体_GB2312" w:hAnsi="IPAPANNEW" w:cs="楷体_GB2312" w:hint="eastAsia"/>
        </w:rPr>
        <w:t>室内尘埃的运动不是布朗运动，而是尘埃在空气气流作用下所做的宏观运动，因为它的运动并不是无规则运动</w:t>
      </w:r>
      <w:r>
        <w:rPr>
          <w:rFonts w:ascii="IPAPANNEW" w:eastAsia="楷体_GB2312" w:hAnsi="IPAPANNEW" w:cs="楷体_GB2312" w:hint="eastAsia"/>
        </w:rPr>
        <w:t>．</w:t>
      </w:r>
      <w:r w:rsidRPr="00E77720">
        <w:rPr>
          <w:rFonts w:ascii="IPAPANNEW" w:eastAsia="楷体_GB2312" w:hAnsi="IPAPANNEW" w:cs="楷体_GB2312" w:hint="eastAsia"/>
        </w:rPr>
        <w:t>只有悬浮的微小的颗粒</w:t>
      </w:r>
      <w:r w:rsidRPr="00E77720">
        <w:rPr>
          <w:rFonts w:ascii="IPAPANNEW" w:eastAsia="楷体_GB2312" w:hAnsi="IPAPANNEW" w:cs="IPAPANNEW"/>
        </w:rPr>
        <w:t>(</w:t>
      </w:r>
      <w:r w:rsidRPr="00E77720">
        <w:rPr>
          <w:rFonts w:ascii="IPAPANNEW" w:eastAsia="楷体_GB2312" w:hAnsi="IPAPANNEW" w:cs="楷体_GB2312" w:hint="eastAsia"/>
        </w:rPr>
        <w:t>肉眼看不到</w:t>
      </w:r>
      <w:r w:rsidRPr="00E77720">
        <w:rPr>
          <w:rFonts w:ascii="IPAPANNEW" w:eastAsia="楷体_GB2312" w:hAnsi="IPAPANNEW" w:cs="IPAPANNEW"/>
        </w:rPr>
        <w:t>)</w:t>
      </w:r>
      <w:r w:rsidRPr="00E77720">
        <w:rPr>
          <w:rFonts w:ascii="IPAPANNEW" w:eastAsia="楷体_GB2312" w:hAnsi="IPAPANNEW" w:cs="楷体_GB2312" w:hint="eastAsia"/>
        </w:rPr>
        <w:t>才能做布朗运动</w:t>
      </w:r>
      <w:r>
        <w:rPr>
          <w:rFonts w:ascii="IPAPANNEW" w:eastAsia="楷体_GB2312" w:hAnsi="IPAPANNEW" w:cs="楷体_GB2312" w:hint="eastAsia"/>
        </w:rPr>
        <w:t>．</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布朗运动不是分子的运动</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是液体</w:t>
      </w:r>
      <w:r>
        <w:rPr>
          <w:rFonts w:ascii="Times New Roman" w:eastAsia="仿宋_GB2312" w:hAnsi="Times New Roman" w:cs="Times New Roman"/>
        </w:rPr>
        <w:t>(</w:t>
      </w:r>
      <w:r w:rsidRPr="00E77720">
        <w:rPr>
          <w:rFonts w:ascii="Times New Roman" w:eastAsia="仿宋_GB2312" w:hAnsi="Times New Roman" w:cs="仿宋_GB2312" w:hint="eastAsia"/>
        </w:rPr>
        <w:t>或气体</w:t>
      </w:r>
      <w:r>
        <w:rPr>
          <w:rFonts w:ascii="Times New Roman" w:eastAsia="仿宋_GB2312" w:hAnsi="Times New Roman" w:cs="Times New Roman"/>
        </w:rPr>
        <w:t>)</w:t>
      </w:r>
      <w:r w:rsidRPr="00E77720">
        <w:rPr>
          <w:rFonts w:ascii="Times New Roman" w:eastAsia="仿宋_GB2312" w:hAnsi="Times New Roman" w:cs="仿宋_GB2312" w:hint="eastAsia"/>
        </w:rPr>
        <w:t>分子撞击固体小颗粒</w:t>
      </w:r>
      <w:r>
        <w:rPr>
          <w:rFonts w:ascii="Times New Roman" w:eastAsia="仿宋_GB2312" w:hAnsi="Times New Roman" w:cs="Times New Roman"/>
        </w:rPr>
        <w:t>(</w:t>
      </w:r>
      <w:r w:rsidRPr="00E77720">
        <w:rPr>
          <w:rFonts w:ascii="Times New Roman" w:eastAsia="仿宋_GB2312" w:hAnsi="Times New Roman" w:cs="仿宋_GB2312" w:hint="eastAsia"/>
        </w:rPr>
        <w:t>肉眼不能直接观察</w:t>
      </w:r>
      <w:r>
        <w:rPr>
          <w:rFonts w:ascii="Times New Roman" w:eastAsia="仿宋_GB2312" w:hAnsi="Times New Roman" w:cs="Times New Roman"/>
        </w:rPr>
        <w:t>)</w:t>
      </w:r>
      <w:r w:rsidRPr="00E77720">
        <w:rPr>
          <w:rFonts w:ascii="Times New Roman" w:eastAsia="仿宋_GB2312" w:hAnsi="Times New Roman" w:cs="仿宋_GB2312" w:hint="eastAsia"/>
        </w:rPr>
        <w:t>的结果</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但它反映了液体分子运动的无规则性</w:t>
      </w:r>
      <w:r>
        <w:rPr>
          <w:rFonts w:ascii="Times New Roman" w:eastAsia="仿宋_GB2312" w:hAnsi="Times New Roman" w:cs="仿宋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AD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布朗运动的成因是液体分子对固体颗粒撞击力的不平衡性所致</w:t>
      </w:r>
      <w:r>
        <w:rPr>
          <w:rFonts w:ascii="IPAPANNEW" w:eastAsia="楷体_GB2312" w:hAnsi="IPAPANNEW" w:cs="楷体_GB2312" w:hint="eastAsia"/>
        </w:rPr>
        <w:t>．</w:t>
      </w:r>
      <w:r w:rsidRPr="00E77720">
        <w:rPr>
          <w:rFonts w:ascii="IPAPANNEW" w:eastAsia="楷体_GB2312" w:hAnsi="IPAPANNEW" w:cs="楷体_GB2312" w:hint="eastAsia"/>
        </w:rPr>
        <w:t>颗粒越小，温度越高，布朗运动越显著</w:t>
      </w:r>
      <w:r>
        <w:rPr>
          <w:rFonts w:ascii="IPAPANNEW" w:eastAsia="楷体_GB2312" w:hAnsi="IPAPANNEW" w:cs="楷体_GB2312" w:hint="eastAsia"/>
        </w:rPr>
        <w:t>．</w:t>
      </w:r>
      <w:r w:rsidRPr="00E77720">
        <w:rPr>
          <w:rFonts w:ascii="IPAPANNEW" w:eastAsia="楷体_GB2312" w:hAnsi="IPAPANNEW" w:cs="楷体_GB2312" w:hint="eastAsia"/>
        </w:rPr>
        <w:t>故</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楷体_GB2312"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布朗运动发生的显著程度与颗粒大小和温度有关</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温度越高</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颗粒越小</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布朗运动越明显</w:t>
      </w:r>
      <w:r>
        <w:rPr>
          <w:rFonts w:ascii="Times New Roman" w:eastAsia="仿宋_GB2312" w:hAnsi="Times New Roman" w:cs="仿宋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C</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布朗运动是指固体小颗粒的运动，</w:t>
      </w:r>
      <w:r w:rsidRPr="00E77720">
        <w:rPr>
          <w:rFonts w:ascii="IPAPANNEW" w:eastAsia="楷体_GB2312" w:hAnsi="IPAPANNEW" w:cs="IPAPANNEW"/>
        </w:rPr>
        <w:t>A</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楷体_GB2312" w:hAnsi="IPAPANNEW" w:cs="楷体_GB2312" w:hint="eastAsia"/>
        </w:rPr>
        <w:t>温度越高，分子无规则运动越激烈，与物质种类无关，</w:t>
      </w:r>
      <w:r w:rsidRPr="00E77720">
        <w:rPr>
          <w:rFonts w:ascii="IPAPANNEW" w:eastAsia="楷体_GB2312" w:hAnsi="IPAPANNEW" w:cs="IPAPANNEW"/>
        </w:rPr>
        <w:t>B</w:t>
      </w:r>
      <w:r w:rsidRPr="00E77720">
        <w:rPr>
          <w:rFonts w:ascii="IPAPANNEW" w:eastAsia="楷体_GB2312" w:hAnsi="IPAPANNEW" w:cs="楷体_GB2312" w:hint="eastAsia"/>
        </w:rPr>
        <w:t>错，</w:t>
      </w:r>
      <w:r w:rsidRPr="00E77720">
        <w:rPr>
          <w:rFonts w:ascii="IPAPANNEW" w:eastAsia="楷体_GB2312" w:hAnsi="IPAPANNEW" w:cs="IPAPANNEW"/>
        </w:rPr>
        <w:t>C</w:t>
      </w:r>
      <w:r w:rsidRPr="00E77720">
        <w:rPr>
          <w:rFonts w:ascii="IPAPANNEW" w:eastAsia="楷体_GB2312" w:hAnsi="IPAPANNEW" w:cs="楷体_GB2312" w:hint="eastAsia"/>
        </w:rPr>
        <w:t>对</w:t>
      </w:r>
      <w:r>
        <w:rPr>
          <w:rFonts w:ascii="IPAPANNEW" w:eastAsia="楷体_GB2312" w:hAnsi="IPAPANNEW" w:cs="楷体_GB2312" w:hint="eastAsia"/>
        </w:rPr>
        <w:t>．</w:t>
      </w:r>
      <w:r w:rsidRPr="00E77720">
        <w:rPr>
          <w:rFonts w:ascii="IPAPANNEW" w:eastAsia="楷体_GB2312" w:hAnsi="IPAPANNEW" w:cs="楷体_GB2312" w:hint="eastAsia"/>
        </w:rPr>
        <w:t>物体的宏观运动速度大小与微观分子的热运动无关，</w:t>
      </w:r>
      <w:r w:rsidRPr="00E77720">
        <w:rPr>
          <w:rFonts w:ascii="IPAPANNEW" w:eastAsia="楷体_GB2312" w:hAnsi="IPAPANNEW" w:cs="IPAPANNEW"/>
        </w:rPr>
        <w:t>D</w:t>
      </w:r>
      <w:r w:rsidRPr="00E77720">
        <w:rPr>
          <w:rFonts w:ascii="IPAPANNEW" w:eastAsia="楷体_GB2312" w:hAnsi="IPAPANNEW" w:cs="楷体_GB2312" w:hint="eastAsia"/>
        </w:rPr>
        <w:t>错</w:t>
      </w:r>
      <w:r>
        <w:rPr>
          <w:rFonts w:ascii="IPAPANNEW" w:eastAsia="楷体_GB2312" w:hAnsi="IPAPANNEW" w:cs="楷体_GB2312" w:hint="eastAsia"/>
        </w:rPr>
        <w:t>．</w:t>
      </w:r>
      <w:r w:rsidRPr="00E77720">
        <w:rPr>
          <w:rFonts w:ascii="IPAPANNEW" w:eastAsia="楷体_GB2312" w:hAnsi="IPAPANNEW" w:cs="楷体_GB2312" w:hint="eastAsia"/>
        </w:rPr>
        <w:t>故选</w:t>
      </w:r>
      <w:r w:rsidRPr="00E77720">
        <w:rPr>
          <w:rFonts w:ascii="IPAPANNEW" w:eastAsia="楷体_GB2312" w:hAnsi="IPAPANNEW" w:cs="IPAPANNEW"/>
        </w:rPr>
        <w:t>C.</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黑体" w:hAnsi="Times New Roman" w:cs="黑体" w:hint="eastAsia"/>
        </w:rPr>
        <w:t xml:space="preserve">　</w:t>
      </w:r>
      <w:r w:rsidRPr="00E77720">
        <w:rPr>
          <w:rFonts w:ascii="Times New Roman" w:eastAsia="仿宋_GB2312" w:hAnsi="Times New Roman" w:cs="仿宋_GB2312" w:hint="eastAsia"/>
        </w:rPr>
        <w:t>物质内分子永不停息的无规则运动叫做热运动</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热运动的激烈程度与温度有关</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与物体的宏观运动无关</w:t>
      </w:r>
      <w:r>
        <w:rPr>
          <w:rFonts w:ascii="Times New Roman" w:eastAsia="仿宋_GB2312" w:hAnsi="Times New Roman" w:cs="仿宋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6</w:t>
      </w:r>
      <w:r>
        <w:rPr>
          <w:rFonts w:ascii="MingLiU_HKSCS" w:eastAsia="MingLiU_HKSCS" w:hAnsi="MingLiU_HKSCS" w:cs="MingLiU_HKSCS" w:hint="eastAsia"/>
        </w:rPr>
        <w:t>．</w:t>
      </w:r>
      <w:r w:rsidRPr="00E77720">
        <w:rPr>
          <w:rFonts w:ascii="Times New Roman" w:hAnsi="Times New Roman" w:cs="Times New Roman"/>
        </w:rPr>
        <w:t>ACD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扩散现象和布朗运动都能说明分子在不停地做无规则运动</w:t>
      </w:r>
      <w:r>
        <w:rPr>
          <w:rFonts w:ascii="IPAPANNEW" w:eastAsia="楷体_GB2312" w:hAnsi="IPAPANNEW" w:cs="楷体_GB2312" w:hint="eastAsia"/>
        </w:rPr>
        <w:t>．</w:t>
      </w:r>
      <w:r w:rsidRPr="00E77720">
        <w:rPr>
          <w:rFonts w:ascii="IPAPANNEW" w:eastAsia="楷体_GB2312" w:hAnsi="IPAPANNEW" w:cs="楷体_GB2312" w:hint="eastAsia"/>
        </w:rPr>
        <w:t>香水的扩散、水分子在空气中的扩散以及悬浮在水中的花粉的运动都说明了分子是不断运动的，故</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均正确，而尘土不是单个分子，是颗粒，尘土飞扬不是分子的运动</w:t>
      </w:r>
      <w:r>
        <w:rPr>
          <w:rFonts w:ascii="IPAPANNEW" w:eastAsia="楷体_GB2312" w:hAnsi="IPAPANNEW" w:cs="楷体_GB2312" w:hint="eastAsia"/>
        </w:rPr>
        <w:t>．</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黑体" w:hAnsi="Times New Roman" w:cs="黑体" w:hint="eastAsia"/>
        </w:rPr>
        <w:t xml:space="preserve">　</w:t>
      </w:r>
      <w:r w:rsidRPr="00E77720">
        <w:rPr>
          <w:rFonts w:ascii="Times New Roman" w:eastAsia="仿宋_GB2312" w:hAnsi="Times New Roman" w:cs="仿宋_GB2312" w:hint="eastAsia"/>
        </w:rPr>
        <w:t>分子热运动的实验依据是布朗运动和扩散现象</w:t>
      </w:r>
      <w:r>
        <w:rPr>
          <w:rFonts w:ascii="Times New Roman" w:eastAsia="仿宋_GB2312" w:hAnsi="Times New Roman" w:cs="仿宋_GB2312" w:hint="eastAsia"/>
        </w:rPr>
        <w:t>．</w:t>
      </w:r>
      <w:r w:rsidRPr="00E77720">
        <w:rPr>
          <w:rFonts w:ascii="Times New Roman" w:eastAsia="仿宋_GB2312" w:hAnsi="Times New Roman" w:cs="仿宋_GB2312" w:hint="eastAsia"/>
        </w:rPr>
        <w:t>注意做好问题的分析与归纳是解题关键</w:t>
      </w:r>
      <w:r>
        <w:rPr>
          <w:rFonts w:ascii="Times New Roman" w:eastAsia="仿宋_GB2312" w:hAnsi="Times New Roman" w:cs="仿宋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7</w:t>
      </w:r>
      <w:r>
        <w:rPr>
          <w:rFonts w:ascii="MingLiU_HKSCS" w:eastAsia="MingLiU_HKSCS" w:hAnsi="MingLiU_HKSCS" w:cs="MingLiU_HKSCS" w:hint="eastAsia"/>
        </w:rPr>
        <w:t>．</w:t>
      </w:r>
      <w:r w:rsidRPr="00E77720">
        <w:rPr>
          <w:rFonts w:ascii="Times New Roman" w:hAnsi="Times New Roman" w:cs="Times New Roman"/>
        </w:rPr>
        <w:t>C</w:t>
      </w:r>
      <w:r>
        <w:rPr>
          <w:rFonts w:ascii="Times New Roman" w:hAnsi="Times New Roman" w:hint="eastAsia"/>
        </w:rPr>
        <w:t xml:space="preserve">　</w:t>
      </w:r>
      <w:r>
        <w:rPr>
          <w:rFonts w:ascii="MingLiU_HKSCS" w:eastAsia="MingLiU_HKSCS" w:hAnsi="MingLiU_HKSCS" w:cs="MingLiU_HKSCS"/>
        </w:rPr>
        <w:t>[</w:t>
      </w:r>
      <w:r w:rsidRPr="00E77720">
        <w:rPr>
          <w:rFonts w:ascii="Times New Roman" w:eastAsia="楷体_GB2312" w:hAnsi="Times New Roman" w:cs="楷体_GB2312" w:hint="eastAsia"/>
        </w:rPr>
        <w:t>悬浮在液体中的固体颗粒虽然很小</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需要用显微镜来观察</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但它并不是固体分子</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而是千万个固体分子组成的分子团体</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布朗运动是这千万个分子团体的一致行动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不能看作是分子的运动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故</w:t>
      </w:r>
      <w:r w:rsidRPr="00E77720">
        <w:rPr>
          <w:rFonts w:ascii="Times New Roman" w:eastAsia="楷体_GB2312" w:hAnsi="Times New Roman" w:cs="Times New Roman"/>
        </w:rPr>
        <w:t>A</w:t>
      </w:r>
      <w:r w:rsidRPr="00E77720">
        <w:rPr>
          <w:rFonts w:ascii="Times New Roman" w:eastAsia="楷体_GB2312" w:hAnsi="Times New Roman" w:cs="楷体_GB2312" w:hint="eastAsia"/>
        </w:rPr>
        <w:t>错</w:t>
      </w:r>
      <w:r>
        <w:rPr>
          <w:rFonts w:ascii="Times New Roman" w:eastAsia="楷体_GB2312" w:hAnsi="Times New Roman" w:cs="楷体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楷体_GB2312" w:hAnsi="Times New Roman" w:cs="楷体_GB2312" w:hint="eastAsia"/>
        </w:rPr>
        <w:t>产生布朗运动的原因是固体微粒受到周围液体分子的撞击</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由于液体分子运动的无规则性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固体微粒受到撞击力的合力也是无规则的</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因此</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固体微粒的运动也是无规则的</w:t>
      </w:r>
      <w:r>
        <w:rPr>
          <w:rFonts w:ascii="Times New Roman" w:eastAsia="楷体_GB2312" w:hAnsi="Times New Roman" w:cs="楷体_GB2312" w:hint="eastAsia"/>
        </w:rPr>
        <w:t>．</w:t>
      </w:r>
      <w:r w:rsidRPr="00E77720">
        <w:rPr>
          <w:rFonts w:ascii="Times New Roman" w:eastAsia="楷体_GB2312" w:hAnsi="Times New Roman" w:cs="楷体_GB2312" w:hint="eastAsia"/>
        </w:rPr>
        <w:t>组成微粒的固体分子既有各自特有的无规则运动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又有我们通过显微镜看到的分子团体的宏观运动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即布朗运动</w:t>
      </w:r>
      <w:r>
        <w:rPr>
          <w:rFonts w:ascii="Times New Roman" w:eastAsia="楷体_GB2312" w:hAnsi="Times New Roman" w:cs="楷体_GB2312" w:hint="eastAsia"/>
        </w:rPr>
        <w:t>．</w:t>
      </w:r>
      <w:r w:rsidRPr="00E77720">
        <w:rPr>
          <w:rFonts w:ascii="Times New Roman" w:eastAsia="楷体_GB2312" w:hAnsi="Times New Roman" w:cs="楷体_GB2312" w:hint="eastAsia"/>
        </w:rPr>
        <w:t>可见</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小颗粒的无规则运动不能证明固体微粒分子做无规则运动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而只能间接说明液体分子在做无规则运动</w:t>
      </w:r>
      <w:r>
        <w:rPr>
          <w:rFonts w:ascii="Times New Roman" w:eastAsia="楷体_GB2312" w:hAnsi="Times New Roman" w:cs="楷体_GB2312" w:hint="eastAsia"/>
        </w:rPr>
        <w:t>．</w:t>
      </w:r>
      <w:r w:rsidRPr="00E77720">
        <w:rPr>
          <w:rFonts w:ascii="Times New Roman" w:eastAsia="楷体_GB2312" w:hAnsi="Times New Roman" w:cs="楷体_GB2312" w:hint="eastAsia"/>
        </w:rPr>
        <w:t>故</w:t>
      </w:r>
      <w:r w:rsidRPr="00E77720">
        <w:rPr>
          <w:rFonts w:ascii="Times New Roman" w:eastAsia="楷体_GB2312" w:hAnsi="Times New Roman" w:cs="Times New Roman"/>
        </w:rPr>
        <w:t>B</w:t>
      </w:r>
      <w:r w:rsidRPr="00E77720">
        <w:rPr>
          <w:rFonts w:ascii="Times New Roman" w:eastAsia="楷体_GB2312" w:hAnsi="Times New Roman" w:cs="楷体_GB2312" w:hint="eastAsia"/>
        </w:rPr>
        <w:t>错</w:t>
      </w:r>
      <w:r w:rsidRPr="00E77720">
        <w:rPr>
          <w:rFonts w:ascii="MingLiU_HKSCS" w:eastAsia="楷体_GB2312" w:hAnsi="MingLiU_HKSCS" w:cs="楷体_GB2312" w:hint="eastAsia"/>
        </w:rPr>
        <w:t>，</w:t>
      </w:r>
      <w:r w:rsidRPr="00E77720">
        <w:rPr>
          <w:rFonts w:ascii="Times New Roman" w:eastAsia="楷体_GB2312" w:hAnsi="Times New Roman" w:cs="Times New Roman"/>
        </w:rPr>
        <w:t>C</w:t>
      </w:r>
      <w:r w:rsidRPr="00E77720">
        <w:rPr>
          <w:rFonts w:ascii="Times New Roman" w:eastAsia="楷体_GB2312" w:hAnsi="Times New Roman" w:cs="楷体_GB2312" w:hint="eastAsia"/>
        </w:rPr>
        <w:t>正确</w:t>
      </w:r>
      <w:r>
        <w:rPr>
          <w:rFonts w:ascii="Times New Roman" w:eastAsia="楷体_GB2312" w:hAnsi="Times New Roman" w:cs="楷体_GB2312" w:hint="eastAsia"/>
        </w:rPr>
        <w:t>．</w:t>
      </w:r>
    </w:p>
    <w:p w:rsidR="00117B08" w:rsidRDefault="00117B08" w:rsidP="003936C8">
      <w:pPr>
        <w:pStyle w:val="PlainText1"/>
        <w:snapToGrid w:val="0"/>
        <w:spacing w:line="360" w:lineRule="auto"/>
        <w:jc w:val="left"/>
        <w:rPr>
          <w:rFonts w:ascii="MingLiU_HKSCS" w:eastAsia="MingLiU_HKSCS" w:hAnsi="MingLiU_HKSCS" w:cs="MingLiU_HKSCS"/>
        </w:rPr>
      </w:pPr>
      <w:r w:rsidRPr="00E77720">
        <w:rPr>
          <w:rFonts w:ascii="Times New Roman" w:eastAsia="楷体_GB2312" w:hAnsi="Times New Roman" w:cs="楷体_GB2312" w:hint="eastAsia"/>
        </w:rPr>
        <w:t>热运动是指分子的无规则运动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由于布朗运动不是分子的运动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所以不能说布朗运动是热运动</w:t>
      </w:r>
      <w:r>
        <w:rPr>
          <w:rFonts w:ascii="Times New Roman" w:eastAsia="楷体_GB2312" w:hAnsi="Times New Roman" w:cs="楷体_GB2312" w:hint="eastAsia"/>
        </w:rPr>
        <w:t>．</w:t>
      </w:r>
      <w:r w:rsidRPr="00E77720">
        <w:rPr>
          <w:rFonts w:ascii="Times New Roman" w:eastAsia="楷体_GB2312" w:hAnsi="Times New Roman" w:cs="楷体_GB2312" w:hint="eastAsia"/>
        </w:rPr>
        <w:t>故</w:t>
      </w:r>
      <w:r w:rsidRPr="00E77720">
        <w:rPr>
          <w:rFonts w:ascii="Times New Roman" w:eastAsia="楷体_GB2312" w:hAnsi="Times New Roman" w:cs="Times New Roman"/>
        </w:rPr>
        <w:t>D</w:t>
      </w:r>
      <w:r w:rsidRPr="00E77720">
        <w:rPr>
          <w:rFonts w:ascii="Times New Roman" w:eastAsia="楷体_GB2312" w:hAnsi="Times New Roman" w:cs="楷体_GB2312" w:hint="eastAsia"/>
        </w:rPr>
        <w:t>错误</w:t>
      </w:r>
      <w:r>
        <w:rPr>
          <w:rFonts w:ascii="Times New Roman" w:eastAsia="楷体_GB2312" w:hAnsi="Times New Roman" w:cs="楷体_GB2312" w:hint="eastAsia"/>
        </w:rPr>
        <w:t>．</w:t>
      </w:r>
      <w:r>
        <w:rPr>
          <w:rFonts w:ascii="MingLiU_HKSCS" w:eastAsia="MingLiU_HKSCS" w:hAnsi="MingLiU_HKSCS" w:cs="MingLiU_HKSCS"/>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布朗运动是悬浮在液体</w:t>
      </w:r>
      <w:r>
        <w:rPr>
          <w:rFonts w:ascii="Times New Roman" w:eastAsia="仿宋_GB2312" w:hAnsi="Times New Roman" w:cs="Times New Roman"/>
        </w:rPr>
        <w:t>(</w:t>
      </w:r>
      <w:r w:rsidRPr="00E77720">
        <w:rPr>
          <w:rFonts w:ascii="Times New Roman" w:eastAsia="仿宋_GB2312" w:hAnsi="Times New Roman" w:cs="仿宋_GB2312" w:hint="eastAsia"/>
        </w:rPr>
        <w:t>气体</w:t>
      </w:r>
      <w:r>
        <w:rPr>
          <w:rFonts w:ascii="Times New Roman" w:eastAsia="仿宋_GB2312" w:hAnsi="Times New Roman" w:cs="Times New Roman"/>
        </w:rPr>
        <w:t>)</w:t>
      </w:r>
      <w:r w:rsidRPr="00E77720">
        <w:rPr>
          <w:rFonts w:ascii="Times New Roman" w:eastAsia="仿宋_GB2312" w:hAnsi="Times New Roman" w:cs="仿宋_GB2312" w:hint="eastAsia"/>
        </w:rPr>
        <w:t>中的肉眼不能观察的固体小颗粒</w:t>
      </w:r>
      <w:r>
        <w:rPr>
          <w:rFonts w:ascii="Times New Roman" w:eastAsia="仿宋_GB2312" w:hAnsi="Times New Roman" w:cs="Times New Roman"/>
        </w:rPr>
        <w:t>(</w:t>
      </w:r>
      <w:r w:rsidRPr="00E77720">
        <w:rPr>
          <w:rFonts w:ascii="Times New Roman" w:eastAsia="仿宋_GB2312" w:hAnsi="Times New Roman" w:cs="仿宋_GB2312" w:hint="eastAsia"/>
        </w:rPr>
        <w:t>而不是分子</w:t>
      </w:r>
      <w:r>
        <w:rPr>
          <w:rFonts w:ascii="Times New Roman" w:eastAsia="仿宋_GB2312" w:hAnsi="Times New Roman" w:cs="Times New Roman"/>
        </w:rPr>
        <w:t>)</w:t>
      </w:r>
      <w:r w:rsidRPr="00E77720">
        <w:rPr>
          <w:rFonts w:ascii="Times New Roman" w:eastAsia="仿宋_GB2312" w:hAnsi="Times New Roman" w:cs="仿宋_GB2312" w:hint="eastAsia"/>
        </w:rPr>
        <w:t>的无规则运动</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不是分子运动但能反映液体</w:t>
      </w:r>
      <w:r>
        <w:rPr>
          <w:rFonts w:ascii="Times New Roman" w:eastAsia="仿宋_GB2312" w:hAnsi="Times New Roman" w:cs="Times New Roman"/>
        </w:rPr>
        <w:t>(</w:t>
      </w:r>
      <w:r w:rsidRPr="00E77720">
        <w:rPr>
          <w:rFonts w:ascii="Times New Roman" w:eastAsia="仿宋_GB2312" w:hAnsi="Times New Roman" w:cs="仿宋_GB2312" w:hint="eastAsia"/>
        </w:rPr>
        <w:t>或气体</w:t>
      </w:r>
      <w:r>
        <w:rPr>
          <w:rFonts w:ascii="Times New Roman" w:eastAsia="仿宋_GB2312" w:hAnsi="Times New Roman" w:cs="Times New Roman"/>
        </w:rPr>
        <w:t>)</w:t>
      </w:r>
      <w:r w:rsidRPr="00E77720">
        <w:rPr>
          <w:rFonts w:ascii="Times New Roman" w:eastAsia="仿宋_GB2312" w:hAnsi="Times New Roman" w:cs="仿宋_GB2312" w:hint="eastAsia"/>
        </w:rPr>
        <w:t>分子的无规则运动</w:t>
      </w:r>
      <w:r>
        <w:rPr>
          <w:rFonts w:ascii="Times New Roman" w:eastAsia="仿宋_GB2312" w:hAnsi="Times New Roman" w:cs="仿宋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8</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布朗运动是指悬浮在液体中的微粒不停地做无规则的运动，而不是分子的无规则运动，它是分子无规则运动的反映，而分子无规则热运动是产生布朗运动的原因，温度越高，分子运动越剧烈，因而布朗运动也越剧烈，故选项</w:t>
      </w:r>
      <w:r w:rsidRPr="00E77720">
        <w:rPr>
          <w:rFonts w:ascii="IPAPANNEW" w:eastAsia="楷体_GB2312" w:hAnsi="IPAPANNEW" w:cs="IPAPANNEW"/>
        </w:rPr>
        <w:t>A</w:t>
      </w:r>
      <w:r w:rsidRPr="00E77720">
        <w:rPr>
          <w:rFonts w:ascii="IPAPANNEW" w:eastAsia="楷体_GB2312" w:hAnsi="IPAPANNEW" w:cs="楷体_GB2312" w:hint="eastAsia"/>
        </w:rPr>
        <w:t>错误，选项</w:t>
      </w:r>
      <w:r w:rsidRPr="00E77720">
        <w:rPr>
          <w:rFonts w:ascii="IPAPANNEW" w:eastAsia="楷体_GB2312" w:hAnsi="IPAPANNEW" w:cs="IPAPANNEW"/>
        </w:rPr>
        <w:t>D</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楷体_GB2312" w:hAnsi="IPAPANNEW" w:cs="楷体_GB2312" w:hint="eastAsia"/>
        </w:rPr>
        <w:t>微粒越大，来自各个方向的分子撞击力的平均效果可认为相互平衡，而且微粒的质量越大，受到的撞击力越小，越难改变原来的运动状态，所以微粒越大，布朗运动就越不明显，选项</w:t>
      </w:r>
      <w:r w:rsidRPr="00E77720">
        <w:rPr>
          <w:rFonts w:ascii="IPAPANNEW" w:eastAsia="楷体_GB2312" w:hAnsi="IPAPANNEW" w:cs="IPAPANNEW"/>
        </w:rPr>
        <w:t>C</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楷体_GB2312" w:hAnsi="IPAPANNEW" w:cs="楷体_GB2312" w:hint="eastAsia"/>
        </w:rPr>
        <w:t>图中折线的每个拐点记录的是微粒每隔相同时间的位置，在每段时间内微粒的运动也是无规则的，而不是直线运动，选项</w:t>
      </w:r>
      <w:r w:rsidRPr="00E77720">
        <w:rPr>
          <w:rFonts w:ascii="IPAPANNEW" w:eastAsia="楷体_GB2312" w:hAnsi="IPAPANNEW" w:cs="IPAPANNEW"/>
        </w:rPr>
        <w:t>B</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楷体_GB2312"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E77720">
        <w:rPr>
          <w:rFonts w:ascii="Times New Roman" w:eastAsia="仿宋_GB2312" w:hAnsi="Times New Roman" w:cs="仿宋_GB2312" w:hint="eastAsia"/>
        </w:rPr>
        <w:t>布朗运动观察的对象是液体中悬浮的微粒</w:t>
      </w:r>
      <w:r w:rsidRPr="00E77720">
        <w:rPr>
          <w:rFonts w:ascii="MingLiU_HKSCS" w:eastAsia="仿宋_GB2312" w:hAnsi="MingLiU_HKSCS" w:cs="仿宋_GB2312" w:hint="eastAsia"/>
        </w:rPr>
        <w:t>，</w:t>
      </w:r>
      <w:r w:rsidRPr="00E77720">
        <w:rPr>
          <w:rFonts w:ascii="Times New Roman" w:eastAsia="仿宋_GB2312" w:hAnsi="Times New Roman" w:cs="仿宋_GB2312" w:hint="eastAsia"/>
        </w:rPr>
        <w:t>而不是液体内部的分子</w:t>
      </w:r>
      <w:r>
        <w:rPr>
          <w:rFonts w:ascii="Times New Roman" w:eastAsia="仿宋_GB2312" w:hAnsi="Times New Roman" w:cs="仿宋_GB2312" w:hint="eastAsia"/>
        </w:rPr>
        <w:t>．</w:t>
      </w:r>
      <w:r w:rsidRPr="00E77720">
        <w:rPr>
          <w:rFonts w:ascii="Times New Roman" w:eastAsia="仿宋_GB2312" w:hAnsi="Times New Roman" w:cs="仿宋_GB2312" w:hint="eastAsia"/>
        </w:rPr>
        <w:t>通过观察记录的折线并不是微粒做布朗运动的轨迹</w:t>
      </w:r>
      <w:r>
        <w:rPr>
          <w:rFonts w:ascii="Times New Roman" w:eastAsia="仿宋_GB2312" w:hAnsi="Times New Roman" w:cs="仿宋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课后巩固练</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w:t>
      </w:r>
      <w:r>
        <w:rPr>
          <w:rFonts w:ascii="MingLiU_HKSCS" w:eastAsia="MingLiU_HKSCS" w:hAnsi="MingLiU_HKSCS" w:cs="MingLiU_HKSCS" w:hint="eastAsia"/>
        </w:rPr>
        <w:t>．</w:t>
      </w:r>
      <w:r w:rsidRPr="00E77720">
        <w:rPr>
          <w:rFonts w:ascii="Times New Roman" w:hAnsi="Times New Roman" w:cs="Times New Roman"/>
        </w:rPr>
        <w:t>B</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树叶、灰尘、黑烟</w:t>
      </w:r>
      <w:r w:rsidRPr="00E77720">
        <w:rPr>
          <w:rFonts w:ascii="IPAPANNEW" w:eastAsia="楷体_GB2312" w:hAnsi="IPAPANNEW" w:cs="IPAPANNEW"/>
        </w:rPr>
        <w:t>(</w:t>
      </w:r>
      <w:r w:rsidRPr="00E77720">
        <w:rPr>
          <w:rFonts w:ascii="IPAPANNEW" w:eastAsia="楷体_GB2312" w:hAnsi="IPAPANNEW" w:cs="楷体_GB2312" w:hint="eastAsia"/>
        </w:rPr>
        <w:t>颗粒</w:t>
      </w:r>
      <w:r w:rsidRPr="00E77720">
        <w:rPr>
          <w:rFonts w:ascii="IPAPANNEW" w:eastAsia="楷体_GB2312" w:hAnsi="IPAPANNEW" w:cs="IPAPANNEW"/>
        </w:rPr>
        <w:t>)</w:t>
      </w:r>
      <w:r w:rsidRPr="00E77720">
        <w:rPr>
          <w:rFonts w:ascii="IPAPANNEW" w:eastAsia="楷体_GB2312" w:hAnsi="IPAPANNEW" w:cs="楷体_GB2312" w:hint="eastAsia"/>
        </w:rPr>
        <w:t>都是由若干分子组成的，它们的运动都不是分子的运动，</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错，</w:t>
      </w:r>
      <w:r w:rsidRPr="00E77720">
        <w:rPr>
          <w:rFonts w:ascii="IPAPANNEW" w:eastAsia="楷体_GB2312" w:hAnsi="IPAPANNEW" w:cs="IPAPANNEW"/>
        </w:rPr>
        <w:t>B</w:t>
      </w:r>
      <w:r w:rsidRPr="00E77720">
        <w:rPr>
          <w:rFonts w:ascii="IPAPANNEW" w:eastAsia="楷体_GB2312" w:hAnsi="IPAPANNEW" w:cs="楷体_GB2312" w:hint="eastAsia"/>
        </w:rPr>
        <w:t>对</w:t>
      </w:r>
      <w:r>
        <w:rPr>
          <w:rFonts w:ascii="IPAPANNEW" w:eastAsia="楷体_GB2312" w:hAnsi="IPAPANNEW" w:cs="楷体_GB2312" w:hint="eastAsia"/>
        </w:rPr>
        <w:t>．</w:t>
      </w:r>
      <w:r w:rsidRPr="00E77720">
        <w:rPr>
          <w:rFonts w:ascii="IPAPANNEW" w:eastAsia="楷体_GB2312"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2</w:t>
      </w:r>
      <w:r>
        <w:rPr>
          <w:rFonts w:ascii="MingLiU_HKSCS" w:eastAsia="MingLiU_HKSCS" w:hAnsi="MingLiU_HKSCS" w:cs="MingLiU_HKSCS" w:hint="eastAsia"/>
        </w:rPr>
        <w:t>．</w:t>
      </w:r>
      <w:r w:rsidRPr="00E77720">
        <w:rPr>
          <w:rFonts w:ascii="Times New Roman" w:hAnsi="Times New Roman" w:cs="Times New Roman"/>
        </w:rPr>
        <w:t>AD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扩散现象发生的原因是分子无规则运动</w:t>
      </w:r>
      <w:r>
        <w:rPr>
          <w:rFonts w:ascii="IPAPANNEW" w:eastAsia="楷体_GB2312" w:hAnsi="IPAPANNEW" w:cs="楷体_GB2312" w:hint="eastAsia"/>
        </w:rPr>
        <w:t>．</w:t>
      </w:r>
      <w:r w:rsidRPr="00E77720">
        <w:rPr>
          <w:rFonts w:ascii="IPAPANNEW" w:eastAsia="楷体_GB2312"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3</w:t>
      </w:r>
      <w:r>
        <w:rPr>
          <w:rFonts w:ascii="MingLiU_HKSCS" w:eastAsia="MingLiU_HKSCS" w:hAnsi="MingLiU_HKSCS" w:cs="MingLiU_HKSCS" w:hint="eastAsia"/>
        </w:rPr>
        <w:t>．</w:t>
      </w:r>
      <w:r w:rsidRPr="00E77720">
        <w:rPr>
          <w:rFonts w:ascii="Times New Roman" w:hAnsi="Times New Roman" w:cs="Times New Roman"/>
        </w:rPr>
        <w:t>CD</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4</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微粒越小，则同时撞击微粒的液体分子数目越少，则撞击效果越不均衡；微粒质量越小，运动状态越容易改变</w:t>
      </w:r>
      <w:r>
        <w:rPr>
          <w:rFonts w:ascii="IPAPANNEW" w:eastAsia="楷体_GB2312" w:hAnsi="IPAPANNEW" w:cs="楷体_GB2312" w:hint="eastAsia"/>
        </w:rPr>
        <w:t>．</w:t>
      </w:r>
      <w:r w:rsidRPr="00E77720">
        <w:rPr>
          <w:rFonts w:ascii="IPAPANNEW" w:eastAsia="楷体_GB2312"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5</w:t>
      </w:r>
      <w:r>
        <w:rPr>
          <w:rFonts w:ascii="MingLiU_HKSCS" w:eastAsia="MingLiU_HKSCS" w:hAnsi="MingLiU_HKSCS" w:cs="MingLiU_HKSCS" w:hint="eastAsia"/>
        </w:rPr>
        <w:t>．</w:t>
      </w:r>
      <w:r w:rsidRPr="00E77720">
        <w:rPr>
          <w:rFonts w:ascii="Times New Roman" w:hAnsi="Times New Roman" w:cs="Times New Roman"/>
        </w:rPr>
        <w:t>AD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布朗运动不能在固体中发生，原因不是固体分子不运动，而是固体颗粒被固定在固体中不能移动，固体分子也是在做永不停息的无规则运动</w:t>
      </w:r>
      <w:r>
        <w:rPr>
          <w:rFonts w:ascii="IPAPANNEW" w:eastAsia="楷体_GB2312" w:hAnsi="IPAPANNEW" w:cs="楷体_GB2312" w:hint="eastAsia"/>
        </w:rPr>
        <w:t>．</w:t>
      </w:r>
      <w:r w:rsidRPr="00E77720">
        <w:rPr>
          <w:rFonts w:ascii="IPAPANNEW" w:eastAsia="楷体_GB2312"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6</w:t>
      </w:r>
      <w:r>
        <w:rPr>
          <w:rFonts w:ascii="MingLiU_HKSCS" w:eastAsia="MingLiU_HKSCS" w:hAnsi="MingLiU_HKSCS" w:cs="MingLiU_HKSCS" w:hint="eastAsia"/>
        </w:rPr>
        <w:t>．</w:t>
      </w:r>
      <w:r w:rsidRPr="00E77720">
        <w:rPr>
          <w:rFonts w:ascii="Times New Roman" w:hAnsi="Times New Roman" w:cs="Times New Roman"/>
        </w:rPr>
        <w:t>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布朗运动的实质是液体或气体的分子对其中的悬浮微粒不断撞击，因作用力不平衡而引起的微粒无规则运动</w:t>
      </w:r>
      <w:r>
        <w:rPr>
          <w:rFonts w:ascii="IPAPANNEW" w:eastAsia="楷体_GB2312" w:hAnsi="IPAPANNEW" w:cs="楷体_GB2312" w:hint="eastAsia"/>
        </w:rPr>
        <w:t>．</w:t>
      </w:r>
      <w:r w:rsidRPr="00E77720">
        <w:rPr>
          <w:rFonts w:ascii="IPAPANNEW" w:eastAsia="楷体_GB2312" w:hAnsi="IPAPANNEW" w:cs="楷体_GB2312" w:hint="eastAsia"/>
        </w:rPr>
        <w:t>本题所述悬浮在空气中被眼睛直接看到的尘粒，其体积太大，空气分子各个方向的冲击力平均效果相互平衡，实质上这些微粒的运动是由气流和重力共同作用而引起的复杂的运动</w:t>
      </w:r>
      <w:r>
        <w:rPr>
          <w:rFonts w:ascii="IPAPANNEW" w:eastAsia="楷体_GB2312" w:hAnsi="IPAPANNEW" w:cs="楷体_GB2312" w:hint="eastAsia"/>
        </w:rPr>
        <w:t>．</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7</w:t>
      </w:r>
      <w:r>
        <w:rPr>
          <w:rFonts w:ascii="MingLiU_HKSCS" w:eastAsia="MingLiU_HKSCS" w:hAnsi="MingLiU_HKSCS" w:cs="MingLiU_HKSCS" w:hint="eastAsia"/>
        </w:rPr>
        <w:t>．</w:t>
      </w:r>
      <w:r w:rsidRPr="00E77720">
        <w:rPr>
          <w:rFonts w:ascii="Times New Roman" w:hAnsi="Times New Roman" w:cs="Times New Roman"/>
        </w:rPr>
        <w:t>CD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布朗运动是无规则的运动，每隔</w:t>
      </w:r>
      <w:r w:rsidRPr="00E77720">
        <w:rPr>
          <w:rFonts w:ascii="IPAPANNEW" w:eastAsia="楷体_GB2312" w:hAnsi="IPAPANNEW" w:cs="IPAPANNEW"/>
        </w:rPr>
        <w:t>30 s</w:t>
      </w:r>
      <w:r w:rsidRPr="00E77720">
        <w:rPr>
          <w:rFonts w:ascii="IPAPANNEW" w:eastAsia="楷体_GB2312" w:hAnsi="IPAPANNEW" w:cs="楷体_GB2312" w:hint="eastAsia"/>
        </w:rPr>
        <w:t>记下颗粒的一个位置，其连线不是运动轨迹，其实在这</w:t>
      </w:r>
      <w:r w:rsidRPr="00E77720">
        <w:rPr>
          <w:rFonts w:ascii="IPAPANNEW" w:eastAsia="楷体_GB2312" w:hAnsi="IPAPANNEW" w:cs="IPAPANNEW"/>
        </w:rPr>
        <w:t>30 s</w:t>
      </w:r>
      <w:r w:rsidRPr="00E77720">
        <w:rPr>
          <w:rFonts w:ascii="IPAPANNEW" w:eastAsia="楷体_GB2312" w:hAnsi="IPAPANNEW" w:cs="楷体_GB2312" w:hint="eastAsia"/>
        </w:rPr>
        <w:t>内运动也是杂乱无章的，不是沿直线运动的，在</w:t>
      </w:r>
      <w:r w:rsidRPr="00E77720">
        <w:rPr>
          <w:rFonts w:ascii="IPAPANNEW" w:eastAsia="楷体_GB2312" w:hAnsi="IPAPANNEW" w:cs="IPAPANNEW"/>
        </w:rPr>
        <w:t>75 s</w:t>
      </w:r>
      <w:r w:rsidRPr="00E77720">
        <w:rPr>
          <w:rFonts w:ascii="IPAPANNEW" w:eastAsia="楷体_GB2312" w:hAnsi="IPAPANNEW" w:cs="楷体_GB2312" w:hint="eastAsia"/>
        </w:rPr>
        <w:t>末小颗粒可能在</w:t>
      </w:r>
      <w:r w:rsidRPr="00E77720">
        <w:rPr>
          <w:rFonts w:ascii="IPAPANNEW" w:eastAsia="楷体_GB2312" w:hAnsi="IPAPANNEW" w:cs="IPAPANNEW"/>
          <w:i/>
          <w:iCs/>
        </w:rPr>
        <w:t>CD</w:t>
      </w:r>
      <w:r w:rsidRPr="00E77720">
        <w:rPr>
          <w:rFonts w:ascii="IPAPANNEW" w:eastAsia="楷体_GB2312" w:hAnsi="IPAPANNEW" w:cs="楷体_GB2312" w:hint="eastAsia"/>
        </w:rPr>
        <w:t>连线上，也可能在</w:t>
      </w:r>
      <w:r w:rsidRPr="00E77720">
        <w:rPr>
          <w:rFonts w:ascii="IPAPANNEW" w:eastAsia="楷体_GB2312" w:hAnsi="IPAPANNEW" w:cs="IPAPANNEW"/>
          <w:i/>
          <w:iCs/>
        </w:rPr>
        <w:t>CD</w:t>
      </w:r>
      <w:r w:rsidRPr="00E77720">
        <w:rPr>
          <w:rFonts w:ascii="IPAPANNEW" w:eastAsia="楷体_GB2312" w:hAnsi="IPAPANNEW" w:cs="楷体_GB2312" w:hint="eastAsia"/>
        </w:rPr>
        <w:t>的中点，也可能在</w:t>
      </w:r>
      <w:r w:rsidRPr="00E77720">
        <w:rPr>
          <w:rFonts w:ascii="IPAPANNEW" w:eastAsia="楷体_GB2312" w:hAnsi="IPAPANNEW" w:cs="IPAPANNEW"/>
          <w:i/>
          <w:iCs/>
        </w:rPr>
        <w:t>CD</w:t>
      </w:r>
      <w:r w:rsidRPr="00E77720">
        <w:rPr>
          <w:rFonts w:ascii="IPAPANNEW" w:eastAsia="楷体_GB2312" w:hAnsi="IPAPANNEW" w:cs="楷体_GB2312" w:hint="eastAsia"/>
        </w:rPr>
        <w:t>连线外的任一位置，故</w:t>
      </w:r>
      <w:r w:rsidRPr="00E77720">
        <w:rPr>
          <w:rFonts w:ascii="IPAPANNEW" w:eastAsia="楷体_GB2312" w:hAnsi="IPAPANNEW" w:cs="IPAPANNEW"/>
        </w:rPr>
        <w:t>C</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正确</w:t>
      </w:r>
      <w:r>
        <w:rPr>
          <w:rFonts w:ascii="IPAPANNEW" w:eastAsia="楷体_GB2312" w:hAnsi="IPAPANNEW" w:cs="楷体_GB2312" w:hint="eastAsia"/>
        </w:rPr>
        <w:t>．</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8</w:t>
      </w:r>
      <w:r>
        <w:rPr>
          <w:rFonts w:ascii="MingLiU_HKSCS" w:eastAsia="MingLiU_HKSCS" w:hAnsi="MingLiU_HKSCS" w:cs="MingLiU_HKSCS" w:hint="eastAsia"/>
        </w:rPr>
        <w:t>．</w:t>
      </w:r>
      <w:r w:rsidRPr="00E77720">
        <w:rPr>
          <w:rFonts w:ascii="Times New Roman" w:hAnsi="Times New Roman" w:cs="Times New Roman"/>
        </w:rPr>
        <w:t>C</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9</w:t>
      </w:r>
      <w:r>
        <w:rPr>
          <w:rFonts w:ascii="MingLiU_HKSCS" w:eastAsia="MingLiU_HKSCS" w:hAnsi="MingLiU_HKSCS" w:cs="MingLiU_HKSCS" w:hint="eastAsia"/>
        </w:rPr>
        <w:t>．</w:t>
      </w:r>
      <w:r w:rsidRPr="00E77720">
        <w:rPr>
          <w:rFonts w:ascii="Times New Roman" w:hAnsi="Times New Roman" w:cs="Times New Roman"/>
        </w:rPr>
        <w:t>AD</w:t>
      </w:r>
      <w:r>
        <w:rPr>
          <w:rFonts w:ascii="Times New Roman" w:eastAsia="楷体_GB2312" w:hAnsi="Times New Roman" w:cs="楷体_GB2312" w:hint="eastAsia"/>
        </w:rPr>
        <w:t xml:space="preserve">　</w:t>
      </w:r>
      <w:r w:rsidRPr="00E77720">
        <w:rPr>
          <w:rFonts w:ascii="IPAPANNEW" w:eastAsia="楷体_GB2312" w:hAnsi="IPAPANNEW" w:cs="IPAPANNEW"/>
        </w:rPr>
        <w:t>[</w:t>
      </w:r>
      <w:r w:rsidRPr="00E77720">
        <w:rPr>
          <w:rFonts w:ascii="IPAPANNEW" w:eastAsia="楷体_GB2312" w:hAnsi="IPAPANNEW" w:cs="楷体_GB2312" w:hint="eastAsia"/>
        </w:rPr>
        <w:t>布朗运动和扩散现象都是分子无规则热运动的结果，而对流需要在重力作用的条件下才能进行</w:t>
      </w:r>
      <w:r>
        <w:rPr>
          <w:rFonts w:ascii="IPAPANNEW" w:eastAsia="楷体_GB2312" w:hAnsi="IPAPANNEW" w:cs="楷体_GB2312" w:hint="eastAsia"/>
        </w:rPr>
        <w:t>．</w:t>
      </w:r>
      <w:r w:rsidRPr="00E77720">
        <w:rPr>
          <w:rFonts w:ascii="IPAPANNEW" w:eastAsia="楷体_GB2312" w:hAnsi="IPAPANNEW" w:cs="楷体_GB2312" w:hint="eastAsia"/>
        </w:rPr>
        <w:t>由于布朗运动、扩散现象是由于分子热运动而形成的，所以二者在月球表面、宇宙飞船里均能进行，由于月球表面仍有重力存在，宇宙飞船里的微粒处于完全失重状态，故对流可在月球表面进行，而不能在宇宙飞船内进行，故选</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D</w:t>
      </w:r>
      <w:r w:rsidRPr="00E77720">
        <w:rPr>
          <w:rFonts w:ascii="IPAPANNEW" w:eastAsia="楷体_GB2312" w:hAnsi="IPAPANNEW" w:cs="楷体_GB2312" w:hint="eastAsia"/>
        </w:rPr>
        <w:t>两项</w:t>
      </w:r>
      <w:r>
        <w:rPr>
          <w:rFonts w:ascii="IPAPANNEW" w:eastAsia="楷体_GB2312" w:hAnsi="IPAPANNEW" w:cs="楷体_GB2312" w:hint="eastAsia"/>
        </w:rPr>
        <w:t>．</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10</w:t>
      </w:r>
      <w:r>
        <w:rPr>
          <w:rFonts w:ascii="MingLiU_HKSCS" w:eastAsia="MingLiU_HKSCS" w:hAnsi="MingLiU_HKSCS" w:cs="MingLiU_HKSCS" w:hint="eastAsia"/>
        </w:rPr>
        <w:t>．</w:t>
      </w:r>
      <w:r w:rsidRPr="00E77720">
        <w:rPr>
          <w:rFonts w:ascii="Times New Roman" w:hAnsi="Times New Roman" w:cs="Times New Roman"/>
        </w:rPr>
        <w:t>CD</w:t>
      </w:r>
      <w:r>
        <w:rPr>
          <w:rFonts w:ascii="Times New Roman" w:hAnsi="Times New Roman" w:hint="eastAsia"/>
        </w:rPr>
        <w:t xml:space="preserve">　</w:t>
      </w:r>
      <w:r>
        <w:rPr>
          <w:rFonts w:ascii="MingLiU_HKSCS" w:eastAsia="MingLiU_HKSCS" w:hAnsi="MingLiU_HKSCS" w:cs="MingLiU_HKSCS"/>
        </w:rPr>
        <w:t>[</w:t>
      </w:r>
      <w:r>
        <w:rPr>
          <w:rFonts w:ascii="Times New Roman" w:eastAsia="楷体_GB2312" w:hAnsi="Times New Roman" w:cs="Times New Roman"/>
        </w:rPr>
        <w:t>(</w:t>
      </w:r>
      <w:r w:rsidRPr="00E77720">
        <w:rPr>
          <w:rFonts w:ascii="Times New Roman" w:eastAsia="楷体_GB2312" w:hAnsi="Times New Roman" w:cs="Times New Roman"/>
        </w:rPr>
        <w:t>1</w:t>
      </w:r>
      <w:r>
        <w:rPr>
          <w:rFonts w:ascii="Times New Roman" w:eastAsia="楷体_GB2312" w:hAnsi="Times New Roman" w:cs="Times New Roman"/>
        </w:rPr>
        <w:t>)</w:t>
      </w:r>
      <w:r w:rsidRPr="00E77720">
        <w:rPr>
          <w:rFonts w:ascii="Times New Roman" w:eastAsia="楷体_GB2312" w:hAnsi="Times New Roman" w:cs="楷体_GB2312" w:hint="eastAsia"/>
        </w:rPr>
        <w:t>布朗运动与扩散现象的研究对象不同：布朗运动研究对象是固体小颗粒</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而扩散现象研究的是分子的运动</w:t>
      </w:r>
      <w:r>
        <w:rPr>
          <w:rFonts w:ascii="Times New Roman" w:eastAsia="楷体_GB2312" w:hAnsi="Times New Roman" w:cs="楷体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2</w:t>
      </w:r>
      <w:r>
        <w:rPr>
          <w:rFonts w:ascii="Times New Roman" w:eastAsia="楷体_GB2312" w:hAnsi="Times New Roman" w:cs="Times New Roman"/>
        </w:rPr>
        <w:t>)</w:t>
      </w:r>
      <w:r w:rsidRPr="00E77720">
        <w:rPr>
          <w:rFonts w:ascii="Times New Roman" w:eastAsia="楷体_GB2312" w:hAnsi="Times New Roman" w:cs="楷体_GB2312" w:hint="eastAsia"/>
        </w:rPr>
        <w:t>布朗运动与扩散现象条件不一样：布朗运动只能在气体</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液体中发生</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而扩散现象可以发生在固体</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液体</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气体任何两种物质之间</w:t>
      </w:r>
      <w:r>
        <w:rPr>
          <w:rFonts w:ascii="Times New Roman" w:eastAsia="楷体_GB2312" w:hAnsi="Times New Roman" w:cs="楷体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Pr>
          <w:rFonts w:ascii="Times New Roman" w:eastAsia="楷体_GB2312" w:hAnsi="Times New Roman" w:cs="Times New Roman"/>
        </w:rPr>
        <w:t>(</w:t>
      </w:r>
      <w:r w:rsidRPr="00E77720">
        <w:rPr>
          <w:rFonts w:ascii="Times New Roman" w:eastAsia="楷体_GB2312" w:hAnsi="Times New Roman" w:cs="Times New Roman"/>
        </w:rPr>
        <w:t>3</w:t>
      </w:r>
      <w:r>
        <w:rPr>
          <w:rFonts w:ascii="Times New Roman" w:eastAsia="楷体_GB2312" w:hAnsi="Times New Roman" w:cs="Times New Roman"/>
        </w:rPr>
        <w:t>)</w:t>
      </w:r>
      <w:r w:rsidRPr="00E77720">
        <w:rPr>
          <w:rFonts w:ascii="Times New Roman" w:eastAsia="楷体_GB2312" w:hAnsi="Times New Roman" w:cs="楷体_GB2312" w:hint="eastAsia"/>
        </w:rPr>
        <w:t>布朗运动与扩散现象的共同点是两者都是永不停息的</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并且温度越高越明显</w:t>
      </w:r>
      <w:r>
        <w:rPr>
          <w:rFonts w:ascii="Times New Roman" w:eastAsia="楷体_GB2312" w:hAnsi="Times New Roman" w:cs="楷体_GB2312" w:hint="eastAsia"/>
        </w:rPr>
        <w:t>．</w:t>
      </w:r>
    </w:p>
    <w:p w:rsidR="00117B08" w:rsidRDefault="00117B08" w:rsidP="003936C8">
      <w:pPr>
        <w:pStyle w:val="PlainText1"/>
        <w:snapToGrid w:val="0"/>
        <w:spacing w:line="360" w:lineRule="auto"/>
        <w:jc w:val="left"/>
        <w:rPr>
          <w:rFonts w:ascii="MingLiU_HKSCS" w:eastAsia="MingLiU_HKSCS" w:hAnsi="MingLiU_HKSCS" w:cs="MingLiU_HKSCS"/>
        </w:rPr>
      </w:pPr>
      <w:r w:rsidRPr="00E77720">
        <w:rPr>
          <w:rFonts w:ascii="Times New Roman" w:eastAsia="楷体_GB2312" w:hAnsi="Times New Roman" w:cs="楷体_GB2312" w:hint="eastAsia"/>
        </w:rPr>
        <w:t>由以上分析不难判断</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正确选项为</w:t>
      </w:r>
      <w:r w:rsidRPr="00E77720">
        <w:rPr>
          <w:rFonts w:ascii="Times New Roman" w:eastAsia="楷体_GB2312" w:hAnsi="Times New Roman" w:cs="Times New Roman"/>
        </w:rPr>
        <w:t>C</w:t>
      </w:r>
      <w:r w:rsidRPr="00E77720">
        <w:rPr>
          <w:rFonts w:ascii="Times New Roman" w:eastAsia="楷体_GB2312" w:hAnsi="Times New Roman" w:cs="楷体_GB2312" w:hint="eastAsia"/>
        </w:rPr>
        <w:t>、</w:t>
      </w:r>
      <w:r w:rsidRPr="00E77720">
        <w:rPr>
          <w:rFonts w:ascii="Times New Roman" w:eastAsia="楷体_GB2312" w:hAnsi="Times New Roman" w:cs="Times New Roman"/>
        </w:rPr>
        <w:t>D.</w:t>
      </w:r>
      <w:r>
        <w:rPr>
          <w:rFonts w:ascii="MingLiU_HKSCS" w:eastAsia="MingLiU_HKSCS" w:hAnsi="MingLiU_HKSCS" w:cs="MingLiU_HKSCS"/>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11</w:t>
      </w:r>
      <w:r>
        <w:rPr>
          <w:rFonts w:ascii="MingLiU_HKSCS" w:eastAsia="MingLiU_HKSCS" w:hAnsi="MingLiU_HKSCS" w:cs="MingLiU_HKSCS" w:hint="eastAsia"/>
        </w:rPr>
        <w:t>．</w:t>
      </w:r>
      <w:r w:rsidRPr="00E77720">
        <w:rPr>
          <w:rFonts w:ascii="Times New Roman" w:hAnsi="Times New Roman" w:cs="Times New Roman"/>
        </w:rPr>
        <w:t>D</w:t>
      </w:r>
      <w:r>
        <w:rPr>
          <w:rFonts w:ascii="Times New Roman" w:hAnsi="Times New Roman" w:hint="eastAsia"/>
        </w:rPr>
        <w:t xml:space="preserve">　</w:t>
      </w:r>
      <w:r w:rsidRPr="00E77720">
        <w:rPr>
          <w:rFonts w:ascii="IPAPANNEW" w:eastAsia="MingLiU_HKSCS" w:hAnsi="IPAPANNEW" w:cs="IPAPANNEW"/>
        </w:rPr>
        <w:t>[</w:t>
      </w:r>
      <w:r w:rsidRPr="00E77720">
        <w:rPr>
          <w:rFonts w:ascii="IPAPANNEW" w:eastAsia="楷体_GB2312" w:hAnsi="IPAPANNEW" w:cs="楷体_GB2312" w:hint="eastAsia"/>
        </w:rPr>
        <w:t>热运动是组成物质的大量分子所做的无规则运动，不是单个分子的无规则运动，因此</w:t>
      </w:r>
      <w:r w:rsidRPr="00E77720">
        <w:rPr>
          <w:rFonts w:ascii="IPAPANNEW" w:eastAsia="楷体_GB2312" w:hAnsi="IPAPANNEW" w:cs="IPAPANNEW"/>
        </w:rPr>
        <w:t>A</w:t>
      </w:r>
      <w:r w:rsidRPr="00E77720">
        <w:rPr>
          <w:rFonts w:ascii="IPAPANNEW" w:eastAsia="楷体_GB2312" w:hAnsi="IPAPANNEW" w:cs="楷体_GB2312" w:hint="eastAsia"/>
        </w:rPr>
        <w:t>、</w:t>
      </w:r>
      <w:r w:rsidRPr="00E77720">
        <w:rPr>
          <w:rFonts w:ascii="IPAPANNEW" w:eastAsia="楷体_GB2312" w:hAnsi="IPAPANNEW" w:cs="IPAPANNEW"/>
        </w:rPr>
        <w:t>C</w:t>
      </w:r>
      <w:r w:rsidRPr="00E77720">
        <w:rPr>
          <w:rFonts w:ascii="IPAPANNEW" w:eastAsia="楷体_GB2312" w:hAnsi="IPAPANNEW" w:cs="楷体_GB2312" w:hint="eastAsia"/>
        </w:rPr>
        <w:t>错误，</w:t>
      </w:r>
      <w:r w:rsidRPr="00E77720">
        <w:rPr>
          <w:rFonts w:ascii="IPAPANNEW" w:eastAsia="楷体_GB2312" w:hAnsi="IPAPANNEW" w:cs="IPAPANNEW"/>
        </w:rPr>
        <w:t>D</w:t>
      </w:r>
      <w:r w:rsidRPr="00E77720">
        <w:rPr>
          <w:rFonts w:ascii="IPAPANNEW" w:eastAsia="楷体_GB2312" w:hAnsi="IPAPANNEW" w:cs="楷体_GB2312" w:hint="eastAsia"/>
        </w:rPr>
        <w:t>正确；分子的热运动永不停息，因此</w:t>
      </w:r>
      <w:r w:rsidRPr="00E77720">
        <w:rPr>
          <w:rFonts w:ascii="IPAPANNEW" w:eastAsia="楷体_GB2312" w:hAnsi="IPAPANNEW" w:cs="IPAPANNEW"/>
        </w:rPr>
        <w:t>0</w:t>
      </w:r>
      <w:r w:rsidRPr="00E77720">
        <w:rPr>
          <w:rFonts w:hAnsi="宋体" w:hint="eastAsia"/>
        </w:rPr>
        <w:t>℃</w:t>
      </w:r>
      <w:r w:rsidRPr="00E77720">
        <w:rPr>
          <w:rFonts w:ascii="IPAPANNEW" w:eastAsia="楷体_GB2312" w:hAnsi="IPAPANNEW" w:cs="楷体_GB2312" w:hint="eastAsia"/>
        </w:rPr>
        <w:t>的物体中的分子仍做无规则运动，</w:t>
      </w:r>
      <w:r w:rsidRPr="00E77720">
        <w:rPr>
          <w:rFonts w:ascii="IPAPANNEW" w:eastAsia="楷体_GB2312" w:hAnsi="IPAPANNEW" w:cs="IPAPANNEW"/>
        </w:rPr>
        <w:t>B</w:t>
      </w:r>
      <w:r w:rsidRPr="00E77720">
        <w:rPr>
          <w:rFonts w:ascii="IPAPANNEW" w:eastAsia="楷体_GB2312" w:hAnsi="IPAPANNEW" w:cs="楷体_GB2312" w:hint="eastAsia"/>
        </w:rPr>
        <w:t>错误</w:t>
      </w:r>
      <w:r>
        <w:rPr>
          <w:rFonts w:ascii="IPAPANNEW" w:eastAsia="楷体_GB2312" w:hAnsi="IPAPANNEW" w:cs="楷体_GB2312" w:hint="eastAsia"/>
        </w:rPr>
        <w:t>．</w:t>
      </w:r>
      <w:r w:rsidRPr="00E77720">
        <w:rPr>
          <w:rFonts w:ascii="IPAPANNEW" w:eastAsia="MingLiU_HKSCS" w:hAnsi="IPAPANNEW" w:cs="IPAPANNEW"/>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12</w:t>
      </w:r>
      <w:r>
        <w:rPr>
          <w:rFonts w:ascii="MingLiU_HKSCS" w:eastAsia="MingLiU_HKSCS" w:hAnsi="MingLiU_HKSCS" w:cs="MingLiU_HKSCS" w:hint="eastAsia"/>
        </w:rPr>
        <w:t>．</w:t>
      </w:r>
      <w:r w:rsidRPr="00E77720">
        <w:rPr>
          <w:rFonts w:ascii="Times New Roman" w:hAnsi="Times New Roman" w:hint="eastAsia"/>
        </w:rPr>
        <w:t>见解析</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sidRPr="00E77720">
        <w:rPr>
          <w:rFonts w:ascii="Times New Roman" w:eastAsia="楷体_GB2312" w:hAnsi="Times New Roman" w:cs="楷体_GB2312" w:hint="eastAsia"/>
        </w:rPr>
        <w:t>这种说法是错误的</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气体分子运动的速率实际上是比较大的</w:t>
      </w:r>
      <w:r>
        <w:rPr>
          <w:rFonts w:ascii="Times New Roman" w:eastAsia="楷体_GB2312" w:hAnsi="Times New Roman" w:cs="楷体_GB2312" w:hint="eastAsia"/>
        </w:rPr>
        <w:t>．</w:t>
      </w:r>
      <w:r w:rsidRPr="00E77720">
        <w:rPr>
          <w:rFonts w:ascii="Times New Roman" w:eastAsia="楷体_GB2312" w:hAnsi="Times New Roman" w:cs="楷体_GB2312" w:hint="eastAsia"/>
        </w:rPr>
        <w:t>过一会儿才闻到香味的原因是：虽然气体分子运动的速率比较大</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但由于分子运动是无规则的</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且与空气分子不断碰撞</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因此要闻到足够多的香水分子必须经过一段时间</w:t>
      </w:r>
      <w:r>
        <w:rPr>
          <w:rFonts w:ascii="Times New Roman" w:eastAsia="楷体_GB2312" w:hAnsi="Times New Roman" w:cs="楷体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hAnsi="Times New Roman" w:cs="Times New Roman"/>
        </w:rPr>
        <w:t>13</w:t>
      </w:r>
      <w:r>
        <w:rPr>
          <w:rFonts w:ascii="MingLiU_HKSCS" w:eastAsia="MingLiU_HKSCS" w:hAnsi="MingLiU_HKSCS" w:cs="MingLiU_HKSCS" w:hint="eastAsia"/>
        </w:rPr>
        <w:t>．</w:t>
      </w:r>
      <w:r w:rsidRPr="00E77720">
        <w:rPr>
          <w:rFonts w:ascii="Times New Roman" w:hAnsi="Times New Roman" w:hint="eastAsia"/>
        </w:rPr>
        <w:t>见解析</w:t>
      </w:r>
    </w:p>
    <w:p w:rsidR="00117B08" w:rsidRDefault="00117B08" w:rsidP="003936C8">
      <w:pPr>
        <w:pStyle w:val="PlainText1"/>
        <w:snapToGrid w:val="0"/>
        <w:spacing w:line="360" w:lineRule="auto"/>
        <w:jc w:val="left"/>
        <w:rPr>
          <w:rFonts w:ascii="MingLiU_HKSCS" w:eastAsia="MingLiU_HKSCS" w:hAnsi="MingLiU_HKSCS" w:cs="Times New Roman"/>
        </w:rPr>
      </w:pPr>
      <w:r w:rsidRPr="00E77720">
        <w:rPr>
          <w:rFonts w:ascii="Times New Roman" w:eastAsia="黑体" w:hAnsi="Times New Roman" w:cs="黑体" w:hint="eastAsia"/>
        </w:rPr>
        <w:t>解析</w:t>
      </w:r>
      <w:r>
        <w:rPr>
          <w:rFonts w:ascii="Times New Roman" w:eastAsia="黑体" w:hAnsi="Times New Roman" w:cs="黑体" w:hint="eastAsia"/>
        </w:rPr>
        <w:t xml:space="preserve">　</w:t>
      </w:r>
      <w:r w:rsidRPr="00E77720">
        <w:rPr>
          <w:rFonts w:ascii="Times New Roman" w:eastAsia="楷体_GB2312" w:hAnsi="Times New Roman" w:cs="楷体_GB2312" w:hint="eastAsia"/>
        </w:rPr>
        <w:t>不是</w:t>
      </w:r>
      <w:r>
        <w:rPr>
          <w:rFonts w:ascii="Times New Roman" w:eastAsia="楷体_GB2312" w:hAnsi="Times New Roman" w:cs="楷体_GB2312" w:hint="eastAsia"/>
        </w:rPr>
        <w:t>．</w:t>
      </w:r>
      <w:r w:rsidRPr="00E77720">
        <w:rPr>
          <w:rFonts w:ascii="Times New Roman" w:eastAsia="楷体_GB2312" w:hAnsi="Times New Roman" w:cs="楷体_GB2312" w:hint="eastAsia"/>
        </w:rPr>
        <w:t>能在液体或气体中做布朗运动的微粒都是很小的</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一般数量级是</w:t>
      </w:r>
      <w:r w:rsidRPr="00E77720">
        <w:rPr>
          <w:rFonts w:ascii="Times New Roman" w:eastAsia="楷体_GB2312" w:hAnsi="Times New Roman" w:cs="Times New Roman"/>
        </w:rPr>
        <w:t>10</w:t>
      </w:r>
      <w:r w:rsidRPr="00E77720">
        <w:rPr>
          <w:rFonts w:ascii="Times New Roman" w:eastAsia="楷体_GB2312" w:hAnsi="Times New Roman" w:cs="楷体_GB2312" w:hint="eastAsia"/>
          <w:vertAlign w:val="superscript"/>
        </w:rPr>
        <w:t>－</w:t>
      </w:r>
      <w:r w:rsidRPr="00E77720">
        <w:rPr>
          <w:rFonts w:ascii="Times New Roman" w:eastAsia="楷体_GB2312" w:hAnsi="Times New Roman" w:cs="Times New Roman"/>
          <w:vertAlign w:val="superscript"/>
        </w:rPr>
        <w:t>6</w:t>
      </w:r>
      <w:r>
        <w:rPr>
          <w:rFonts w:ascii="Times New Roman" w:eastAsia="楷体_GB2312" w:hAnsi="Times New Roman" w:cs="Times New Roman"/>
        </w:rPr>
        <w:t xml:space="preserve"> </w:t>
      </w:r>
      <w:r w:rsidRPr="00E77720">
        <w:rPr>
          <w:rFonts w:ascii="Times New Roman" w:eastAsia="楷体_GB2312" w:hAnsi="Times New Roman" w:cs="Times New Roman"/>
        </w:rPr>
        <w:t>m</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这种微粒肉眼是看不到的</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必须借助于显微镜</w:t>
      </w:r>
      <w:r>
        <w:rPr>
          <w:rFonts w:ascii="Times New Roman" w:eastAsia="楷体_GB2312" w:hAnsi="Times New Roman" w:cs="楷体_GB2312" w:hint="eastAsia"/>
        </w:rPr>
        <w:t>．</w:t>
      </w:r>
      <w:r w:rsidRPr="00E77720">
        <w:rPr>
          <w:rFonts w:ascii="Times New Roman" w:eastAsia="楷体_GB2312" w:hAnsi="Times New Roman" w:cs="楷体_GB2312" w:hint="eastAsia"/>
        </w:rPr>
        <w:t>沙尘暴天气中的灰沙</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尘土都是较大的颗粒</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它们的运动不能称为布朗运动；它们的运动基本属于在气流作用下的定向移动</w:t>
      </w:r>
      <w:r w:rsidRPr="00E77720">
        <w:rPr>
          <w:rFonts w:ascii="MingLiU_HKSCS" w:eastAsia="楷体_GB2312" w:hAnsi="MingLiU_HKSCS" w:cs="楷体_GB2312" w:hint="eastAsia"/>
        </w:rPr>
        <w:t>，</w:t>
      </w:r>
      <w:r w:rsidRPr="00E77720">
        <w:rPr>
          <w:rFonts w:ascii="Times New Roman" w:eastAsia="楷体_GB2312" w:hAnsi="Times New Roman" w:cs="楷体_GB2312" w:hint="eastAsia"/>
        </w:rPr>
        <w:t>而布朗运动是无规则运动</w:t>
      </w:r>
      <w:r>
        <w:rPr>
          <w:rFonts w:ascii="Times New Roman" w:eastAsia="楷体_GB2312" w:hAnsi="Times New Roman" w:cs="楷体_GB2312" w:hint="eastAsia"/>
        </w:rPr>
        <w:t>．</w:t>
      </w:r>
    </w:p>
    <w:p w:rsidR="00117B08" w:rsidRDefault="00117B08" w:rsidP="003936C8">
      <w:pPr>
        <w:pStyle w:val="PlainText1"/>
        <w:snapToGrid w:val="0"/>
        <w:spacing w:line="360" w:lineRule="auto"/>
        <w:jc w:val="left"/>
        <w:rPr>
          <w:rFonts w:ascii="MingLiU_HKSCS" w:eastAsia="MingLiU_HKSCS" w:hAnsi="MingLiU_HKSCS" w:cs="Times New Roman"/>
        </w:rPr>
      </w:pPr>
    </w:p>
    <w:p w:rsidR="00117B08" w:rsidRDefault="00117B08" w:rsidP="003936C8">
      <w:pPr>
        <w:pStyle w:val="PlainText1"/>
        <w:snapToGrid w:val="0"/>
        <w:spacing w:line="360" w:lineRule="auto"/>
        <w:jc w:val="left"/>
        <w:rPr>
          <w:rFonts w:ascii="MingLiU_HKSCS" w:eastAsia="MingLiU_HKSCS" w:hAnsi="MingLiU_HKSCS" w:cs="Times New Roman"/>
        </w:rPr>
      </w:pPr>
    </w:p>
    <w:sectPr w:rsidR="00117B08" w:rsidSect="00F9562D">
      <w:footerReference w:type="default" r:id="rId20"/>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08" w:rsidRDefault="00117B08" w:rsidP="009859E3">
      <w:pPr>
        <w:rPr>
          <w:rFonts w:cs="Times New Roman"/>
        </w:rPr>
      </w:pPr>
      <w:r>
        <w:rPr>
          <w:rFonts w:cs="Times New Roman"/>
        </w:rPr>
        <w:separator/>
      </w:r>
    </w:p>
  </w:endnote>
  <w:endnote w:type="continuationSeparator" w:id="0">
    <w:p w:rsidR="00117B08" w:rsidRDefault="00117B08" w:rsidP="009859E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_HKSCS">
    <w:altName w:val="PMingLiU"/>
    <w:panose1 w:val="02020500000000000000"/>
    <w:charset w:val="88"/>
    <w:family w:val="roman"/>
    <w:pitch w:val="variable"/>
    <w:sig w:usb0="A00002FF" w:usb1="3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IPAPANNEW">
    <w:altName w:val="Nyala"/>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08" w:rsidRDefault="00117B08"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117B08" w:rsidRPr="006A7E62" w:rsidRDefault="00117B08" w:rsidP="00D24E76">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08" w:rsidRDefault="00117B08" w:rsidP="009859E3">
      <w:pPr>
        <w:rPr>
          <w:rFonts w:cs="Times New Roman"/>
        </w:rPr>
      </w:pPr>
      <w:r>
        <w:rPr>
          <w:rFonts w:cs="Times New Roman"/>
        </w:rPr>
        <w:separator/>
      </w:r>
    </w:p>
  </w:footnote>
  <w:footnote w:type="continuationSeparator" w:id="0">
    <w:p w:rsidR="00117B08" w:rsidRDefault="00117B08" w:rsidP="009859E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05D2C5D6">
      <w:start w:val="1"/>
      <w:numFmt w:val="upperLetter"/>
      <w:lvlText w:val="(%1)"/>
      <w:lvlJc w:val="left"/>
      <w:pPr>
        <w:tabs>
          <w:tab w:val="num" w:pos="480"/>
        </w:tabs>
        <w:ind w:left="480" w:hanging="360"/>
      </w:pPr>
      <w:rPr>
        <w:rFonts w:hint="default"/>
      </w:rPr>
    </w:lvl>
    <w:lvl w:ilvl="1" w:tplc="39C6AACA">
      <w:start w:val="1"/>
      <w:numFmt w:val="lowerLetter"/>
      <w:lvlText w:val="%2)"/>
      <w:lvlJc w:val="left"/>
      <w:pPr>
        <w:tabs>
          <w:tab w:val="num" w:pos="960"/>
        </w:tabs>
        <w:ind w:left="960" w:hanging="420"/>
      </w:pPr>
    </w:lvl>
    <w:lvl w:ilvl="2" w:tplc="90AA5BE0">
      <w:start w:val="1"/>
      <w:numFmt w:val="lowerRoman"/>
      <w:lvlText w:val="%3."/>
      <w:lvlJc w:val="right"/>
      <w:pPr>
        <w:tabs>
          <w:tab w:val="num" w:pos="1380"/>
        </w:tabs>
        <w:ind w:left="1380" w:hanging="420"/>
      </w:pPr>
    </w:lvl>
    <w:lvl w:ilvl="3" w:tplc="22DEF140">
      <w:start w:val="1"/>
      <w:numFmt w:val="decimal"/>
      <w:lvlText w:val="%4."/>
      <w:lvlJc w:val="left"/>
      <w:pPr>
        <w:tabs>
          <w:tab w:val="num" w:pos="1800"/>
        </w:tabs>
        <w:ind w:left="1800" w:hanging="420"/>
      </w:pPr>
    </w:lvl>
    <w:lvl w:ilvl="4" w:tplc="AC026602">
      <w:start w:val="1"/>
      <w:numFmt w:val="lowerLetter"/>
      <w:lvlText w:val="%5)"/>
      <w:lvlJc w:val="left"/>
      <w:pPr>
        <w:tabs>
          <w:tab w:val="num" w:pos="2220"/>
        </w:tabs>
        <w:ind w:left="2220" w:hanging="420"/>
      </w:pPr>
    </w:lvl>
    <w:lvl w:ilvl="5" w:tplc="CF4AF218">
      <w:start w:val="1"/>
      <w:numFmt w:val="lowerRoman"/>
      <w:lvlText w:val="%6."/>
      <w:lvlJc w:val="right"/>
      <w:pPr>
        <w:tabs>
          <w:tab w:val="num" w:pos="2640"/>
        </w:tabs>
        <w:ind w:left="2640" w:hanging="420"/>
      </w:pPr>
    </w:lvl>
    <w:lvl w:ilvl="6" w:tplc="45D8E328">
      <w:start w:val="1"/>
      <w:numFmt w:val="decimal"/>
      <w:lvlText w:val="%7."/>
      <w:lvlJc w:val="left"/>
      <w:pPr>
        <w:tabs>
          <w:tab w:val="num" w:pos="3060"/>
        </w:tabs>
        <w:ind w:left="3060" w:hanging="420"/>
      </w:pPr>
    </w:lvl>
    <w:lvl w:ilvl="7" w:tplc="04B283E4">
      <w:start w:val="1"/>
      <w:numFmt w:val="lowerLetter"/>
      <w:lvlText w:val="%8)"/>
      <w:lvlJc w:val="left"/>
      <w:pPr>
        <w:tabs>
          <w:tab w:val="num" w:pos="3480"/>
        </w:tabs>
        <w:ind w:left="3480" w:hanging="420"/>
      </w:pPr>
    </w:lvl>
    <w:lvl w:ilvl="8" w:tplc="3B30E9C8">
      <w:start w:val="1"/>
      <w:numFmt w:val="lowerRoman"/>
      <w:lvlText w:val="%9."/>
      <w:lvlJc w:val="right"/>
      <w:pPr>
        <w:tabs>
          <w:tab w:val="num" w:pos="3900"/>
        </w:tabs>
        <w:ind w:left="3900" w:hanging="420"/>
      </w:pPr>
    </w:lvl>
  </w:abstractNum>
  <w:abstractNum w:abstractNumId="1">
    <w:nsid w:val="0ACC57BD"/>
    <w:multiLevelType w:val="hybridMultilevel"/>
    <w:tmpl w:val="78D858B4"/>
    <w:lvl w:ilvl="0" w:tplc="379267C0">
      <w:start w:val="1"/>
      <w:numFmt w:val="decimal"/>
      <w:lvlText w:val="%1."/>
      <w:lvlJc w:val="left"/>
      <w:pPr>
        <w:tabs>
          <w:tab w:val="num" w:pos="780"/>
        </w:tabs>
        <w:ind w:left="780" w:hanging="360"/>
      </w:pPr>
      <w:rPr>
        <w:rFonts w:hint="default"/>
      </w:rPr>
    </w:lvl>
    <w:lvl w:ilvl="1" w:tplc="D0085BFA">
      <w:start w:val="1"/>
      <w:numFmt w:val="lowerLetter"/>
      <w:lvlText w:val="%2)"/>
      <w:lvlJc w:val="left"/>
      <w:pPr>
        <w:tabs>
          <w:tab w:val="num" w:pos="1260"/>
        </w:tabs>
        <w:ind w:left="1260" w:hanging="420"/>
      </w:pPr>
    </w:lvl>
    <w:lvl w:ilvl="2" w:tplc="DD687102">
      <w:start w:val="1"/>
      <w:numFmt w:val="lowerRoman"/>
      <w:lvlText w:val="%3."/>
      <w:lvlJc w:val="right"/>
      <w:pPr>
        <w:tabs>
          <w:tab w:val="num" w:pos="1680"/>
        </w:tabs>
        <w:ind w:left="1680" w:hanging="420"/>
      </w:pPr>
    </w:lvl>
    <w:lvl w:ilvl="3" w:tplc="CD28111C">
      <w:start w:val="1"/>
      <w:numFmt w:val="decimal"/>
      <w:lvlText w:val="%4."/>
      <w:lvlJc w:val="left"/>
      <w:pPr>
        <w:tabs>
          <w:tab w:val="num" w:pos="2100"/>
        </w:tabs>
        <w:ind w:left="2100" w:hanging="420"/>
      </w:pPr>
    </w:lvl>
    <w:lvl w:ilvl="4" w:tplc="D38C36FA">
      <w:start w:val="1"/>
      <w:numFmt w:val="lowerLetter"/>
      <w:lvlText w:val="%5)"/>
      <w:lvlJc w:val="left"/>
      <w:pPr>
        <w:tabs>
          <w:tab w:val="num" w:pos="2520"/>
        </w:tabs>
        <w:ind w:left="2520" w:hanging="420"/>
      </w:pPr>
    </w:lvl>
    <w:lvl w:ilvl="5" w:tplc="89925102">
      <w:start w:val="1"/>
      <w:numFmt w:val="lowerRoman"/>
      <w:lvlText w:val="%6."/>
      <w:lvlJc w:val="right"/>
      <w:pPr>
        <w:tabs>
          <w:tab w:val="num" w:pos="2940"/>
        </w:tabs>
        <w:ind w:left="2940" w:hanging="420"/>
      </w:pPr>
    </w:lvl>
    <w:lvl w:ilvl="6" w:tplc="4DFC3BF8">
      <w:start w:val="1"/>
      <w:numFmt w:val="decimal"/>
      <w:lvlText w:val="%7."/>
      <w:lvlJc w:val="left"/>
      <w:pPr>
        <w:tabs>
          <w:tab w:val="num" w:pos="3360"/>
        </w:tabs>
        <w:ind w:left="3360" w:hanging="420"/>
      </w:pPr>
    </w:lvl>
    <w:lvl w:ilvl="7" w:tplc="1D48C3F4">
      <w:start w:val="1"/>
      <w:numFmt w:val="lowerLetter"/>
      <w:lvlText w:val="%8)"/>
      <w:lvlJc w:val="left"/>
      <w:pPr>
        <w:tabs>
          <w:tab w:val="num" w:pos="3780"/>
        </w:tabs>
        <w:ind w:left="3780" w:hanging="420"/>
      </w:pPr>
    </w:lvl>
    <w:lvl w:ilvl="8" w:tplc="0E74EB92">
      <w:start w:val="1"/>
      <w:numFmt w:val="lowerRoman"/>
      <w:lvlText w:val="%9."/>
      <w:lvlJc w:val="right"/>
      <w:pPr>
        <w:tabs>
          <w:tab w:val="num" w:pos="4200"/>
        </w:tabs>
        <w:ind w:left="4200" w:hanging="420"/>
      </w:pPr>
    </w:lvl>
  </w:abstractNum>
  <w:abstractNum w:abstractNumId="2">
    <w:nsid w:val="0B294A21"/>
    <w:multiLevelType w:val="hybridMultilevel"/>
    <w:tmpl w:val="8FDC4FFC"/>
    <w:lvl w:ilvl="0" w:tplc="ECF2BC6A">
      <w:start w:val="1"/>
      <w:numFmt w:val="upperRoman"/>
      <w:lvlText w:val="（%1）"/>
      <w:lvlJc w:val="left"/>
      <w:pPr>
        <w:tabs>
          <w:tab w:val="num" w:pos="900"/>
        </w:tabs>
        <w:ind w:left="900" w:hanging="720"/>
      </w:pPr>
      <w:rPr>
        <w:rFonts w:ascii="Times New Roman" w:eastAsia="Times New Roman" w:hAnsi="Times New Roman"/>
      </w:rPr>
    </w:lvl>
    <w:lvl w:ilvl="1" w:tplc="CE647698">
      <w:start w:val="1"/>
      <w:numFmt w:val="lowerLetter"/>
      <w:lvlText w:val="%2)"/>
      <w:lvlJc w:val="left"/>
      <w:pPr>
        <w:tabs>
          <w:tab w:val="num" w:pos="840"/>
        </w:tabs>
        <w:ind w:left="840" w:hanging="420"/>
      </w:pPr>
    </w:lvl>
    <w:lvl w:ilvl="2" w:tplc="342863C4">
      <w:start w:val="1"/>
      <w:numFmt w:val="lowerRoman"/>
      <w:lvlText w:val="%3."/>
      <w:lvlJc w:val="right"/>
      <w:pPr>
        <w:tabs>
          <w:tab w:val="num" w:pos="1260"/>
        </w:tabs>
        <w:ind w:left="1260" w:hanging="420"/>
      </w:pPr>
    </w:lvl>
    <w:lvl w:ilvl="3" w:tplc="F62815CA">
      <w:start w:val="1"/>
      <w:numFmt w:val="decimal"/>
      <w:lvlText w:val="%4."/>
      <w:lvlJc w:val="left"/>
      <w:pPr>
        <w:tabs>
          <w:tab w:val="num" w:pos="1680"/>
        </w:tabs>
        <w:ind w:left="1680" w:hanging="420"/>
      </w:pPr>
    </w:lvl>
    <w:lvl w:ilvl="4" w:tplc="4E7E9C36">
      <w:start w:val="1"/>
      <w:numFmt w:val="lowerLetter"/>
      <w:lvlText w:val="%5)"/>
      <w:lvlJc w:val="left"/>
      <w:pPr>
        <w:tabs>
          <w:tab w:val="num" w:pos="2100"/>
        </w:tabs>
        <w:ind w:left="2100" w:hanging="420"/>
      </w:pPr>
    </w:lvl>
    <w:lvl w:ilvl="5" w:tplc="6AD4BBA6">
      <w:start w:val="1"/>
      <w:numFmt w:val="lowerRoman"/>
      <w:lvlText w:val="%6."/>
      <w:lvlJc w:val="right"/>
      <w:pPr>
        <w:tabs>
          <w:tab w:val="num" w:pos="2520"/>
        </w:tabs>
        <w:ind w:left="2520" w:hanging="420"/>
      </w:pPr>
    </w:lvl>
    <w:lvl w:ilvl="6" w:tplc="51D0ED8A">
      <w:start w:val="1"/>
      <w:numFmt w:val="decimal"/>
      <w:lvlText w:val="%7."/>
      <w:lvlJc w:val="left"/>
      <w:pPr>
        <w:tabs>
          <w:tab w:val="num" w:pos="2940"/>
        </w:tabs>
        <w:ind w:left="2940" w:hanging="420"/>
      </w:pPr>
    </w:lvl>
    <w:lvl w:ilvl="7" w:tplc="58120BAC">
      <w:start w:val="1"/>
      <w:numFmt w:val="lowerLetter"/>
      <w:lvlText w:val="%8)"/>
      <w:lvlJc w:val="left"/>
      <w:pPr>
        <w:tabs>
          <w:tab w:val="num" w:pos="3360"/>
        </w:tabs>
        <w:ind w:left="3360" w:hanging="420"/>
      </w:pPr>
    </w:lvl>
    <w:lvl w:ilvl="8" w:tplc="34F02792">
      <w:start w:val="1"/>
      <w:numFmt w:val="lowerRoman"/>
      <w:lvlText w:val="%9."/>
      <w:lvlJc w:val="right"/>
      <w:pPr>
        <w:tabs>
          <w:tab w:val="num" w:pos="3780"/>
        </w:tabs>
        <w:ind w:left="3780" w:hanging="420"/>
      </w:pPr>
    </w:lvl>
  </w:abstractNum>
  <w:abstractNum w:abstractNumId="3">
    <w:nsid w:val="11214B13"/>
    <w:multiLevelType w:val="hybridMultilevel"/>
    <w:tmpl w:val="0DD86D1C"/>
    <w:lvl w:ilvl="0" w:tplc="8B664536">
      <w:start w:val="1"/>
      <w:numFmt w:val="decimal"/>
      <w:lvlText w:val="%1．"/>
      <w:lvlJc w:val="left"/>
      <w:pPr>
        <w:tabs>
          <w:tab w:val="num" w:pos="360"/>
        </w:tabs>
        <w:ind w:left="360" w:hanging="360"/>
      </w:pPr>
      <w:rPr>
        <w:rFonts w:hint="default"/>
      </w:rPr>
    </w:lvl>
    <w:lvl w:ilvl="1" w:tplc="83A4B56E">
      <w:start w:val="1"/>
      <w:numFmt w:val="lowerLetter"/>
      <w:lvlText w:val="%2)"/>
      <w:lvlJc w:val="left"/>
      <w:pPr>
        <w:tabs>
          <w:tab w:val="num" w:pos="840"/>
        </w:tabs>
        <w:ind w:left="840" w:hanging="420"/>
      </w:pPr>
    </w:lvl>
    <w:lvl w:ilvl="2" w:tplc="E83CE5BE">
      <w:start w:val="1"/>
      <w:numFmt w:val="lowerRoman"/>
      <w:lvlText w:val="%3."/>
      <w:lvlJc w:val="right"/>
      <w:pPr>
        <w:tabs>
          <w:tab w:val="num" w:pos="1260"/>
        </w:tabs>
        <w:ind w:left="1260" w:hanging="420"/>
      </w:pPr>
    </w:lvl>
    <w:lvl w:ilvl="3" w:tplc="49EA2812">
      <w:start w:val="1"/>
      <w:numFmt w:val="decimal"/>
      <w:lvlText w:val="%4."/>
      <w:lvlJc w:val="left"/>
      <w:pPr>
        <w:tabs>
          <w:tab w:val="num" w:pos="1680"/>
        </w:tabs>
        <w:ind w:left="1680" w:hanging="420"/>
      </w:pPr>
    </w:lvl>
    <w:lvl w:ilvl="4" w:tplc="C466EF96">
      <w:start w:val="1"/>
      <w:numFmt w:val="lowerLetter"/>
      <w:lvlText w:val="%5)"/>
      <w:lvlJc w:val="left"/>
      <w:pPr>
        <w:tabs>
          <w:tab w:val="num" w:pos="2100"/>
        </w:tabs>
        <w:ind w:left="2100" w:hanging="420"/>
      </w:pPr>
    </w:lvl>
    <w:lvl w:ilvl="5" w:tplc="E2266E3A">
      <w:start w:val="1"/>
      <w:numFmt w:val="lowerRoman"/>
      <w:lvlText w:val="%6."/>
      <w:lvlJc w:val="right"/>
      <w:pPr>
        <w:tabs>
          <w:tab w:val="num" w:pos="2520"/>
        </w:tabs>
        <w:ind w:left="2520" w:hanging="420"/>
      </w:pPr>
    </w:lvl>
    <w:lvl w:ilvl="6" w:tplc="09B25C6E">
      <w:start w:val="1"/>
      <w:numFmt w:val="decimal"/>
      <w:lvlText w:val="%7."/>
      <w:lvlJc w:val="left"/>
      <w:pPr>
        <w:tabs>
          <w:tab w:val="num" w:pos="2940"/>
        </w:tabs>
        <w:ind w:left="2940" w:hanging="420"/>
      </w:pPr>
    </w:lvl>
    <w:lvl w:ilvl="7" w:tplc="42F2BEB6">
      <w:start w:val="1"/>
      <w:numFmt w:val="lowerLetter"/>
      <w:lvlText w:val="%8)"/>
      <w:lvlJc w:val="left"/>
      <w:pPr>
        <w:tabs>
          <w:tab w:val="num" w:pos="3360"/>
        </w:tabs>
        <w:ind w:left="3360" w:hanging="420"/>
      </w:pPr>
    </w:lvl>
    <w:lvl w:ilvl="8" w:tplc="BC6AAC86">
      <w:start w:val="1"/>
      <w:numFmt w:val="lowerRoman"/>
      <w:lvlText w:val="%9."/>
      <w:lvlJc w:val="right"/>
      <w:pPr>
        <w:tabs>
          <w:tab w:val="num" w:pos="3780"/>
        </w:tabs>
        <w:ind w:left="3780" w:hanging="420"/>
      </w:pPr>
    </w:lvl>
  </w:abstractNum>
  <w:abstractNum w:abstractNumId="4">
    <w:nsid w:val="182D3196"/>
    <w:multiLevelType w:val="hybridMultilevel"/>
    <w:tmpl w:val="EA9297AC"/>
    <w:lvl w:ilvl="0" w:tplc="17CA06B6">
      <w:start w:val="1"/>
      <w:numFmt w:val="upperLetter"/>
      <w:lvlText w:val="(%1)"/>
      <w:lvlJc w:val="left"/>
      <w:pPr>
        <w:tabs>
          <w:tab w:val="num" w:pos="360"/>
        </w:tabs>
        <w:ind w:left="360" w:hanging="360"/>
      </w:pPr>
      <w:rPr>
        <w:rFonts w:hint="eastAsia"/>
      </w:rPr>
    </w:lvl>
    <w:lvl w:ilvl="1" w:tplc="CB6471BC">
      <w:start w:val="1"/>
      <w:numFmt w:val="lowerLetter"/>
      <w:lvlText w:val="%2)"/>
      <w:lvlJc w:val="left"/>
      <w:pPr>
        <w:tabs>
          <w:tab w:val="num" w:pos="840"/>
        </w:tabs>
        <w:ind w:left="840" w:hanging="420"/>
      </w:pPr>
    </w:lvl>
    <w:lvl w:ilvl="2" w:tplc="A14A444C">
      <w:start w:val="1"/>
      <w:numFmt w:val="lowerRoman"/>
      <w:lvlText w:val="%3."/>
      <w:lvlJc w:val="right"/>
      <w:pPr>
        <w:tabs>
          <w:tab w:val="num" w:pos="1260"/>
        </w:tabs>
        <w:ind w:left="1260" w:hanging="420"/>
      </w:pPr>
    </w:lvl>
    <w:lvl w:ilvl="3" w:tplc="9328D4A0">
      <w:start w:val="1"/>
      <w:numFmt w:val="decimal"/>
      <w:lvlText w:val="%4."/>
      <w:lvlJc w:val="left"/>
      <w:pPr>
        <w:tabs>
          <w:tab w:val="num" w:pos="1680"/>
        </w:tabs>
        <w:ind w:left="1680" w:hanging="420"/>
      </w:pPr>
    </w:lvl>
    <w:lvl w:ilvl="4" w:tplc="7DBE8738">
      <w:start w:val="1"/>
      <w:numFmt w:val="lowerLetter"/>
      <w:lvlText w:val="%5)"/>
      <w:lvlJc w:val="left"/>
      <w:pPr>
        <w:tabs>
          <w:tab w:val="num" w:pos="2100"/>
        </w:tabs>
        <w:ind w:left="2100" w:hanging="420"/>
      </w:pPr>
    </w:lvl>
    <w:lvl w:ilvl="5" w:tplc="052CACF8">
      <w:start w:val="1"/>
      <w:numFmt w:val="lowerRoman"/>
      <w:lvlText w:val="%6."/>
      <w:lvlJc w:val="right"/>
      <w:pPr>
        <w:tabs>
          <w:tab w:val="num" w:pos="2520"/>
        </w:tabs>
        <w:ind w:left="2520" w:hanging="420"/>
      </w:pPr>
    </w:lvl>
    <w:lvl w:ilvl="6" w:tplc="36B648DC">
      <w:start w:val="1"/>
      <w:numFmt w:val="decimal"/>
      <w:lvlText w:val="%7."/>
      <w:lvlJc w:val="left"/>
      <w:pPr>
        <w:tabs>
          <w:tab w:val="num" w:pos="2940"/>
        </w:tabs>
        <w:ind w:left="2940" w:hanging="420"/>
      </w:pPr>
    </w:lvl>
    <w:lvl w:ilvl="7" w:tplc="7E0C16BE">
      <w:start w:val="1"/>
      <w:numFmt w:val="lowerLetter"/>
      <w:lvlText w:val="%8)"/>
      <w:lvlJc w:val="left"/>
      <w:pPr>
        <w:tabs>
          <w:tab w:val="num" w:pos="3360"/>
        </w:tabs>
        <w:ind w:left="3360" w:hanging="420"/>
      </w:pPr>
    </w:lvl>
    <w:lvl w:ilvl="8" w:tplc="E30A8704">
      <w:start w:val="1"/>
      <w:numFmt w:val="lowerRoman"/>
      <w:lvlText w:val="%9."/>
      <w:lvlJc w:val="right"/>
      <w:pPr>
        <w:tabs>
          <w:tab w:val="num" w:pos="3780"/>
        </w:tabs>
        <w:ind w:left="3780" w:hanging="420"/>
      </w:pPr>
    </w:lvl>
  </w:abstractNum>
  <w:abstractNum w:abstractNumId="5">
    <w:nsid w:val="248D7990"/>
    <w:multiLevelType w:val="hybridMultilevel"/>
    <w:tmpl w:val="7A5A62B0"/>
    <w:lvl w:ilvl="0" w:tplc="4322D7FA">
      <w:start w:val="1"/>
      <w:numFmt w:val="upperLetter"/>
      <w:lvlText w:val="(%1)"/>
      <w:lvlJc w:val="left"/>
      <w:pPr>
        <w:tabs>
          <w:tab w:val="num" w:pos="405"/>
        </w:tabs>
        <w:ind w:left="405" w:hanging="405"/>
      </w:pPr>
      <w:rPr>
        <w:rFonts w:hint="default"/>
      </w:rPr>
    </w:lvl>
    <w:lvl w:ilvl="1" w:tplc="523C2D0E">
      <w:start w:val="1"/>
      <w:numFmt w:val="lowerLetter"/>
      <w:lvlText w:val="%2)"/>
      <w:lvlJc w:val="left"/>
      <w:pPr>
        <w:tabs>
          <w:tab w:val="num" w:pos="840"/>
        </w:tabs>
        <w:ind w:left="840" w:hanging="420"/>
      </w:pPr>
    </w:lvl>
    <w:lvl w:ilvl="2" w:tplc="E41ECE92">
      <w:start w:val="1"/>
      <w:numFmt w:val="lowerRoman"/>
      <w:lvlText w:val="%3."/>
      <w:lvlJc w:val="right"/>
      <w:pPr>
        <w:tabs>
          <w:tab w:val="num" w:pos="1260"/>
        </w:tabs>
        <w:ind w:left="1260" w:hanging="420"/>
      </w:pPr>
    </w:lvl>
    <w:lvl w:ilvl="3" w:tplc="51D84380">
      <w:start w:val="1"/>
      <w:numFmt w:val="decimal"/>
      <w:lvlText w:val="%4."/>
      <w:lvlJc w:val="left"/>
      <w:pPr>
        <w:tabs>
          <w:tab w:val="num" w:pos="1680"/>
        </w:tabs>
        <w:ind w:left="1680" w:hanging="420"/>
      </w:pPr>
    </w:lvl>
    <w:lvl w:ilvl="4" w:tplc="0C28CA42">
      <w:start w:val="1"/>
      <w:numFmt w:val="lowerLetter"/>
      <w:lvlText w:val="%5)"/>
      <w:lvlJc w:val="left"/>
      <w:pPr>
        <w:tabs>
          <w:tab w:val="num" w:pos="2100"/>
        </w:tabs>
        <w:ind w:left="2100" w:hanging="420"/>
      </w:pPr>
    </w:lvl>
    <w:lvl w:ilvl="5" w:tplc="E2022356">
      <w:start w:val="1"/>
      <w:numFmt w:val="lowerRoman"/>
      <w:lvlText w:val="%6."/>
      <w:lvlJc w:val="right"/>
      <w:pPr>
        <w:tabs>
          <w:tab w:val="num" w:pos="2520"/>
        </w:tabs>
        <w:ind w:left="2520" w:hanging="420"/>
      </w:pPr>
    </w:lvl>
    <w:lvl w:ilvl="6" w:tplc="1F1005C0">
      <w:start w:val="1"/>
      <w:numFmt w:val="decimal"/>
      <w:lvlText w:val="%7."/>
      <w:lvlJc w:val="left"/>
      <w:pPr>
        <w:tabs>
          <w:tab w:val="num" w:pos="2940"/>
        </w:tabs>
        <w:ind w:left="2940" w:hanging="420"/>
      </w:pPr>
    </w:lvl>
    <w:lvl w:ilvl="7" w:tplc="FBAC8C62">
      <w:start w:val="1"/>
      <w:numFmt w:val="lowerLetter"/>
      <w:lvlText w:val="%8)"/>
      <w:lvlJc w:val="left"/>
      <w:pPr>
        <w:tabs>
          <w:tab w:val="num" w:pos="3360"/>
        </w:tabs>
        <w:ind w:left="3360" w:hanging="420"/>
      </w:pPr>
    </w:lvl>
    <w:lvl w:ilvl="8" w:tplc="2514E0B4">
      <w:start w:val="1"/>
      <w:numFmt w:val="lowerRoman"/>
      <w:lvlText w:val="%9."/>
      <w:lvlJc w:val="right"/>
      <w:pPr>
        <w:tabs>
          <w:tab w:val="num" w:pos="3780"/>
        </w:tabs>
        <w:ind w:left="3780" w:hanging="420"/>
      </w:pPr>
    </w:lvl>
  </w:abstractNum>
  <w:abstractNum w:abstractNumId="6">
    <w:nsid w:val="2FF349DF"/>
    <w:multiLevelType w:val="hybridMultilevel"/>
    <w:tmpl w:val="77D45FE4"/>
    <w:lvl w:ilvl="0" w:tplc="0D500AE2">
      <w:start w:val="1"/>
      <w:numFmt w:val="japaneseCounting"/>
      <w:lvlText w:val="%1、"/>
      <w:lvlJc w:val="left"/>
      <w:pPr>
        <w:tabs>
          <w:tab w:val="num" w:pos="420"/>
        </w:tabs>
        <w:ind w:left="420" w:hanging="420"/>
      </w:pPr>
      <w:rPr>
        <w:rFonts w:hint="default"/>
      </w:rPr>
    </w:lvl>
    <w:lvl w:ilvl="1" w:tplc="DDE65EB2">
      <w:start w:val="1"/>
      <w:numFmt w:val="lowerLetter"/>
      <w:lvlText w:val="%2)"/>
      <w:lvlJc w:val="left"/>
      <w:pPr>
        <w:tabs>
          <w:tab w:val="num" w:pos="840"/>
        </w:tabs>
        <w:ind w:left="840" w:hanging="420"/>
      </w:pPr>
    </w:lvl>
    <w:lvl w:ilvl="2" w:tplc="717E7F36">
      <w:start w:val="1"/>
      <w:numFmt w:val="lowerRoman"/>
      <w:lvlText w:val="%3."/>
      <w:lvlJc w:val="right"/>
      <w:pPr>
        <w:tabs>
          <w:tab w:val="num" w:pos="1260"/>
        </w:tabs>
        <w:ind w:left="1260" w:hanging="420"/>
      </w:pPr>
    </w:lvl>
    <w:lvl w:ilvl="3" w:tplc="C6229356">
      <w:start w:val="1"/>
      <w:numFmt w:val="decimal"/>
      <w:lvlText w:val="%4."/>
      <w:lvlJc w:val="left"/>
      <w:pPr>
        <w:tabs>
          <w:tab w:val="num" w:pos="1680"/>
        </w:tabs>
        <w:ind w:left="1680" w:hanging="420"/>
      </w:pPr>
    </w:lvl>
    <w:lvl w:ilvl="4" w:tplc="AE7C802E">
      <w:start w:val="1"/>
      <w:numFmt w:val="lowerLetter"/>
      <w:lvlText w:val="%5)"/>
      <w:lvlJc w:val="left"/>
      <w:pPr>
        <w:tabs>
          <w:tab w:val="num" w:pos="2100"/>
        </w:tabs>
        <w:ind w:left="2100" w:hanging="420"/>
      </w:pPr>
    </w:lvl>
    <w:lvl w:ilvl="5" w:tplc="E9949194">
      <w:start w:val="1"/>
      <w:numFmt w:val="lowerRoman"/>
      <w:lvlText w:val="%6."/>
      <w:lvlJc w:val="right"/>
      <w:pPr>
        <w:tabs>
          <w:tab w:val="num" w:pos="2520"/>
        </w:tabs>
        <w:ind w:left="2520" w:hanging="420"/>
      </w:pPr>
    </w:lvl>
    <w:lvl w:ilvl="6" w:tplc="4E72C102">
      <w:start w:val="1"/>
      <w:numFmt w:val="decimal"/>
      <w:lvlText w:val="%7."/>
      <w:lvlJc w:val="left"/>
      <w:pPr>
        <w:tabs>
          <w:tab w:val="num" w:pos="2940"/>
        </w:tabs>
        <w:ind w:left="2940" w:hanging="420"/>
      </w:pPr>
    </w:lvl>
    <w:lvl w:ilvl="7" w:tplc="F4EC9E5C">
      <w:start w:val="1"/>
      <w:numFmt w:val="lowerLetter"/>
      <w:lvlText w:val="%8)"/>
      <w:lvlJc w:val="left"/>
      <w:pPr>
        <w:tabs>
          <w:tab w:val="num" w:pos="3360"/>
        </w:tabs>
        <w:ind w:left="3360" w:hanging="420"/>
      </w:pPr>
    </w:lvl>
    <w:lvl w:ilvl="8" w:tplc="B36CDF52">
      <w:start w:val="1"/>
      <w:numFmt w:val="lowerRoman"/>
      <w:lvlText w:val="%9."/>
      <w:lvlJc w:val="right"/>
      <w:pPr>
        <w:tabs>
          <w:tab w:val="num" w:pos="3780"/>
        </w:tabs>
        <w:ind w:left="3780" w:hanging="420"/>
      </w:pPr>
    </w:lvl>
  </w:abstractNum>
  <w:abstractNum w:abstractNumId="7">
    <w:nsid w:val="30630628"/>
    <w:multiLevelType w:val="hybridMultilevel"/>
    <w:tmpl w:val="32AEB704"/>
    <w:lvl w:ilvl="0" w:tplc="D9564248">
      <w:start w:val="1"/>
      <w:numFmt w:val="japaneseCounting"/>
      <w:lvlText w:val="%1、"/>
      <w:lvlJc w:val="left"/>
      <w:pPr>
        <w:tabs>
          <w:tab w:val="num" w:pos="420"/>
        </w:tabs>
        <w:ind w:left="420" w:hanging="420"/>
      </w:pPr>
      <w:rPr>
        <w:rFonts w:hint="default"/>
      </w:rPr>
    </w:lvl>
    <w:lvl w:ilvl="1" w:tplc="14182144">
      <w:start w:val="1"/>
      <w:numFmt w:val="lowerLetter"/>
      <w:lvlText w:val="%2)"/>
      <w:lvlJc w:val="left"/>
      <w:pPr>
        <w:tabs>
          <w:tab w:val="num" w:pos="840"/>
        </w:tabs>
        <w:ind w:left="840" w:hanging="420"/>
      </w:pPr>
    </w:lvl>
    <w:lvl w:ilvl="2" w:tplc="70F28FCE">
      <w:start w:val="1"/>
      <w:numFmt w:val="lowerRoman"/>
      <w:lvlText w:val="%3."/>
      <w:lvlJc w:val="right"/>
      <w:pPr>
        <w:tabs>
          <w:tab w:val="num" w:pos="1260"/>
        </w:tabs>
        <w:ind w:left="1260" w:hanging="420"/>
      </w:pPr>
    </w:lvl>
    <w:lvl w:ilvl="3" w:tplc="3D8ED002">
      <w:start w:val="1"/>
      <w:numFmt w:val="decimal"/>
      <w:lvlText w:val="%4."/>
      <w:lvlJc w:val="left"/>
      <w:pPr>
        <w:tabs>
          <w:tab w:val="num" w:pos="1680"/>
        </w:tabs>
        <w:ind w:left="1680" w:hanging="420"/>
      </w:pPr>
    </w:lvl>
    <w:lvl w:ilvl="4" w:tplc="8054AB62">
      <w:start w:val="1"/>
      <w:numFmt w:val="lowerLetter"/>
      <w:lvlText w:val="%5)"/>
      <w:lvlJc w:val="left"/>
      <w:pPr>
        <w:tabs>
          <w:tab w:val="num" w:pos="2100"/>
        </w:tabs>
        <w:ind w:left="2100" w:hanging="420"/>
      </w:pPr>
    </w:lvl>
    <w:lvl w:ilvl="5" w:tplc="4C1ACF36">
      <w:start w:val="1"/>
      <w:numFmt w:val="lowerRoman"/>
      <w:lvlText w:val="%6."/>
      <w:lvlJc w:val="right"/>
      <w:pPr>
        <w:tabs>
          <w:tab w:val="num" w:pos="2520"/>
        </w:tabs>
        <w:ind w:left="2520" w:hanging="420"/>
      </w:pPr>
    </w:lvl>
    <w:lvl w:ilvl="6" w:tplc="CA4EAB9A">
      <w:start w:val="1"/>
      <w:numFmt w:val="decimal"/>
      <w:lvlText w:val="%7."/>
      <w:lvlJc w:val="left"/>
      <w:pPr>
        <w:tabs>
          <w:tab w:val="num" w:pos="2940"/>
        </w:tabs>
        <w:ind w:left="2940" w:hanging="420"/>
      </w:pPr>
    </w:lvl>
    <w:lvl w:ilvl="7" w:tplc="A1363756">
      <w:start w:val="1"/>
      <w:numFmt w:val="lowerLetter"/>
      <w:lvlText w:val="%8)"/>
      <w:lvlJc w:val="left"/>
      <w:pPr>
        <w:tabs>
          <w:tab w:val="num" w:pos="3360"/>
        </w:tabs>
        <w:ind w:left="3360" w:hanging="420"/>
      </w:pPr>
    </w:lvl>
    <w:lvl w:ilvl="8" w:tplc="26B08F2C">
      <w:start w:val="1"/>
      <w:numFmt w:val="lowerRoman"/>
      <w:lvlText w:val="%9."/>
      <w:lvlJc w:val="right"/>
      <w:pPr>
        <w:tabs>
          <w:tab w:val="num" w:pos="3780"/>
        </w:tabs>
        <w:ind w:left="3780" w:hanging="420"/>
      </w:pPr>
    </w:lvl>
  </w:abstractNum>
  <w:abstractNum w:abstractNumId="8">
    <w:nsid w:val="33DE1407"/>
    <w:multiLevelType w:val="hybridMultilevel"/>
    <w:tmpl w:val="B79A1D58"/>
    <w:lvl w:ilvl="0" w:tplc="0E3A12D6">
      <w:start w:val="1"/>
      <w:numFmt w:val="decimal"/>
      <w:lvlText w:val="%1．"/>
      <w:lvlJc w:val="left"/>
      <w:pPr>
        <w:tabs>
          <w:tab w:val="num" w:pos="360"/>
        </w:tabs>
        <w:ind w:left="360" w:hanging="360"/>
      </w:pPr>
      <w:rPr>
        <w:rFonts w:hint="eastAsia"/>
      </w:rPr>
    </w:lvl>
    <w:lvl w:ilvl="1" w:tplc="F05A3872">
      <w:start w:val="1"/>
      <w:numFmt w:val="lowerLetter"/>
      <w:lvlText w:val="%2)"/>
      <w:lvlJc w:val="left"/>
      <w:pPr>
        <w:tabs>
          <w:tab w:val="num" w:pos="840"/>
        </w:tabs>
        <w:ind w:left="840" w:hanging="420"/>
      </w:pPr>
    </w:lvl>
    <w:lvl w:ilvl="2" w:tplc="FD9AAFB8">
      <w:start w:val="1"/>
      <w:numFmt w:val="lowerRoman"/>
      <w:lvlText w:val="%3."/>
      <w:lvlJc w:val="right"/>
      <w:pPr>
        <w:tabs>
          <w:tab w:val="num" w:pos="1260"/>
        </w:tabs>
        <w:ind w:left="1260" w:hanging="420"/>
      </w:pPr>
    </w:lvl>
    <w:lvl w:ilvl="3" w:tplc="C3FC4104">
      <w:start w:val="1"/>
      <w:numFmt w:val="decimal"/>
      <w:lvlText w:val="%4."/>
      <w:lvlJc w:val="left"/>
      <w:pPr>
        <w:tabs>
          <w:tab w:val="num" w:pos="1680"/>
        </w:tabs>
        <w:ind w:left="1680" w:hanging="420"/>
      </w:pPr>
    </w:lvl>
    <w:lvl w:ilvl="4" w:tplc="935476BC">
      <w:start w:val="1"/>
      <w:numFmt w:val="lowerLetter"/>
      <w:lvlText w:val="%5)"/>
      <w:lvlJc w:val="left"/>
      <w:pPr>
        <w:tabs>
          <w:tab w:val="num" w:pos="2100"/>
        </w:tabs>
        <w:ind w:left="2100" w:hanging="420"/>
      </w:pPr>
    </w:lvl>
    <w:lvl w:ilvl="5" w:tplc="9F620E60">
      <w:start w:val="1"/>
      <w:numFmt w:val="lowerRoman"/>
      <w:lvlText w:val="%6."/>
      <w:lvlJc w:val="right"/>
      <w:pPr>
        <w:tabs>
          <w:tab w:val="num" w:pos="2520"/>
        </w:tabs>
        <w:ind w:left="2520" w:hanging="420"/>
      </w:pPr>
    </w:lvl>
    <w:lvl w:ilvl="6" w:tplc="E2BA7A22">
      <w:start w:val="1"/>
      <w:numFmt w:val="decimal"/>
      <w:lvlText w:val="%7."/>
      <w:lvlJc w:val="left"/>
      <w:pPr>
        <w:tabs>
          <w:tab w:val="num" w:pos="2940"/>
        </w:tabs>
        <w:ind w:left="2940" w:hanging="420"/>
      </w:pPr>
    </w:lvl>
    <w:lvl w:ilvl="7" w:tplc="D5C0C2B0">
      <w:start w:val="1"/>
      <w:numFmt w:val="lowerLetter"/>
      <w:lvlText w:val="%8)"/>
      <w:lvlJc w:val="left"/>
      <w:pPr>
        <w:tabs>
          <w:tab w:val="num" w:pos="3360"/>
        </w:tabs>
        <w:ind w:left="3360" w:hanging="420"/>
      </w:pPr>
    </w:lvl>
    <w:lvl w:ilvl="8" w:tplc="630AD4CC">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517E9E9E">
      <w:start w:val="1"/>
      <w:numFmt w:val="decimalEnclosedCircle"/>
      <w:lvlText w:val="%1"/>
      <w:lvlJc w:val="left"/>
      <w:pPr>
        <w:tabs>
          <w:tab w:val="num" w:pos="360"/>
        </w:tabs>
        <w:ind w:left="360" w:hanging="360"/>
      </w:pPr>
      <w:rPr>
        <w:rFonts w:hint="eastAsia"/>
      </w:rPr>
    </w:lvl>
    <w:lvl w:ilvl="1" w:tplc="AD80B716">
      <w:start w:val="1"/>
      <w:numFmt w:val="lowerLetter"/>
      <w:lvlText w:val="%2)"/>
      <w:lvlJc w:val="left"/>
      <w:pPr>
        <w:tabs>
          <w:tab w:val="num" w:pos="840"/>
        </w:tabs>
        <w:ind w:left="840" w:hanging="420"/>
      </w:pPr>
    </w:lvl>
    <w:lvl w:ilvl="2" w:tplc="7AE633DE">
      <w:start w:val="1"/>
      <w:numFmt w:val="lowerRoman"/>
      <w:lvlText w:val="%3."/>
      <w:lvlJc w:val="right"/>
      <w:pPr>
        <w:tabs>
          <w:tab w:val="num" w:pos="1260"/>
        </w:tabs>
        <w:ind w:left="1260" w:hanging="420"/>
      </w:pPr>
    </w:lvl>
    <w:lvl w:ilvl="3" w:tplc="4D5E8EE6">
      <w:start w:val="1"/>
      <w:numFmt w:val="decimal"/>
      <w:lvlText w:val="%4."/>
      <w:lvlJc w:val="left"/>
      <w:pPr>
        <w:tabs>
          <w:tab w:val="num" w:pos="1680"/>
        </w:tabs>
        <w:ind w:left="1680" w:hanging="420"/>
      </w:pPr>
    </w:lvl>
    <w:lvl w:ilvl="4" w:tplc="94006B12">
      <w:start w:val="1"/>
      <w:numFmt w:val="lowerLetter"/>
      <w:lvlText w:val="%5)"/>
      <w:lvlJc w:val="left"/>
      <w:pPr>
        <w:tabs>
          <w:tab w:val="num" w:pos="2100"/>
        </w:tabs>
        <w:ind w:left="2100" w:hanging="420"/>
      </w:pPr>
    </w:lvl>
    <w:lvl w:ilvl="5" w:tplc="FC3C529C">
      <w:start w:val="1"/>
      <w:numFmt w:val="lowerRoman"/>
      <w:lvlText w:val="%6."/>
      <w:lvlJc w:val="right"/>
      <w:pPr>
        <w:tabs>
          <w:tab w:val="num" w:pos="2520"/>
        </w:tabs>
        <w:ind w:left="2520" w:hanging="420"/>
      </w:pPr>
    </w:lvl>
    <w:lvl w:ilvl="6" w:tplc="806290C2">
      <w:start w:val="1"/>
      <w:numFmt w:val="decimal"/>
      <w:lvlText w:val="%7."/>
      <w:lvlJc w:val="left"/>
      <w:pPr>
        <w:tabs>
          <w:tab w:val="num" w:pos="2940"/>
        </w:tabs>
        <w:ind w:left="2940" w:hanging="420"/>
      </w:pPr>
    </w:lvl>
    <w:lvl w:ilvl="7" w:tplc="F9CA442A">
      <w:start w:val="1"/>
      <w:numFmt w:val="lowerLetter"/>
      <w:lvlText w:val="%8)"/>
      <w:lvlJc w:val="left"/>
      <w:pPr>
        <w:tabs>
          <w:tab w:val="num" w:pos="3360"/>
        </w:tabs>
        <w:ind w:left="3360" w:hanging="420"/>
      </w:pPr>
    </w:lvl>
    <w:lvl w:ilvl="8" w:tplc="7BFC098E">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0A6E976A">
      <w:start w:val="15"/>
      <w:numFmt w:val="decimal"/>
      <w:lvlText w:val="%1．"/>
      <w:lvlJc w:val="left"/>
      <w:pPr>
        <w:tabs>
          <w:tab w:val="num" w:pos="420"/>
        </w:tabs>
        <w:ind w:left="420" w:hanging="420"/>
      </w:pPr>
      <w:rPr>
        <w:rFonts w:hint="default"/>
      </w:rPr>
    </w:lvl>
    <w:lvl w:ilvl="1" w:tplc="6930DC1A">
      <w:start w:val="1"/>
      <w:numFmt w:val="lowerLetter"/>
      <w:lvlText w:val="%2)"/>
      <w:lvlJc w:val="left"/>
      <w:pPr>
        <w:tabs>
          <w:tab w:val="num" w:pos="840"/>
        </w:tabs>
        <w:ind w:left="840" w:hanging="420"/>
      </w:pPr>
    </w:lvl>
    <w:lvl w:ilvl="2" w:tplc="81CAA17C">
      <w:start w:val="1"/>
      <w:numFmt w:val="lowerRoman"/>
      <w:lvlText w:val="%3."/>
      <w:lvlJc w:val="right"/>
      <w:pPr>
        <w:tabs>
          <w:tab w:val="num" w:pos="1260"/>
        </w:tabs>
        <w:ind w:left="1260" w:hanging="420"/>
      </w:pPr>
    </w:lvl>
    <w:lvl w:ilvl="3" w:tplc="9A66D5D4">
      <w:start w:val="1"/>
      <w:numFmt w:val="decimal"/>
      <w:lvlText w:val="%4."/>
      <w:lvlJc w:val="left"/>
      <w:pPr>
        <w:tabs>
          <w:tab w:val="num" w:pos="1680"/>
        </w:tabs>
        <w:ind w:left="1680" w:hanging="420"/>
      </w:pPr>
    </w:lvl>
    <w:lvl w:ilvl="4" w:tplc="A492E912">
      <w:start w:val="1"/>
      <w:numFmt w:val="lowerLetter"/>
      <w:lvlText w:val="%5)"/>
      <w:lvlJc w:val="left"/>
      <w:pPr>
        <w:tabs>
          <w:tab w:val="num" w:pos="2100"/>
        </w:tabs>
        <w:ind w:left="2100" w:hanging="420"/>
      </w:pPr>
    </w:lvl>
    <w:lvl w:ilvl="5" w:tplc="D7A45678">
      <w:start w:val="1"/>
      <w:numFmt w:val="lowerRoman"/>
      <w:lvlText w:val="%6."/>
      <w:lvlJc w:val="right"/>
      <w:pPr>
        <w:tabs>
          <w:tab w:val="num" w:pos="2520"/>
        </w:tabs>
        <w:ind w:left="2520" w:hanging="420"/>
      </w:pPr>
    </w:lvl>
    <w:lvl w:ilvl="6" w:tplc="99F61EA6">
      <w:start w:val="1"/>
      <w:numFmt w:val="decimal"/>
      <w:lvlText w:val="%7."/>
      <w:lvlJc w:val="left"/>
      <w:pPr>
        <w:tabs>
          <w:tab w:val="num" w:pos="2940"/>
        </w:tabs>
        <w:ind w:left="2940" w:hanging="420"/>
      </w:pPr>
    </w:lvl>
    <w:lvl w:ilvl="7" w:tplc="3B48CAB8">
      <w:start w:val="1"/>
      <w:numFmt w:val="lowerLetter"/>
      <w:lvlText w:val="%8)"/>
      <w:lvlJc w:val="left"/>
      <w:pPr>
        <w:tabs>
          <w:tab w:val="num" w:pos="3360"/>
        </w:tabs>
        <w:ind w:left="3360" w:hanging="420"/>
      </w:pPr>
    </w:lvl>
    <w:lvl w:ilvl="8" w:tplc="774864F2">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18CCB1A8">
      <w:start w:val="1"/>
      <w:numFmt w:val="decimal"/>
      <w:lvlText w:val="(%1)"/>
      <w:lvlJc w:val="left"/>
      <w:pPr>
        <w:tabs>
          <w:tab w:val="num" w:pos="360"/>
        </w:tabs>
        <w:ind w:left="360" w:hanging="360"/>
      </w:pPr>
      <w:rPr>
        <w:rFonts w:hint="default"/>
      </w:rPr>
    </w:lvl>
    <w:lvl w:ilvl="1" w:tplc="FEA22E2A">
      <w:start w:val="1"/>
      <w:numFmt w:val="lowerLetter"/>
      <w:lvlText w:val="%2)"/>
      <w:lvlJc w:val="left"/>
      <w:pPr>
        <w:tabs>
          <w:tab w:val="num" w:pos="840"/>
        </w:tabs>
        <w:ind w:left="840" w:hanging="420"/>
      </w:pPr>
    </w:lvl>
    <w:lvl w:ilvl="2" w:tplc="7C683F8E">
      <w:start w:val="1"/>
      <w:numFmt w:val="lowerRoman"/>
      <w:lvlText w:val="%3."/>
      <w:lvlJc w:val="right"/>
      <w:pPr>
        <w:tabs>
          <w:tab w:val="num" w:pos="1260"/>
        </w:tabs>
        <w:ind w:left="1260" w:hanging="420"/>
      </w:pPr>
    </w:lvl>
    <w:lvl w:ilvl="3" w:tplc="A858A150">
      <w:start w:val="1"/>
      <w:numFmt w:val="decimal"/>
      <w:lvlText w:val="%4."/>
      <w:lvlJc w:val="left"/>
      <w:pPr>
        <w:tabs>
          <w:tab w:val="num" w:pos="1680"/>
        </w:tabs>
        <w:ind w:left="1680" w:hanging="420"/>
      </w:pPr>
    </w:lvl>
    <w:lvl w:ilvl="4" w:tplc="1A1C17BE">
      <w:start w:val="1"/>
      <w:numFmt w:val="lowerLetter"/>
      <w:lvlText w:val="%5)"/>
      <w:lvlJc w:val="left"/>
      <w:pPr>
        <w:tabs>
          <w:tab w:val="num" w:pos="2100"/>
        </w:tabs>
        <w:ind w:left="2100" w:hanging="420"/>
      </w:pPr>
    </w:lvl>
    <w:lvl w:ilvl="5" w:tplc="3110A0F8">
      <w:start w:val="1"/>
      <w:numFmt w:val="lowerRoman"/>
      <w:lvlText w:val="%6."/>
      <w:lvlJc w:val="right"/>
      <w:pPr>
        <w:tabs>
          <w:tab w:val="num" w:pos="2520"/>
        </w:tabs>
        <w:ind w:left="2520" w:hanging="420"/>
      </w:pPr>
    </w:lvl>
    <w:lvl w:ilvl="6" w:tplc="DF6834E2">
      <w:start w:val="1"/>
      <w:numFmt w:val="decimal"/>
      <w:lvlText w:val="%7."/>
      <w:lvlJc w:val="left"/>
      <w:pPr>
        <w:tabs>
          <w:tab w:val="num" w:pos="2940"/>
        </w:tabs>
        <w:ind w:left="2940" w:hanging="420"/>
      </w:pPr>
    </w:lvl>
    <w:lvl w:ilvl="7" w:tplc="274271F4">
      <w:start w:val="1"/>
      <w:numFmt w:val="lowerLetter"/>
      <w:lvlText w:val="%8)"/>
      <w:lvlJc w:val="left"/>
      <w:pPr>
        <w:tabs>
          <w:tab w:val="num" w:pos="3360"/>
        </w:tabs>
        <w:ind w:left="3360" w:hanging="420"/>
      </w:pPr>
    </w:lvl>
    <w:lvl w:ilvl="8" w:tplc="41B67134">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49549DDA">
      <w:start w:val="1"/>
      <w:numFmt w:val="decimal"/>
      <w:lvlText w:val="(%1)"/>
      <w:lvlJc w:val="left"/>
      <w:pPr>
        <w:tabs>
          <w:tab w:val="num" w:pos="360"/>
        </w:tabs>
        <w:ind w:left="360" w:hanging="360"/>
      </w:pPr>
      <w:rPr>
        <w:rFonts w:hint="eastAsia"/>
      </w:rPr>
    </w:lvl>
    <w:lvl w:ilvl="1" w:tplc="343649B6">
      <w:start w:val="1"/>
      <w:numFmt w:val="lowerLetter"/>
      <w:lvlText w:val="%2)"/>
      <w:lvlJc w:val="left"/>
      <w:pPr>
        <w:tabs>
          <w:tab w:val="num" w:pos="840"/>
        </w:tabs>
        <w:ind w:left="840" w:hanging="420"/>
      </w:pPr>
    </w:lvl>
    <w:lvl w:ilvl="2" w:tplc="5BDA1052">
      <w:start w:val="1"/>
      <w:numFmt w:val="lowerRoman"/>
      <w:lvlText w:val="%3."/>
      <w:lvlJc w:val="right"/>
      <w:pPr>
        <w:tabs>
          <w:tab w:val="num" w:pos="1260"/>
        </w:tabs>
        <w:ind w:left="1260" w:hanging="420"/>
      </w:pPr>
    </w:lvl>
    <w:lvl w:ilvl="3" w:tplc="5928BD60">
      <w:start w:val="1"/>
      <w:numFmt w:val="decimal"/>
      <w:lvlText w:val="%4."/>
      <w:lvlJc w:val="left"/>
      <w:pPr>
        <w:tabs>
          <w:tab w:val="num" w:pos="1680"/>
        </w:tabs>
        <w:ind w:left="1680" w:hanging="420"/>
      </w:pPr>
    </w:lvl>
    <w:lvl w:ilvl="4" w:tplc="C1F69766">
      <w:start w:val="1"/>
      <w:numFmt w:val="lowerLetter"/>
      <w:lvlText w:val="%5)"/>
      <w:lvlJc w:val="left"/>
      <w:pPr>
        <w:tabs>
          <w:tab w:val="num" w:pos="2100"/>
        </w:tabs>
        <w:ind w:left="2100" w:hanging="420"/>
      </w:pPr>
    </w:lvl>
    <w:lvl w:ilvl="5" w:tplc="AA180028">
      <w:start w:val="1"/>
      <w:numFmt w:val="lowerRoman"/>
      <w:lvlText w:val="%6."/>
      <w:lvlJc w:val="right"/>
      <w:pPr>
        <w:tabs>
          <w:tab w:val="num" w:pos="2520"/>
        </w:tabs>
        <w:ind w:left="2520" w:hanging="420"/>
      </w:pPr>
    </w:lvl>
    <w:lvl w:ilvl="6" w:tplc="59022554">
      <w:start w:val="1"/>
      <w:numFmt w:val="decimal"/>
      <w:lvlText w:val="%7."/>
      <w:lvlJc w:val="left"/>
      <w:pPr>
        <w:tabs>
          <w:tab w:val="num" w:pos="2940"/>
        </w:tabs>
        <w:ind w:left="2940" w:hanging="420"/>
      </w:pPr>
    </w:lvl>
    <w:lvl w:ilvl="7" w:tplc="94B43D06">
      <w:start w:val="1"/>
      <w:numFmt w:val="lowerLetter"/>
      <w:lvlText w:val="%8)"/>
      <w:lvlJc w:val="left"/>
      <w:pPr>
        <w:tabs>
          <w:tab w:val="num" w:pos="3360"/>
        </w:tabs>
        <w:ind w:left="3360" w:hanging="420"/>
      </w:pPr>
    </w:lvl>
    <w:lvl w:ilvl="8" w:tplc="81CC099A">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927AF194">
      <w:start w:val="15"/>
      <w:numFmt w:val="decimal"/>
      <w:lvlText w:val="(%1)"/>
      <w:lvlJc w:val="left"/>
      <w:pPr>
        <w:tabs>
          <w:tab w:val="num" w:pos="570"/>
        </w:tabs>
        <w:ind w:left="570" w:hanging="570"/>
      </w:pPr>
      <w:rPr>
        <w:rFonts w:hint="default"/>
      </w:rPr>
    </w:lvl>
    <w:lvl w:ilvl="1" w:tplc="66A65970">
      <w:start w:val="1"/>
      <w:numFmt w:val="lowerLetter"/>
      <w:lvlText w:val="%2)"/>
      <w:lvlJc w:val="left"/>
      <w:pPr>
        <w:tabs>
          <w:tab w:val="num" w:pos="840"/>
        </w:tabs>
        <w:ind w:left="840" w:hanging="420"/>
      </w:pPr>
    </w:lvl>
    <w:lvl w:ilvl="2" w:tplc="A5786D0C">
      <w:start w:val="1"/>
      <w:numFmt w:val="lowerRoman"/>
      <w:lvlText w:val="%3."/>
      <w:lvlJc w:val="right"/>
      <w:pPr>
        <w:tabs>
          <w:tab w:val="num" w:pos="1260"/>
        </w:tabs>
        <w:ind w:left="1260" w:hanging="420"/>
      </w:pPr>
    </w:lvl>
    <w:lvl w:ilvl="3" w:tplc="C4709DB2">
      <w:start w:val="1"/>
      <w:numFmt w:val="decimal"/>
      <w:lvlText w:val="%4."/>
      <w:lvlJc w:val="left"/>
      <w:pPr>
        <w:tabs>
          <w:tab w:val="num" w:pos="1680"/>
        </w:tabs>
        <w:ind w:left="1680" w:hanging="420"/>
      </w:pPr>
    </w:lvl>
    <w:lvl w:ilvl="4" w:tplc="3784506C">
      <w:start w:val="1"/>
      <w:numFmt w:val="lowerLetter"/>
      <w:lvlText w:val="%5)"/>
      <w:lvlJc w:val="left"/>
      <w:pPr>
        <w:tabs>
          <w:tab w:val="num" w:pos="2100"/>
        </w:tabs>
        <w:ind w:left="2100" w:hanging="420"/>
      </w:pPr>
    </w:lvl>
    <w:lvl w:ilvl="5" w:tplc="B08C6BC6">
      <w:start w:val="1"/>
      <w:numFmt w:val="lowerRoman"/>
      <w:lvlText w:val="%6."/>
      <w:lvlJc w:val="right"/>
      <w:pPr>
        <w:tabs>
          <w:tab w:val="num" w:pos="2520"/>
        </w:tabs>
        <w:ind w:left="2520" w:hanging="420"/>
      </w:pPr>
    </w:lvl>
    <w:lvl w:ilvl="6" w:tplc="F984E322">
      <w:start w:val="1"/>
      <w:numFmt w:val="decimal"/>
      <w:lvlText w:val="%7."/>
      <w:lvlJc w:val="left"/>
      <w:pPr>
        <w:tabs>
          <w:tab w:val="num" w:pos="2940"/>
        </w:tabs>
        <w:ind w:left="2940" w:hanging="420"/>
      </w:pPr>
    </w:lvl>
    <w:lvl w:ilvl="7" w:tplc="13BC80E2">
      <w:start w:val="1"/>
      <w:numFmt w:val="lowerLetter"/>
      <w:lvlText w:val="%8)"/>
      <w:lvlJc w:val="left"/>
      <w:pPr>
        <w:tabs>
          <w:tab w:val="num" w:pos="3360"/>
        </w:tabs>
        <w:ind w:left="3360" w:hanging="420"/>
      </w:pPr>
    </w:lvl>
    <w:lvl w:ilvl="8" w:tplc="FEFA4E60">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3BE2DA08">
      <w:start w:val="1"/>
      <w:numFmt w:val="japaneseCounting"/>
      <w:lvlText w:val="%1、"/>
      <w:lvlJc w:val="left"/>
      <w:pPr>
        <w:tabs>
          <w:tab w:val="num" w:pos="465"/>
        </w:tabs>
        <w:ind w:left="465" w:hanging="465"/>
      </w:pPr>
      <w:rPr>
        <w:rFonts w:hint="default"/>
      </w:rPr>
    </w:lvl>
    <w:lvl w:ilvl="1" w:tplc="F7F40302">
      <w:start w:val="1"/>
      <w:numFmt w:val="lowerLetter"/>
      <w:lvlText w:val="%2)"/>
      <w:lvlJc w:val="left"/>
      <w:pPr>
        <w:tabs>
          <w:tab w:val="num" w:pos="840"/>
        </w:tabs>
        <w:ind w:left="840" w:hanging="420"/>
      </w:pPr>
    </w:lvl>
    <w:lvl w:ilvl="2" w:tplc="C32CE768">
      <w:start w:val="1"/>
      <w:numFmt w:val="lowerRoman"/>
      <w:lvlText w:val="%3."/>
      <w:lvlJc w:val="right"/>
      <w:pPr>
        <w:tabs>
          <w:tab w:val="num" w:pos="1260"/>
        </w:tabs>
        <w:ind w:left="1260" w:hanging="420"/>
      </w:pPr>
    </w:lvl>
    <w:lvl w:ilvl="3" w:tplc="0F64BDC6">
      <w:start w:val="1"/>
      <w:numFmt w:val="decimal"/>
      <w:lvlText w:val="%4."/>
      <w:lvlJc w:val="left"/>
      <w:pPr>
        <w:tabs>
          <w:tab w:val="num" w:pos="1680"/>
        </w:tabs>
        <w:ind w:left="1680" w:hanging="420"/>
      </w:pPr>
    </w:lvl>
    <w:lvl w:ilvl="4" w:tplc="CF4AE988">
      <w:start w:val="1"/>
      <w:numFmt w:val="lowerLetter"/>
      <w:lvlText w:val="%5)"/>
      <w:lvlJc w:val="left"/>
      <w:pPr>
        <w:tabs>
          <w:tab w:val="num" w:pos="2100"/>
        </w:tabs>
        <w:ind w:left="2100" w:hanging="420"/>
      </w:pPr>
    </w:lvl>
    <w:lvl w:ilvl="5" w:tplc="A37C69AE">
      <w:start w:val="1"/>
      <w:numFmt w:val="lowerRoman"/>
      <w:lvlText w:val="%6."/>
      <w:lvlJc w:val="right"/>
      <w:pPr>
        <w:tabs>
          <w:tab w:val="num" w:pos="2520"/>
        </w:tabs>
        <w:ind w:left="2520" w:hanging="420"/>
      </w:pPr>
    </w:lvl>
    <w:lvl w:ilvl="6" w:tplc="ACCCA942">
      <w:start w:val="1"/>
      <w:numFmt w:val="decimal"/>
      <w:lvlText w:val="%7."/>
      <w:lvlJc w:val="left"/>
      <w:pPr>
        <w:tabs>
          <w:tab w:val="num" w:pos="2940"/>
        </w:tabs>
        <w:ind w:left="2940" w:hanging="420"/>
      </w:pPr>
    </w:lvl>
    <w:lvl w:ilvl="7" w:tplc="EEA0329E">
      <w:start w:val="1"/>
      <w:numFmt w:val="lowerLetter"/>
      <w:lvlText w:val="%8)"/>
      <w:lvlJc w:val="left"/>
      <w:pPr>
        <w:tabs>
          <w:tab w:val="num" w:pos="3360"/>
        </w:tabs>
        <w:ind w:left="3360" w:hanging="420"/>
      </w:pPr>
    </w:lvl>
    <w:lvl w:ilvl="8" w:tplc="5F780BA4">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F01C1E72">
      <w:start w:val="2"/>
      <w:numFmt w:val="japaneseCounting"/>
      <w:lvlText w:val="%1、"/>
      <w:lvlJc w:val="left"/>
      <w:pPr>
        <w:tabs>
          <w:tab w:val="num" w:pos="420"/>
        </w:tabs>
        <w:ind w:left="420" w:hanging="420"/>
      </w:pPr>
      <w:rPr>
        <w:rFonts w:hint="default"/>
      </w:rPr>
    </w:lvl>
    <w:lvl w:ilvl="1" w:tplc="44689860">
      <w:start w:val="1"/>
      <w:numFmt w:val="lowerLetter"/>
      <w:lvlText w:val="%2)"/>
      <w:lvlJc w:val="left"/>
      <w:pPr>
        <w:tabs>
          <w:tab w:val="num" w:pos="840"/>
        </w:tabs>
        <w:ind w:left="840" w:hanging="420"/>
      </w:pPr>
    </w:lvl>
    <w:lvl w:ilvl="2" w:tplc="25C2F9A6">
      <w:start w:val="1"/>
      <w:numFmt w:val="lowerRoman"/>
      <w:lvlText w:val="%3."/>
      <w:lvlJc w:val="right"/>
      <w:pPr>
        <w:tabs>
          <w:tab w:val="num" w:pos="1260"/>
        </w:tabs>
        <w:ind w:left="1260" w:hanging="420"/>
      </w:pPr>
    </w:lvl>
    <w:lvl w:ilvl="3" w:tplc="1EBA11A0">
      <w:start w:val="1"/>
      <w:numFmt w:val="decimal"/>
      <w:lvlText w:val="%4."/>
      <w:lvlJc w:val="left"/>
      <w:pPr>
        <w:tabs>
          <w:tab w:val="num" w:pos="1680"/>
        </w:tabs>
        <w:ind w:left="1680" w:hanging="420"/>
      </w:pPr>
    </w:lvl>
    <w:lvl w:ilvl="4" w:tplc="ABE63018">
      <w:start w:val="1"/>
      <w:numFmt w:val="lowerLetter"/>
      <w:lvlText w:val="%5)"/>
      <w:lvlJc w:val="left"/>
      <w:pPr>
        <w:tabs>
          <w:tab w:val="num" w:pos="2100"/>
        </w:tabs>
        <w:ind w:left="2100" w:hanging="420"/>
      </w:pPr>
    </w:lvl>
    <w:lvl w:ilvl="5" w:tplc="76AC31E4">
      <w:start w:val="1"/>
      <w:numFmt w:val="lowerRoman"/>
      <w:lvlText w:val="%6."/>
      <w:lvlJc w:val="right"/>
      <w:pPr>
        <w:tabs>
          <w:tab w:val="num" w:pos="2520"/>
        </w:tabs>
        <w:ind w:left="2520" w:hanging="420"/>
      </w:pPr>
    </w:lvl>
    <w:lvl w:ilvl="6" w:tplc="4B56A180">
      <w:start w:val="1"/>
      <w:numFmt w:val="decimal"/>
      <w:lvlText w:val="%7."/>
      <w:lvlJc w:val="left"/>
      <w:pPr>
        <w:tabs>
          <w:tab w:val="num" w:pos="2940"/>
        </w:tabs>
        <w:ind w:left="2940" w:hanging="420"/>
      </w:pPr>
    </w:lvl>
    <w:lvl w:ilvl="7" w:tplc="2A289DCC">
      <w:start w:val="1"/>
      <w:numFmt w:val="lowerLetter"/>
      <w:lvlText w:val="%8)"/>
      <w:lvlJc w:val="left"/>
      <w:pPr>
        <w:tabs>
          <w:tab w:val="num" w:pos="3360"/>
        </w:tabs>
        <w:ind w:left="3360" w:hanging="420"/>
      </w:pPr>
    </w:lvl>
    <w:lvl w:ilvl="8" w:tplc="0DB068F4">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ECB80166">
      <w:start w:val="1"/>
      <w:numFmt w:val="upperRoman"/>
      <w:lvlText w:val="（%1）"/>
      <w:lvlJc w:val="left"/>
      <w:pPr>
        <w:tabs>
          <w:tab w:val="num" w:pos="720"/>
        </w:tabs>
        <w:ind w:left="720" w:hanging="720"/>
      </w:pPr>
      <w:rPr>
        <w:rFonts w:ascii="Times New Roman" w:eastAsia="Times New Roman" w:hAnsi="Times New Roman"/>
      </w:rPr>
    </w:lvl>
    <w:lvl w:ilvl="1" w:tplc="112293B2">
      <w:start w:val="1"/>
      <w:numFmt w:val="lowerLetter"/>
      <w:lvlText w:val="%2)"/>
      <w:lvlJc w:val="left"/>
      <w:pPr>
        <w:tabs>
          <w:tab w:val="num" w:pos="840"/>
        </w:tabs>
        <w:ind w:left="840" w:hanging="420"/>
      </w:pPr>
    </w:lvl>
    <w:lvl w:ilvl="2" w:tplc="77463AE8">
      <w:start w:val="1"/>
      <w:numFmt w:val="lowerRoman"/>
      <w:lvlText w:val="%3."/>
      <w:lvlJc w:val="right"/>
      <w:pPr>
        <w:tabs>
          <w:tab w:val="num" w:pos="1260"/>
        </w:tabs>
        <w:ind w:left="1260" w:hanging="420"/>
      </w:pPr>
    </w:lvl>
    <w:lvl w:ilvl="3" w:tplc="3566F888">
      <w:start w:val="1"/>
      <w:numFmt w:val="decimal"/>
      <w:lvlText w:val="%4."/>
      <w:lvlJc w:val="left"/>
      <w:pPr>
        <w:tabs>
          <w:tab w:val="num" w:pos="1680"/>
        </w:tabs>
        <w:ind w:left="1680" w:hanging="420"/>
      </w:pPr>
    </w:lvl>
    <w:lvl w:ilvl="4" w:tplc="188C166E">
      <w:start w:val="1"/>
      <w:numFmt w:val="lowerLetter"/>
      <w:lvlText w:val="%5)"/>
      <w:lvlJc w:val="left"/>
      <w:pPr>
        <w:tabs>
          <w:tab w:val="num" w:pos="2100"/>
        </w:tabs>
        <w:ind w:left="2100" w:hanging="420"/>
      </w:pPr>
    </w:lvl>
    <w:lvl w:ilvl="5" w:tplc="EFFAFD22">
      <w:start w:val="1"/>
      <w:numFmt w:val="lowerRoman"/>
      <w:lvlText w:val="%6."/>
      <w:lvlJc w:val="right"/>
      <w:pPr>
        <w:tabs>
          <w:tab w:val="num" w:pos="2520"/>
        </w:tabs>
        <w:ind w:left="2520" w:hanging="420"/>
      </w:pPr>
    </w:lvl>
    <w:lvl w:ilvl="6" w:tplc="C1CC564A">
      <w:start w:val="1"/>
      <w:numFmt w:val="decimal"/>
      <w:lvlText w:val="%7."/>
      <w:lvlJc w:val="left"/>
      <w:pPr>
        <w:tabs>
          <w:tab w:val="num" w:pos="2940"/>
        </w:tabs>
        <w:ind w:left="2940" w:hanging="420"/>
      </w:pPr>
    </w:lvl>
    <w:lvl w:ilvl="7" w:tplc="E2C4024E">
      <w:start w:val="1"/>
      <w:numFmt w:val="lowerLetter"/>
      <w:lvlText w:val="%8)"/>
      <w:lvlJc w:val="left"/>
      <w:pPr>
        <w:tabs>
          <w:tab w:val="num" w:pos="3360"/>
        </w:tabs>
        <w:ind w:left="3360" w:hanging="420"/>
      </w:pPr>
    </w:lvl>
    <w:lvl w:ilvl="8" w:tplc="CD7ED406">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6FDA9902">
      <w:start w:val="1"/>
      <w:numFmt w:val="decimal"/>
      <w:lvlText w:val="%1."/>
      <w:lvlJc w:val="left"/>
      <w:pPr>
        <w:tabs>
          <w:tab w:val="num" w:pos="420"/>
        </w:tabs>
        <w:ind w:left="420" w:hanging="420"/>
      </w:pPr>
    </w:lvl>
    <w:lvl w:ilvl="1" w:tplc="87D4428C">
      <w:start w:val="1"/>
      <w:numFmt w:val="decimal"/>
      <w:lvlText w:val="（%2）"/>
      <w:lvlJc w:val="left"/>
      <w:pPr>
        <w:tabs>
          <w:tab w:val="num" w:pos="1140"/>
        </w:tabs>
        <w:ind w:left="1140" w:hanging="720"/>
      </w:pPr>
      <w:rPr>
        <w:rFonts w:hint="default"/>
      </w:rPr>
    </w:lvl>
    <w:lvl w:ilvl="2" w:tplc="520E389C">
      <w:start w:val="1"/>
      <w:numFmt w:val="lowerRoman"/>
      <w:lvlText w:val="%3."/>
      <w:lvlJc w:val="right"/>
      <w:pPr>
        <w:tabs>
          <w:tab w:val="num" w:pos="1260"/>
        </w:tabs>
        <w:ind w:left="1260" w:hanging="420"/>
      </w:pPr>
    </w:lvl>
    <w:lvl w:ilvl="3" w:tplc="33D87068">
      <w:start w:val="1"/>
      <w:numFmt w:val="decimal"/>
      <w:lvlText w:val="%4."/>
      <w:lvlJc w:val="left"/>
      <w:pPr>
        <w:tabs>
          <w:tab w:val="num" w:pos="1680"/>
        </w:tabs>
        <w:ind w:left="1680" w:hanging="420"/>
      </w:pPr>
    </w:lvl>
    <w:lvl w:ilvl="4" w:tplc="B99E8334">
      <w:start w:val="1"/>
      <w:numFmt w:val="lowerLetter"/>
      <w:lvlText w:val="%5)"/>
      <w:lvlJc w:val="left"/>
      <w:pPr>
        <w:tabs>
          <w:tab w:val="num" w:pos="2100"/>
        </w:tabs>
        <w:ind w:left="2100" w:hanging="420"/>
      </w:pPr>
    </w:lvl>
    <w:lvl w:ilvl="5" w:tplc="D340CB7A">
      <w:start w:val="1"/>
      <w:numFmt w:val="lowerRoman"/>
      <w:lvlText w:val="%6."/>
      <w:lvlJc w:val="right"/>
      <w:pPr>
        <w:tabs>
          <w:tab w:val="num" w:pos="2520"/>
        </w:tabs>
        <w:ind w:left="2520" w:hanging="420"/>
      </w:pPr>
    </w:lvl>
    <w:lvl w:ilvl="6" w:tplc="92122530">
      <w:start w:val="1"/>
      <w:numFmt w:val="decimal"/>
      <w:lvlText w:val="%7."/>
      <w:lvlJc w:val="left"/>
      <w:pPr>
        <w:tabs>
          <w:tab w:val="num" w:pos="2940"/>
        </w:tabs>
        <w:ind w:left="2940" w:hanging="420"/>
      </w:pPr>
    </w:lvl>
    <w:lvl w:ilvl="7" w:tplc="E73A2600">
      <w:start w:val="1"/>
      <w:numFmt w:val="lowerLetter"/>
      <w:lvlText w:val="%8)"/>
      <w:lvlJc w:val="left"/>
      <w:pPr>
        <w:tabs>
          <w:tab w:val="num" w:pos="3360"/>
        </w:tabs>
        <w:ind w:left="3360" w:hanging="420"/>
      </w:pPr>
    </w:lvl>
    <w:lvl w:ilvl="8" w:tplc="28FEFCAA">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BC186DBC">
      <w:start w:val="1"/>
      <w:numFmt w:val="decimal"/>
      <w:lvlText w:val="%1．"/>
      <w:lvlJc w:val="left"/>
      <w:pPr>
        <w:tabs>
          <w:tab w:val="num" w:pos="360"/>
        </w:tabs>
        <w:ind w:left="360" w:hanging="360"/>
      </w:pPr>
      <w:rPr>
        <w:rFonts w:hint="default"/>
      </w:rPr>
    </w:lvl>
    <w:lvl w:ilvl="1" w:tplc="5C1E69C8">
      <w:start w:val="1"/>
      <w:numFmt w:val="lowerLetter"/>
      <w:lvlText w:val="%2)"/>
      <w:lvlJc w:val="left"/>
      <w:pPr>
        <w:tabs>
          <w:tab w:val="num" w:pos="840"/>
        </w:tabs>
        <w:ind w:left="840" w:hanging="420"/>
      </w:pPr>
    </w:lvl>
    <w:lvl w:ilvl="2" w:tplc="B5D66B5A">
      <w:start w:val="1"/>
      <w:numFmt w:val="lowerRoman"/>
      <w:lvlText w:val="%3."/>
      <w:lvlJc w:val="right"/>
      <w:pPr>
        <w:tabs>
          <w:tab w:val="num" w:pos="1260"/>
        </w:tabs>
        <w:ind w:left="1260" w:hanging="420"/>
      </w:pPr>
    </w:lvl>
    <w:lvl w:ilvl="3" w:tplc="E8385CB6">
      <w:start w:val="1"/>
      <w:numFmt w:val="decimal"/>
      <w:lvlText w:val="%4."/>
      <w:lvlJc w:val="left"/>
      <w:pPr>
        <w:tabs>
          <w:tab w:val="num" w:pos="1680"/>
        </w:tabs>
        <w:ind w:left="1680" w:hanging="420"/>
      </w:pPr>
    </w:lvl>
    <w:lvl w:ilvl="4" w:tplc="10AAAFEC">
      <w:start w:val="1"/>
      <w:numFmt w:val="lowerLetter"/>
      <w:lvlText w:val="%5)"/>
      <w:lvlJc w:val="left"/>
      <w:pPr>
        <w:tabs>
          <w:tab w:val="num" w:pos="2100"/>
        </w:tabs>
        <w:ind w:left="2100" w:hanging="420"/>
      </w:pPr>
    </w:lvl>
    <w:lvl w:ilvl="5" w:tplc="8ADC962E">
      <w:start w:val="1"/>
      <w:numFmt w:val="lowerRoman"/>
      <w:lvlText w:val="%6."/>
      <w:lvlJc w:val="right"/>
      <w:pPr>
        <w:tabs>
          <w:tab w:val="num" w:pos="2520"/>
        </w:tabs>
        <w:ind w:left="2520" w:hanging="420"/>
      </w:pPr>
    </w:lvl>
    <w:lvl w:ilvl="6" w:tplc="EE76EAAA">
      <w:start w:val="1"/>
      <w:numFmt w:val="decimal"/>
      <w:lvlText w:val="%7."/>
      <w:lvlJc w:val="left"/>
      <w:pPr>
        <w:tabs>
          <w:tab w:val="num" w:pos="2940"/>
        </w:tabs>
        <w:ind w:left="2940" w:hanging="420"/>
      </w:pPr>
    </w:lvl>
    <w:lvl w:ilvl="7" w:tplc="01EC3A18">
      <w:start w:val="1"/>
      <w:numFmt w:val="lowerLetter"/>
      <w:lvlText w:val="%8)"/>
      <w:lvlJc w:val="left"/>
      <w:pPr>
        <w:tabs>
          <w:tab w:val="num" w:pos="3360"/>
        </w:tabs>
        <w:ind w:left="3360" w:hanging="420"/>
      </w:pPr>
    </w:lvl>
    <w:lvl w:ilvl="8" w:tplc="048230FC">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9D58D4E6">
      <w:start w:val="1"/>
      <w:numFmt w:val="japaneseCounting"/>
      <w:lvlText w:val="（%1）"/>
      <w:lvlJc w:val="left"/>
      <w:pPr>
        <w:tabs>
          <w:tab w:val="num" w:pos="720"/>
        </w:tabs>
        <w:ind w:left="720" w:hanging="720"/>
      </w:pPr>
      <w:rPr>
        <w:rFonts w:hint="default"/>
      </w:rPr>
    </w:lvl>
    <w:lvl w:ilvl="1" w:tplc="F9A6EFB8">
      <w:start w:val="1"/>
      <w:numFmt w:val="lowerLetter"/>
      <w:lvlText w:val="%2)"/>
      <w:lvlJc w:val="left"/>
      <w:pPr>
        <w:tabs>
          <w:tab w:val="num" w:pos="840"/>
        </w:tabs>
        <w:ind w:left="840" w:hanging="420"/>
      </w:pPr>
    </w:lvl>
    <w:lvl w:ilvl="2" w:tplc="1D2A2B12">
      <w:start w:val="1"/>
      <w:numFmt w:val="lowerRoman"/>
      <w:lvlText w:val="%3."/>
      <w:lvlJc w:val="right"/>
      <w:pPr>
        <w:tabs>
          <w:tab w:val="num" w:pos="1260"/>
        </w:tabs>
        <w:ind w:left="1260" w:hanging="420"/>
      </w:pPr>
    </w:lvl>
    <w:lvl w:ilvl="3" w:tplc="CDCE176A">
      <w:start w:val="1"/>
      <w:numFmt w:val="decimal"/>
      <w:lvlText w:val="%4."/>
      <w:lvlJc w:val="left"/>
      <w:pPr>
        <w:tabs>
          <w:tab w:val="num" w:pos="1680"/>
        </w:tabs>
        <w:ind w:left="1680" w:hanging="420"/>
      </w:pPr>
    </w:lvl>
    <w:lvl w:ilvl="4" w:tplc="988804A6">
      <w:start w:val="1"/>
      <w:numFmt w:val="lowerLetter"/>
      <w:lvlText w:val="%5)"/>
      <w:lvlJc w:val="left"/>
      <w:pPr>
        <w:tabs>
          <w:tab w:val="num" w:pos="2100"/>
        </w:tabs>
        <w:ind w:left="2100" w:hanging="420"/>
      </w:pPr>
    </w:lvl>
    <w:lvl w:ilvl="5" w:tplc="9CB426C2">
      <w:start w:val="1"/>
      <w:numFmt w:val="lowerRoman"/>
      <w:lvlText w:val="%6."/>
      <w:lvlJc w:val="right"/>
      <w:pPr>
        <w:tabs>
          <w:tab w:val="num" w:pos="2520"/>
        </w:tabs>
        <w:ind w:left="2520" w:hanging="420"/>
      </w:pPr>
    </w:lvl>
    <w:lvl w:ilvl="6" w:tplc="2ACE9126">
      <w:start w:val="1"/>
      <w:numFmt w:val="decimal"/>
      <w:lvlText w:val="%7."/>
      <w:lvlJc w:val="left"/>
      <w:pPr>
        <w:tabs>
          <w:tab w:val="num" w:pos="2940"/>
        </w:tabs>
        <w:ind w:left="2940" w:hanging="420"/>
      </w:pPr>
    </w:lvl>
    <w:lvl w:ilvl="7" w:tplc="CAB65BC0">
      <w:start w:val="1"/>
      <w:numFmt w:val="lowerLetter"/>
      <w:lvlText w:val="%8)"/>
      <w:lvlJc w:val="left"/>
      <w:pPr>
        <w:tabs>
          <w:tab w:val="num" w:pos="3360"/>
        </w:tabs>
        <w:ind w:left="3360" w:hanging="420"/>
      </w:pPr>
    </w:lvl>
    <w:lvl w:ilvl="8" w:tplc="399696FA">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7F264A54">
      <w:start w:val="2"/>
      <w:numFmt w:val="decimalEnclosedCircle"/>
      <w:lvlText w:val="%1"/>
      <w:lvlJc w:val="left"/>
      <w:pPr>
        <w:tabs>
          <w:tab w:val="num" w:pos="420"/>
        </w:tabs>
        <w:ind w:left="420" w:hanging="420"/>
      </w:pPr>
      <w:rPr>
        <w:rFonts w:hint="default"/>
      </w:rPr>
    </w:lvl>
    <w:lvl w:ilvl="1" w:tplc="D37CC10C">
      <w:start w:val="1"/>
      <w:numFmt w:val="lowerLetter"/>
      <w:lvlText w:val="%2)"/>
      <w:lvlJc w:val="left"/>
      <w:pPr>
        <w:tabs>
          <w:tab w:val="num" w:pos="840"/>
        </w:tabs>
        <w:ind w:left="840" w:hanging="420"/>
      </w:pPr>
    </w:lvl>
    <w:lvl w:ilvl="2" w:tplc="61E630F8">
      <w:start w:val="1"/>
      <w:numFmt w:val="lowerRoman"/>
      <w:lvlText w:val="%3."/>
      <w:lvlJc w:val="right"/>
      <w:pPr>
        <w:tabs>
          <w:tab w:val="num" w:pos="1260"/>
        </w:tabs>
        <w:ind w:left="1260" w:hanging="420"/>
      </w:pPr>
    </w:lvl>
    <w:lvl w:ilvl="3" w:tplc="168A0492">
      <w:start w:val="1"/>
      <w:numFmt w:val="decimal"/>
      <w:lvlText w:val="%4."/>
      <w:lvlJc w:val="left"/>
      <w:pPr>
        <w:tabs>
          <w:tab w:val="num" w:pos="1680"/>
        </w:tabs>
        <w:ind w:left="1680" w:hanging="420"/>
      </w:pPr>
    </w:lvl>
    <w:lvl w:ilvl="4" w:tplc="AFDACD7A">
      <w:start w:val="1"/>
      <w:numFmt w:val="lowerLetter"/>
      <w:lvlText w:val="%5)"/>
      <w:lvlJc w:val="left"/>
      <w:pPr>
        <w:tabs>
          <w:tab w:val="num" w:pos="2100"/>
        </w:tabs>
        <w:ind w:left="2100" w:hanging="420"/>
      </w:pPr>
    </w:lvl>
    <w:lvl w:ilvl="5" w:tplc="632E582A">
      <w:start w:val="1"/>
      <w:numFmt w:val="lowerRoman"/>
      <w:lvlText w:val="%6."/>
      <w:lvlJc w:val="right"/>
      <w:pPr>
        <w:tabs>
          <w:tab w:val="num" w:pos="2520"/>
        </w:tabs>
        <w:ind w:left="2520" w:hanging="420"/>
      </w:pPr>
    </w:lvl>
    <w:lvl w:ilvl="6" w:tplc="C6368BFA">
      <w:start w:val="1"/>
      <w:numFmt w:val="decimal"/>
      <w:lvlText w:val="%7."/>
      <w:lvlJc w:val="left"/>
      <w:pPr>
        <w:tabs>
          <w:tab w:val="num" w:pos="2940"/>
        </w:tabs>
        <w:ind w:left="2940" w:hanging="420"/>
      </w:pPr>
    </w:lvl>
    <w:lvl w:ilvl="7" w:tplc="57607F92">
      <w:start w:val="1"/>
      <w:numFmt w:val="lowerLetter"/>
      <w:lvlText w:val="%8)"/>
      <w:lvlJc w:val="left"/>
      <w:pPr>
        <w:tabs>
          <w:tab w:val="num" w:pos="3360"/>
        </w:tabs>
        <w:ind w:left="3360" w:hanging="420"/>
      </w:pPr>
    </w:lvl>
    <w:lvl w:ilvl="8" w:tplc="8ACA0296">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9E3"/>
    <w:rsid w:val="00054927"/>
    <w:rsid w:val="00117B08"/>
    <w:rsid w:val="001A1C61"/>
    <w:rsid w:val="001F026B"/>
    <w:rsid w:val="002A2B8C"/>
    <w:rsid w:val="002B55C0"/>
    <w:rsid w:val="00350221"/>
    <w:rsid w:val="003936C8"/>
    <w:rsid w:val="0051245E"/>
    <w:rsid w:val="00654CF1"/>
    <w:rsid w:val="006A0099"/>
    <w:rsid w:val="006A7E62"/>
    <w:rsid w:val="007214F6"/>
    <w:rsid w:val="00842E29"/>
    <w:rsid w:val="00876ABE"/>
    <w:rsid w:val="009859E3"/>
    <w:rsid w:val="009A5AEE"/>
    <w:rsid w:val="00A42DF7"/>
    <w:rsid w:val="00BF782F"/>
    <w:rsid w:val="00D24E76"/>
    <w:rsid w:val="00D75881"/>
    <w:rsid w:val="00DE3FCD"/>
    <w:rsid w:val="00E77720"/>
    <w:rsid w:val="00F9562D"/>
    <w:rsid w:val="00FD783A"/>
    <w:rsid w:val="00FE16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E3"/>
    <w:pPr>
      <w:widowControl w:val="0"/>
      <w:jc w:val="both"/>
    </w:pPr>
    <w:rPr>
      <w:rFonts w:cs="Calibri"/>
      <w:szCs w:val="21"/>
    </w:rPr>
  </w:style>
  <w:style w:type="paragraph" w:styleId="Heading1">
    <w:name w:val="heading 1"/>
    <w:basedOn w:val="Normal"/>
    <w:next w:val="Normal"/>
    <w:link w:val="Heading1Char"/>
    <w:uiPriority w:val="99"/>
    <w:qFormat/>
    <w:rsid w:val="00350221"/>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350221"/>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0221"/>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3502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50221"/>
    <w:rPr>
      <w:sz w:val="18"/>
      <w:szCs w:val="18"/>
    </w:rPr>
  </w:style>
  <w:style w:type="paragraph" w:styleId="Footer">
    <w:name w:val="footer"/>
    <w:basedOn w:val="Normal"/>
    <w:link w:val="FooterChar"/>
    <w:uiPriority w:val="99"/>
    <w:rsid w:val="003502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0221"/>
    <w:rPr>
      <w:sz w:val="18"/>
      <w:szCs w:val="18"/>
    </w:rPr>
  </w:style>
  <w:style w:type="paragraph" w:styleId="BalloonText">
    <w:name w:val="Balloon Text"/>
    <w:basedOn w:val="Normal"/>
    <w:link w:val="BalloonTextChar"/>
    <w:uiPriority w:val="99"/>
    <w:semiHidden/>
    <w:rsid w:val="00350221"/>
    <w:rPr>
      <w:sz w:val="18"/>
      <w:szCs w:val="18"/>
    </w:rPr>
  </w:style>
  <w:style w:type="character" w:customStyle="1" w:styleId="BalloonTextChar">
    <w:name w:val="Balloon Text Char"/>
    <w:basedOn w:val="DefaultParagraphFont"/>
    <w:link w:val="BalloonText"/>
    <w:uiPriority w:val="99"/>
    <w:semiHidden/>
    <w:locked/>
    <w:rsid w:val="00350221"/>
    <w:rPr>
      <w:sz w:val="18"/>
      <w:szCs w:val="18"/>
    </w:rPr>
  </w:style>
  <w:style w:type="character" w:styleId="Hyperlink">
    <w:name w:val="Hyperlink"/>
    <w:basedOn w:val="DefaultParagraphFont"/>
    <w:uiPriority w:val="99"/>
    <w:rsid w:val="00350221"/>
    <w:rPr>
      <w:color w:val="0000FF"/>
      <w:u w:val="single"/>
    </w:rPr>
  </w:style>
  <w:style w:type="table" w:styleId="TableGrid">
    <w:name w:val="Table Grid"/>
    <w:basedOn w:val="TableNormal"/>
    <w:uiPriority w:val="99"/>
    <w:rsid w:val="00350221"/>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350221"/>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350221"/>
    <w:rPr>
      <w:b/>
      <w:bCs/>
    </w:rPr>
  </w:style>
  <w:style w:type="character" w:styleId="PageNumber">
    <w:name w:val="page number"/>
    <w:basedOn w:val="DefaultParagraphFont"/>
    <w:uiPriority w:val="99"/>
    <w:rsid w:val="00350221"/>
  </w:style>
  <w:style w:type="paragraph" w:customStyle="1" w:styleId="MTDisplayEquation">
    <w:name w:val="MTDisplayEquation"/>
    <w:basedOn w:val="Normal"/>
    <w:next w:val="Normal"/>
    <w:uiPriority w:val="99"/>
    <w:rsid w:val="00350221"/>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350221"/>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350221"/>
    <w:rPr>
      <w:sz w:val="24"/>
      <w:szCs w:val="24"/>
    </w:rPr>
  </w:style>
  <w:style w:type="paragraph" w:styleId="NormalWeb">
    <w:name w:val="Normal (Web)"/>
    <w:basedOn w:val="Normal"/>
    <w:uiPriority w:val="99"/>
    <w:rsid w:val="00350221"/>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350221"/>
    <w:pPr>
      <w:widowControl w:val="0"/>
      <w:jc w:val="both"/>
    </w:pPr>
    <w:rPr>
      <w:rFonts w:cs="Calibri"/>
      <w:szCs w:val="21"/>
    </w:rPr>
  </w:style>
  <w:style w:type="paragraph" w:customStyle="1" w:styleId="PlainText1">
    <w:name w:val="Plain Text1"/>
    <w:basedOn w:val="Normal1"/>
    <w:uiPriority w:val="99"/>
    <w:rsid w:val="00350221"/>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103MHA41/s3.TI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103MHA41/S4.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103MHA41/&#35838;&#22530;&#25506;&#31350;&#32451;.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103MHA41/&#35838;&#21518;&#24041;&#22266;&#32451;.TIF" TargetMode="External"/><Relationship Id="rId10" Type="http://schemas.openxmlformats.org/officeDocument/2006/relationships/image" Target="media/image3.png"/><Relationship Id="rId19" Type="http://schemas.openxmlformats.org/officeDocument/2006/relationships/image" Target="../AppData/Local/Microsoft/Windows/Temporary%20Internet%20Files/Content.IE5/103MHA41/S24.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103MHA41/&#35838;&#21069;&#39044;&#20064;&#32451;.TIF"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1062</Words>
  <Characters>6055</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2015-02-07T09:38:00Z</dcterms:created>
  <dcterms:modified xsi:type="dcterms:W3CDTF">2015-02-07T11:19:00Z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