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C" w:rsidRPr="009A5AEE" w:rsidRDefault="000066DC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0066DC" w:rsidRPr="00C0691B" w:rsidRDefault="000066DC" w:rsidP="00C56448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0691B">
        <w:rPr>
          <w:rFonts w:ascii="Times New Roman" w:hAnsi="Times New Roman" w:hint="eastAsia"/>
          <w:b/>
          <w:bCs/>
          <w:sz w:val="32"/>
          <w:szCs w:val="32"/>
        </w:rPr>
        <w:t>第</w:t>
      </w:r>
      <w:r w:rsidRPr="00C0691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0691B">
        <w:rPr>
          <w:rFonts w:ascii="Times New Roman" w:hAnsi="Times New Roman" w:hint="eastAsia"/>
          <w:b/>
          <w:bCs/>
          <w:sz w:val="32"/>
          <w:szCs w:val="32"/>
        </w:rPr>
        <w:t>节　概率波</w:t>
      </w:r>
    </w:p>
    <w:p w:rsidR="000066DC" w:rsidRPr="00C0691B" w:rsidRDefault="000066DC" w:rsidP="00C56448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691B">
        <w:rPr>
          <w:rFonts w:ascii="Times New Roman" w:hAnsi="Times New Roman" w:hint="eastAsia"/>
          <w:b/>
          <w:bCs/>
          <w:sz w:val="32"/>
          <w:szCs w:val="32"/>
        </w:rPr>
        <w:t>第</w:t>
      </w:r>
      <w:r w:rsidRPr="00C0691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0691B">
        <w:rPr>
          <w:rFonts w:ascii="Times New Roman" w:hAnsi="Times New Roman" w:hint="eastAsia"/>
          <w:b/>
          <w:bCs/>
          <w:sz w:val="32"/>
          <w:szCs w:val="32"/>
        </w:rPr>
        <w:t>节　不确定性关系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535AD">
        <w:rPr>
          <w:rFonts w:ascii="Times New Roman" w:hAnsi="Times New Roman" w:cs="Times New Roman"/>
        </w:rPr>
        <w:pict>
          <v:shape id="_x0000_i1025" type="#_x0000_t75" style="width:238.5pt;height:24.75pt">
            <v:imagedata r:id="rId8" r:href="rId9"/>
          </v:shape>
        </w:pic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经典的粒子和经典的波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经典粒子</w:t>
      </w:r>
      <w:r>
        <w:rPr>
          <w:rFonts w:ascii="Times New Roman" w:hAnsi="Times New Roman" w:hint="eastAsia"/>
        </w:rPr>
        <w:t>：</w:t>
      </w:r>
      <w:r w:rsidRPr="00B144A3">
        <w:rPr>
          <w:rFonts w:ascii="Times New Roman" w:hAnsi="Times New Roman" w:hint="eastAsia"/>
        </w:rPr>
        <w:t>粒子有一定的</w:t>
      </w:r>
      <w:r w:rsidRPr="00B144A3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有一定的</w:t>
      </w:r>
      <w:r w:rsidRPr="00B144A3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有的还具有电荷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运动的基本特征是</w:t>
      </w:r>
      <w:r>
        <w:rPr>
          <w:rFonts w:ascii="Times New Roman" w:hAnsi="Times New Roman" w:hint="eastAsia"/>
        </w:rPr>
        <w:t>：</w:t>
      </w:r>
      <w:r w:rsidRPr="00B144A3">
        <w:rPr>
          <w:rFonts w:ascii="Times New Roman" w:hAnsi="Times New Roman" w:hint="eastAsia"/>
        </w:rPr>
        <w:t>在任意时刻有确定的</w:t>
      </w:r>
      <w:r w:rsidRPr="00B144A3">
        <w:rPr>
          <w:rFonts w:ascii="Times New Roman" w:hAnsi="Times New Roman" w:cs="Times New Roman"/>
        </w:rPr>
        <w:t>______</w:t>
      </w:r>
      <w:r w:rsidRPr="00B144A3">
        <w:rPr>
          <w:rFonts w:ascii="Times New Roman" w:hAnsi="Times New Roman" w:hint="eastAsia"/>
        </w:rPr>
        <w:t>和</w:t>
      </w:r>
      <w:r w:rsidRPr="00B144A3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在时空中有确定的</w:t>
      </w:r>
      <w:r w:rsidRPr="00B144A3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经典波</w:t>
      </w:r>
      <w:r>
        <w:rPr>
          <w:rFonts w:ascii="Times New Roman" w:hAnsi="Times New Roman" w:hint="eastAsia"/>
        </w:rPr>
        <w:t>：</w:t>
      </w:r>
      <w:r w:rsidRPr="00B144A3">
        <w:rPr>
          <w:rFonts w:ascii="Times New Roman" w:hAnsi="Times New Roman" w:hint="eastAsia"/>
        </w:rPr>
        <w:t>经典波在空间中是弥散开来的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基本特征是具有</w:t>
      </w:r>
      <w:r w:rsidRPr="00B144A3">
        <w:rPr>
          <w:rFonts w:ascii="Times New Roman" w:hAnsi="Times New Roman" w:cs="Times New Roman"/>
        </w:rPr>
        <w:t>______</w:t>
      </w:r>
      <w:r w:rsidRPr="00B144A3">
        <w:rPr>
          <w:rFonts w:ascii="Times New Roman" w:hAnsi="Times New Roman" w:hint="eastAsia"/>
        </w:rPr>
        <w:t>和</w:t>
      </w:r>
      <w:r w:rsidRPr="00B144A3">
        <w:rPr>
          <w:rFonts w:ascii="Times New Roman" w:hAnsi="Times New Roman" w:cs="Times New Roman"/>
        </w:rPr>
        <w:t>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即具有时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空的周期性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在经典物理学中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波和粒子是两种不同的研究对象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具有</w:t>
      </w:r>
      <w:r w:rsidRPr="00B144A3">
        <w:rPr>
          <w:rFonts w:ascii="Times New Roman" w:hAnsi="Times New Roman" w:cs="Times New Roman"/>
        </w:rPr>
        <w:t>__________</w:t>
      </w:r>
      <w:r w:rsidRPr="00B144A3">
        <w:rPr>
          <w:rFonts w:ascii="Times New Roman" w:hAnsi="Times New Roman" w:hint="eastAsia"/>
        </w:rPr>
        <w:t>的表现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hint="eastAsia"/>
        </w:rPr>
        <w:t>概率波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光波是一种</w:t>
      </w:r>
      <w:r w:rsidRPr="00B144A3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光子的行为服从</w:t>
      </w:r>
      <w:r w:rsidRPr="00B144A3">
        <w:rPr>
          <w:rFonts w:ascii="Times New Roman" w:hAnsi="Times New Roman" w:cs="Times New Roman"/>
        </w:rPr>
        <w:t>________</w:t>
      </w:r>
      <w:r w:rsidRPr="00B144A3">
        <w:rPr>
          <w:rFonts w:ascii="Times New Roman" w:hAnsi="Times New Roman" w:hint="eastAsia"/>
        </w:rPr>
        <w:t>规律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大量光子产生的效果显示出</w:t>
      </w:r>
      <w:r w:rsidRPr="00B144A3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个别光子产生的效果显示出</w:t>
      </w:r>
      <w:r w:rsidRPr="00B144A3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概率波的实质是指粒子在空间的分布规律是受</w:t>
      </w:r>
      <w:r w:rsidRPr="00B144A3">
        <w:rPr>
          <w:rFonts w:ascii="Times New Roman" w:hAnsi="Times New Roman" w:cs="Times New Roman"/>
        </w:rPr>
        <w:t>________</w:t>
      </w:r>
      <w:r w:rsidRPr="00B144A3">
        <w:rPr>
          <w:rFonts w:ascii="Times New Roman" w:hAnsi="Times New Roman" w:hint="eastAsia"/>
        </w:rPr>
        <w:t>规律支配的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对于电子和其他微粒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由于同样具有波粒二象性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所以它们的物质波也是</w:t>
      </w:r>
      <w:r w:rsidRPr="00B144A3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不确定性关系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在经典力学中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一个质点的位置和动量是可以同时测定的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在量子力学中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要同时测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出微观粒子的位置和动量是不太可能的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我们把这种关系叫</w:t>
      </w:r>
      <w:r w:rsidRPr="00B144A3">
        <w:rPr>
          <w:rFonts w:ascii="Times New Roman" w:hAnsi="Times New Roman" w:cs="Times New Roman"/>
        </w:rPr>
        <w:t>__________</w:t>
      </w:r>
      <w:r w:rsidRPr="00B144A3">
        <w:rPr>
          <w:rFonts w:ascii="Times New Roman" w:hAnsi="Times New Roman" w:hint="eastAsia"/>
        </w:rPr>
        <w:t>关系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用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x</w:t>
      </w:r>
      <w:r w:rsidRPr="00B144A3">
        <w:rPr>
          <w:rFonts w:ascii="Times New Roman" w:hAnsi="Times New Roman" w:hint="eastAsia"/>
        </w:rPr>
        <w:t>表示粒子位置的不确定量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用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p</w:t>
      </w:r>
      <w:r w:rsidRPr="00B144A3">
        <w:rPr>
          <w:rFonts w:ascii="Times New Roman" w:hAnsi="Times New Roman" w:hint="eastAsia"/>
        </w:rPr>
        <w:t>表示粒子在</w:t>
      </w:r>
      <w:r w:rsidRPr="00B144A3">
        <w:rPr>
          <w:rFonts w:ascii="Times New Roman" w:hAnsi="Times New Roman" w:cs="Times New Roman"/>
        </w:rPr>
        <w:t>x</w:t>
      </w:r>
      <w:r w:rsidRPr="00B144A3">
        <w:rPr>
          <w:rFonts w:ascii="Times New Roman" w:hAnsi="Times New Roman" w:hint="eastAsia"/>
        </w:rPr>
        <w:t>方向上的动量的不确定量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那么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可表示为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x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p</w:t>
      </w:r>
      <w:r w:rsidRPr="00B144A3">
        <w:rPr>
          <w:rFonts w:hAnsi="宋体" w:hint="eastAsia"/>
        </w:rPr>
        <w:t>≥</w:t>
      </w:r>
      <w:r w:rsidRPr="00B144A3">
        <w:rPr>
          <w:rFonts w:ascii="Times New Roman" w:hAnsi="Times New Roman" w:cs="Times New Roman"/>
        </w:rPr>
        <w:t>__________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这就是著名的不确定性关系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由不确定性关系可知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微观粒子的位置和动量不能同时被确定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也就决定了不能用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______________</w:t>
      </w:r>
      <w:r w:rsidRPr="00B144A3">
        <w:rPr>
          <w:rFonts w:ascii="Times New Roman" w:hAnsi="Times New Roman" w:hint="eastAsia"/>
        </w:rPr>
        <w:t>观点来描述粒子的运动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物理模型与物理现象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在经典物理学中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对于不同的宏观对象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我们分别建立了</w:t>
      </w:r>
      <w:r w:rsidRPr="00B144A3">
        <w:rPr>
          <w:rFonts w:ascii="Times New Roman" w:hAnsi="Times New Roman" w:cs="Times New Roman"/>
        </w:rPr>
        <w:t>______</w:t>
      </w:r>
      <w:r w:rsidRPr="00B144A3">
        <w:rPr>
          <w:rFonts w:ascii="Times New Roman" w:hAnsi="Times New Roman" w:hint="eastAsia"/>
        </w:rPr>
        <w:t>模型和</w:t>
      </w:r>
      <w:r w:rsidRPr="00B144A3">
        <w:rPr>
          <w:rFonts w:ascii="Times New Roman" w:hAnsi="Times New Roman" w:cs="Times New Roman"/>
        </w:rPr>
        <w:t>______</w:t>
      </w:r>
      <w:r w:rsidRPr="00B144A3">
        <w:rPr>
          <w:rFonts w:ascii="Times New Roman" w:hAnsi="Times New Roman" w:hint="eastAsia"/>
        </w:rPr>
        <w:t>模型</w:t>
      </w:r>
      <w:r>
        <w:rPr>
          <w:rFonts w:ascii="Times New Roman" w:hAnsi="Times New Roman" w:hint="eastAsia"/>
        </w:rPr>
        <w:t>；</w:t>
      </w:r>
      <w:r w:rsidRPr="00B144A3">
        <w:rPr>
          <w:rFonts w:ascii="Times New Roman" w:hAnsi="Times New Roman" w:hint="eastAsia"/>
        </w:rPr>
        <w:t>在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微观世界里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也需要建立物理模型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像粒子的</w:t>
      </w:r>
      <w:r w:rsidRPr="00B144A3">
        <w:rPr>
          <w:rFonts w:ascii="Times New Roman" w:hAnsi="Times New Roman" w:cs="Times New Roman"/>
        </w:rPr>
        <w:t>____________</w:t>
      </w:r>
      <w:r w:rsidRPr="00B144A3">
        <w:rPr>
          <w:rFonts w:ascii="Times New Roman" w:hAnsi="Times New Roman" w:hint="eastAsia"/>
        </w:rPr>
        <w:t>模型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535AD">
        <w:rPr>
          <w:rFonts w:ascii="Times New Roman" w:hAnsi="Times New Roman" w:cs="Times New Roman"/>
        </w:rPr>
        <w:pict>
          <v:shape id="_x0000_i1026" type="#_x0000_t75" style="width:238.5pt;height:24.75pt">
            <v:imagedata r:id="rId10" r:href="rId11"/>
          </v:shape>
        </w:pic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【概念规律练】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B144A3">
        <w:rPr>
          <w:rFonts w:ascii="Times New Roman" w:eastAsia="黑体" w:hAnsi="Times New Roman" w:cs="黑体" w:hint="eastAsia"/>
        </w:rPr>
        <w:t>概率波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在光的单缝衍射实验中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在光屏上放上照相底片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并设法控制光的强度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尽可能使光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子一个一个地通过狭缝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假设光子出现在中央亮纹的概率为</w:t>
      </w:r>
      <w:r w:rsidRPr="00B144A3">
        <w:rPr>
          <w:rFonts w:ascii="Times New Roman" w:hAnsi="Times New Roman" w:cs="Times New Roman"/>
        </w:rPr>
        <w:t>90%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下列说法正确的是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第一个光子一定出现在中央亮纹上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第一个光子可能不出现在中央亮纹上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如果前</w:t>
      </w:r>
      <w:r w:rsidRPr="00B144A3">
        <w:rPr>
          <w:rFonts w:ascii="Times New Roman" w:hAnsi="Times New Roman" w:cs="Times New Roman"/>
        </w:rPr>
        <w:t>9</w:t>
      </w:r>
      <w:r w:rsidRPr="00B144A3">
        <w:rPr>
          <w:rFonts w:ascii="Times New Roman" w:hAnsi="Times New Roman" w:hint="eastAsia"/>
        </w:rPr>
        <w:t>个光子均出现在中央亮纹上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则第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</w:rPr>
        <w:t>个光子还有可能出现在中央亮纹上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如果前</w:t>
      </w:r>
      <w:r w:rsidRPr="00B144A3">
        <w:rPr>
          <w:rFonts w:ascii="Times New Roman" w:hAnsi="Times New Roman" w:cs="Times New Roman"/>
        </w:rPr>
        <w:t>9</w:t>
      </w:r>
      <w:r w:rsidRPr="00B144A3">
        <w:rPr>
          <w:rFonts w:ascii="Times New Roman" w:hAnsi="Times New Roman" w:hint="eastAsia"/>
        </w:rPr>
        <w:t>个光子均出现在中央亮纹上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则第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</w:rPr>
        <w:t>个光子一定不能出现在中央亮纹上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为了验证光的波粒二象性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在双缝干涉实验中将光屏换成照相底片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并设法减弱光的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强度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使光子一个一个地通过双缝干涉实验装置的狭缝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如果时间足够长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底片上将出现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双缝干涉图样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使光子一个一个地通过双缝干涉实验装置的狭缝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如果时间足够长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底片上将出现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不太清晰的双缝干涉图样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大量光子的运动规律显示出光的粒子性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个别光子的运动显示出光的粒子性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B144A3">
        <w:rPr>
          <w:rFonts w:ascii="Times New Roman" w:eastAsia="黑体" w:hAnsi="Times New Roman" w:cs="黑体" w:hint="eastAsia"/>
        </w:rPr>
        <w:t>不确定性关系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由不确定性关系可以得出的结论是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如果动量的不确定范围越小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则与它对应坐标的不确定范围就越大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如果位置坐标的不确定范围越小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则动量的不确定范围就越大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动量和位置坐标的不确定范围之间的关系不是反比例函数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动量和位置坐标的不确定范围之间有唯一确定的关系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光通过单缝所发生的现象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用位置和动量的不确定性关系的观点加以解释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正确的是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单缝宽的时候光是沿直线传播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这是因为单缝宽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位置不确定量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x</w:t>
      </w:r>
      <w:r w:rsidRPr="00B144A3">
        <w:rPr>
          <w:rFonts w:ascii="Times New Roman" w:hAnsi="Times New Roman" w:hint="eastAsia"/>
        </w:rPr>
        <w:t>大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动量不确定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量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p</w:t>
      </w:r>
      <w:r w:rsidRPr="00B144A3">
        <w:rPr>
          <w:rFonts w:ascii="Times New Roman" w:hAnsi="Times New Roman" w:hint="eastAsia"/>
        </w:rPr>
        <w:t>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可以忽略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当能发生衍射现象时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动量不确定量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p</w:t>
      </w:r>
      <w:r w:rsidRPr="00B144A3">
        <w:rPr>
          <w:rFonts w:ascii="Times New Roman" w:hAnsi="Times New Roman" w:hint="eastAsia"/>
        </w:rPr>
        <w:t>就不能忽略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单缝越窄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中央亮纹越宽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是因为位置不确定量小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动量不确定量大的缘故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以上解释都是不对的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【方法技巧练】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eastAsia="黑体" w:hAnsi="Times New Roman" w:cs="黑体" w:hint="eastAsia"/>
        </w:rPr>
        <w:t>不确定性关系的应用方法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一颗质量为</w:t>
      </w:r>
      <w:r w:rsidRPr="00B144A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g</w:t>
      </w:r>
      <w:r w:rsidRPr="00B144A3">
        <w:rPr>
          <w:rFonts w:ascii="Times New Roman" w:hAnsi="Times New Roman" w:hint="eastAsia"/>
        </w:rPr>
        <w:t>的子弹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具有</w:t>
      </w:r>
      <w:r w:rsidRPr="00B144A3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m</w:t>
      </w:r>
      <w:r w:rsidRPr="00B144A3">
        <w:rPr>
          <w:rFonts w:ascii="Times New Roman" w:hAnsi="Times New Roman" w:cs="Times New Roman"/>
        </w:rPr>
        <w:t>/</w:t>
      </w:r>
      <w:r w:rsidRPr="00B144A3">
        <w:rPr>
          <w:rFonts w:ascii="Times New Roman" w:hAnsi="Times New Roman" w:cs="Times New Roman"/>
          <w:i/>
          <w:iCs/>
        </w:rPr>
        <w:t>s</w:t>
      </w:r>
      <w:r w:rsidRPr="00B144A3">
        <w:rPr>
          <w:rFonts w:ascii="Times New Roman" w:hAnsi="Times New Roman" w:hint="eastAsia"/>
        </w:rPr>
        <w:t>的速率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若其动量的不确定范围为动量的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0.01%</w:t>
      </w: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hint="eastAsia"/>
        </w:rPr>
        <w:t>这在宏观范围是十分精确的了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则该子弹位置的不确定范围为多大</w:t>
      </w:r>
      <w:r>
        <w:rPr>
          <w:rFonts w:ascii="Times New Roman" w:hAnsi="Times New Roman" w:hint="eastAsia"/>
        </w:rPr>
        <w:t>？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电子的质量</w:t>
      </w:r>
      <w:r w:rsidRPr="00B144A3">
        <w:rPr>
          <w:rFonts w:ascii="Times New Roman" w:hAnsi="Times New Roman" w:cs="Times New Roman"/>
        </w:rPr>
        <w:t>m</w:t>
      </w:r>
      <w:r w:rsidRPr="00B144A3">
        <w:rPr>
          <w:rFonts w:ascii="Times New Roman" w:hAnsi="Times New Roman" w:cs="Times New Roman"/>
          <w:i/>
          <w:iCs/>
          <w:vertAlign w:val="subscript"/>
        </w:rPr>
        <w:t>e</w:t>
      </w:r>
      <w:r>
        <w:rPr>
          <w:rFonts w:ascii="Times New Roman" w:hAnsi="Times New Roman" w:hint="eastAsia"/>
        </w:rPr>
        <w:t>＝</w:t>
      </w:r>
      <w:r w:rsidRPr="00B144A3">
        <w:rPr>
          <w:rFonts w:ascii="Times New Roman" w:hAnsi="Times New Roman" w:cs="Times New Roman"/>
        </w:rPr>
        <w:t>9.0</w:t>
      </w:r>
      <w:r w:rsidRPr="00B144A3">
        <w:rPr>
          <w:rFonts w:hAnsi="宋体" w:hint="eastAsia"/>
        </w:rPr>
        <w:t>×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31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测定其速度的不确定量为</w:t>
      </w:r>
      <w:r w:rsidRPr="00B144A3">
        <w:rPr>
          <w:rFonts w:ascii="Times New Roman" w:hAnsi="Times New Roman" w:cs="Times New Roman"/>
        </w:rPr>
        <w:t>2</w:t>
      </w:r>
      <w:r w:rsidRPr="00B144A3">
        <w:rPr>
          <w:rFonts w:hAnsi="宋体" w:hint="eastAsia"/>
        </w:rPr>
        <w:t>×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6</w:t>
      </w:r>
      <w:r w:rsidRPr="00B144A3">
        <w:rPr>
          <w:rFonts w:ascii="Times New Roman" w:hAnsi="Times New Roman" w:cs="Times New Roman"/>
          <w:i/>
          <w:iCs/>
        </w:rPr>
        <w:t>m</w:t>
      </w:r>
      <w:r w:rsidRPr="00B144A3">
        <w:rPr>
          <w:rFonts w:ascii="Times New Roman" w:hAnsi="Times New Roman" w:cs="Times New Roman"/>
        </w:rPr>
        <w:t>/</w:t>
      </w:r>
      <w:r w:rsidRPr="00B144A3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求其位置的不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确定量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144A3">
        <w:rPr>
          <w:rFonts w:ascii="Times New Roman" w:hAnsi="Times New Roman" w:cs="Times New Roman"/>
        </w:rPr>
        <w:instrText>h,4</w:instrText>
      </w:r>
      <w:r w:rsidRPr="00B144A3">
        <w:rPr>
          <w:rFonts w:ascii="Times New Roman" w:hAnsi="Times New Roman" w:cs="Times New Roman"/>
          <w:i/>
          <w:iCs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 w:rsidRPr="00B144A3">
        <w:rPr>
          <w:rFonts w:ascii="Times New Roman" w:hAnsi="Times New Roman" w:cs="Times New Roman"/>
        </w:rPr>
        <w:t>5.3</w:t>
      </w:r>
      <w:r w:rsidRPr="00B144A3">
        <w:rPr>
          <w:rFonts w:hAnsi="宋体" w:hint="eastAsia"/>
        </w:rPr>
        <w:t>×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35</w:t>
      </w:r>
      <w:r w:rsidRPr="00B144A3">
        <w:rPr>
          <w:rFonts w:ascii="Times New Roman" w:hAnsi="Times New Roman" w:cs="Times New Roman"/>
          <w:i/>
          <w:iCs/>
        </w:rPr>
        <w:t>J</w:t>
      </w:r>
      <w:r w:rsidRPr="00B144A3">
        <w:rPr>
          <w:rFonts w:ascii="Times New Roman" w:hAnsi="Times New Roman" w:cs="Times New Roman"/>
        </w:rPr>
        <w:t>·</w:t>
      </w:r>
      <w:r w:rsidRPr="00B144A3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8535AD">
        <w:rPr>
          <w:rFonts w:ascii="Times New Roman" w:hAnsi="Times New Roman" w:cs="Times New Roman"/>
        </w:rPr>
        <w:pict>
          <v:shape id="_x0000_i1027" type="#_x0000_t75" style="width:238.5pt;height:27pt">
            <v:imagedata r:id="rId12" r:href="rId13"/>
          </v:shape>
        </w:pic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在双缝干涉实验中出现的明暗条纹说明了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光具有波动性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光具有粒子性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光波是一种概率波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以上全都错误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概率波就是机械波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物质波是一种概率波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概率波和机械波的本质是一样的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都能发生干涉和衍射现象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在光的双缝干涉实验中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若有一个光子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则能确定这个光子落在哪个点上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在单缝衍射实验中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中央亮纹的光强占整个从单缝射入的光强的</w:t>
      </w:r>
      <w:r w:rsidRPr="00B144A3">
        <w:rPr>
          <w:rFonts w:ascii="Times New Roman" w:hAnsi="Times New Roman" w:cs="Times New Roman"/>
        </w:rPr>
        <w:t>95%</w:t>
      </w:r>
      <w:r w:rsidRPr="00B144A3">
        <w:rPr>
          <w:rFonts w:ascii="Times New Roman" w:hAnsi="Times New Roman" w:hint="eastAsia"/>
        </w:rPr>
        <w:t>以上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假设现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在只有一个光子通过单缝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那么该光子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一定落在中央亮纹处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一定落在亮纹处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可能落在暗纹处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落在中央亮纹处的可能性最大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从光的波粒二象性出发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光是高速运动的微观粒子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每个光子都具有波粒二象性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光的频率越高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光子的能量越大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在光的干涉中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暗条纹处是光子不会到达的地方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在光的干涉中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亮条纹处是光子到达概率最大的地方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有关经典物理中的粒子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有一定的大小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但没有一定的质量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有一定的质量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但没有一定的大小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既有一定的大小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又有一定的质量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有的粒子还有一定量的电荷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关于光的性质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下列叙述中正确的是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在其他条件相同的情况下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光的频率越高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衍射现象越容易看到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频率越高光的粒子性越显著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频率越低光的波动性越显著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大量光子产生的效果往往显示出波动性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个别光子产生的效果往往显示出粒子性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如果让光子一个一个地通过狭缝时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它们将严格按照相同的轨道和方向做极有规则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的匀速直线运动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物理学家做了一个有趣的实验</w:t>
      </w:r>
      <w:r>
        <w:rPr>
          <w:rFonts w:ascii="Times New Roman" w:hAnsi="Times New Roman" w:hint="eastAsia"/>
        </w:rPr>
        <w:t>：</w:t>
      </w:r>
      <w:r w:rsidRPr="00B144A3">
        <w:rPr>
          <w:rFonts w:ascii="Times New Roman" w:hAnsi="Times New Roman" w:hint="eastAsia"/>
        </w:rPr>
        <w:t>在双缝干涉实验中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在光屏处放上照相底片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若减弱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光波的强度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使光子只能一个一个地通过狭缝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实验结果表明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如果曝光时间不太长</w:t>
      </w:r>
      <w:r>
        <w:rPr>
          <w:rFonts w:ascii="Times New Roman" w:hAnsi="Times New Roman" w:hint="eastAsia"/>
        </w:rPr>
        <w:t>，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底片上只出现一些不规则的点子</w:t>
      </w:r>
      <w:r>
        <w:rPr>
          <w:rFonts w:ascii="Times New Roman" w:hAnsi="Times New Roman" w:hint="eastAsia"/>
        </w:rPr>
        <w:t>；</w:t>
      </w:r>
      <w:r w:rsidRPr="00B144A3">
        <w:rPr>
          <w:rFonts w:ascii="Times New Roman" w:hAnsi="Times New Roman" w:hint="eastAsia"/>
        </w:rPr>
        <w:t>如果曝光时间足够长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底片上就出现了规则的干涉条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纹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对这个实验结果下列认识正确的是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曝光时间不长时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光子的能量太小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底片上的条纹看不清楚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故出现不规则的点子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单个光子的运动没有确定的轨道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干涉条纹中明亮的部分是光子到达机会较多的地方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只有大量光子的行为才能表现出波动性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关于不确定性关系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x</w:t>
      </w:r>
      <w:r w:rsidRPr="00B144A3">
        <w:rPr>
          <w:rFonts w:ascii="Times New Roman" w:hAnsi="Times New Roman" w:cs="Times New Roman"/>
          <w:i/>
          <w:iCs/>
        </w:rPr>
        <w:t>Δ</w:t>
      </w:r>
      <w:r w:rsidRPr="00B144A3">
        <w:rPr>
          <w:rFonts w:ascii="Times New Roman" w:hAnsi="Times New Roman" w:cs="Times New Roman"/>
        </w:rPr>
        <w:t>p</w:t>
      </w:r>
      <w:r w:rsidRPr="00B144A3">
        <w:rPr>
          <w:rFonts w:hAnsi="宋体" w:hint="eastAsia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144A3">
        <w:rPr>
          <w:rFonts w:ascii="Times New Roman" w:hAnsi="Times New Roman" w:cs="Times New Roman"/>
        </w:rPr>
        <w:instrText>h,4</w:instrText>
      </w:r>
      <w:r w:rsidRPr="00B144A3">
        <w:rPr>
          <w:rFonts w:ascii="Times New Roman" w:hAnsi="Times New Roman" w:cs="Times New Roman"/>
          <w:i/>
          <w:iCs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144A3">
        <w:rPr>
          <w:rFonts w:ascii="Times New Roman" w:hAnsi="Times New Roman" w:hint="eastAsia"/>
        </w:rPr>
        <w:t>有以下几种理解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微观粒子的动量不可确定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微观粒子的位置不可确定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微观粒子的动量和位置不可同时确定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不确定性关系不仅适用于电子和光子等微观粒子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也适于宏观物体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0066DC">
        <w:trPr>
          <w:jc w:val="center"/>
        </w:trPr>
        <w:tc>
          <w:tcPr>
            <w:tcW w:w="957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eastAsia="黑体" w:hAnsi="Times New Roman" w:cs="黑体" w:hint="eastAsia"/>
              </w:rPr>
              <w:t>题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B144A3">
              <w:rPr>
                <w:rFonts w:ascii="Times New Roman" w:eastAsia="黑体" w:hAnsi="Times New Roman" w:cs="黑体" w:hint="eastAsia"/>
              </w:rPr>
              <w:t>号</w:t>
            </w:r>
          </w:p>
        </w:tc>
        <w:tc>
          <w:tcPr>
            <w:tcW w:w="957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  <w:vAlign w:val="center"/>
          </w:tcPr>
          <w:p w:rsidR="000066DC" w:rsidRPr="00B144A3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hAnsi="Times New Roman" w:cs="Times New Roman"/>
              </w:rPr>
              <w:t>8</w:t>
            </w:r>
          </w:p>
        </w:tc>
      </w:tr>
      <w:tr w:rsidR="000066DC">
        <w:trPr>
          <w:jc w:val="center"/>
        </w:trPr>
        <w:tc>
          <w:tcPr>
            <w:tcW w:w="957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A3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B144A3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957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0066DC" w:rsidRDefault="000066DC" w:rsidP="00C56448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9.</w:t>
      </w:r>
      <w:r w:rsidRPr="00B144A3">
        <w:rPr>
          <w:rFonts w:ascii="Times New Roman" w:hAnsi="Times New Roman" w:hint="eastAsia"/>
        </w:rPr>
        <w:t>设子弹的质量为</w:t>
      </w:r>
      <w:r w:rsidRPr="00B144A3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枪口直径为</w:t>
      </w:r>
      <w:r w:rsidRPr="00B144A3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cm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试求子弹射出枪口时横向速度的不确定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量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B144A3">
        <w:rPr>
          <w:rFonts w:ascii="Times New Roman" w:hAnsi="Times New Roman" w:hint="eastAsia"/>
        </w:rPr>
        <w:t>已知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144A3">
        <w:rPr>
          <w:rFonts w:ascii="Times New Roman" w:hAnsi="Times New Roman" w:cs="Times New Roman"/>
        </w:rPr>
        <w:instrText>h,4</w:instrText>
      </w:r>
      <w:r w:rsidRPr="00B144A3">
        <w:rPr>
          <w:rFonts w:ascii="Times New Roman" w:hAnsi="Times New Roman" w:cs="Times New Roman"/>
          <w:i/>
          <w:iCs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 w:rsidRPr="00B144A3">
        <w:rPr>
          <w:rFonts w:ascii="Times New Roman" w:hAnsi="Times New Roman" w:cs="Times New Roman"/>
        </w:rPr>
        <w:t>5.3</w:t>
      </w:r>
      <w:r w:rsidRPr="00B144A3">
        <w:rPr>
          <w:rFonts w:hAnsi="宋体" w:hint="eastAsia"/>
        </w:rPr>
        <w:t>×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35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J</w:t>
      </w:r>
      <w:r w:rsidRPr="00B144A3">
        <w:rPr>
          <w:rFonts w:ascii="Times New Roman" w:hAnsi="Times New Roman" w:cs="Times New Roman"/>
        </w:rPr>
        <w:t>·</w:t>
      </w:r>
      <w:r w:rsidRPr="00B144A3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试求下列情况中速度测定的不确定量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并根据计算结果</w:t>
      </w:r>
      <w:r>
        <w:rPr>
          <w:rFonts w:ascii="Times New Roman" w:hAnsi="Times New Roman" w:hint="eastAsia"/>
        </w:rPr>
        <w:t>，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讨论在宏观和微观世界中进行测量的不同情况</w:t>
      </w:r>
      <w:r>
        <w:rPr>
          <w:rFonts w:ascii="Times New Roman" w:hAnsi="Times New Roman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B144A3">
        <w:rPr>
          <w:rFonts w:ascii="Times New Roman" w:hAnsi="Times New Roman" w:hint="eastAsia"/>
        </w:rPr>
        <w:t>一个球的质量</w:t>
      </w:r>
      <w:r w:rsidRPr="00B144A3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＝</w:t>
      </w:r>
      <w:r w:rsidRPr="00B144A3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测定其位置的不确定量为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m</w:t>
      </w:r>
      <w:r w:rsidRPr="00B144A3">
        <w:rPr>
          <w:rFonts w:ascii="Times New Roman" w:hAnsi="Times New Roman" w:cs="Times New Roman"/>
        </w:rPr>
        <w:t>.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144A3">
        <w:rPr>
          <w:rFonts w:ascii="Times New Roman" w:hAnsi="Times New Roman" w:hint="eastAsia"/>
        </w:rPr>
        <w:t>电子的质量</w:t>
      </w:r>
      <w:r w:rsidRPr="00B144A3">
        <w:rPr>
          <w:rFonts w:ascii="Times New Roman" w:hAnsi="Times New Roman" w:cs="Times New Roman"/>
        </w:rPr>
        <w:t>m</w:t>
      </w:r>
      <w:r w:rsidRPr="00B144A3">
        <w:rPr>
          <w:rFonts w:ascii="Times New Roman" w:hAnsi="Times New Roman" w:cs="Times New Roman"/>
          <w:i/>
          <w:iCs/>
          <w:vertAlign w:val="subscript"/>
        </w:rPr>
        <w:t>e</w:t>
      </w:r>
      <w:r>
        <w:rPr>
          <w:rFonts w:ascii="Times New Roman" w:hAnsi="Times New Roman" w:hint="eastAsia"/>
        </w:rPr>
        <w:t>＝</w:t>
      </w:r>
      <w:r w:rsidRPr="00B144A3">
        <w:rPr>
          <w:rFonts w:ascii="Times New Roman" w:hAnsi="Times New Roman" w:cs="Times New Roman"/>
        </w:rPr>
        <w:t>9.1</w:t>
      </w:r>
      <w:r w:rsidRPr="00B144A3">
        <w:rPr>
          <w:rFonts w:hAnsi="宋体" w:hint="eastAsia"/>
        </w:rPr>
        <w:t>×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31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kg</w:t>
      </w:r>
      <w:r>
        <w:rPr>
          <w:rFonts w:ascii="Times New Roman" w:hAnsi="Times New Roman" w:hint="eastAsia"/>
        </w:rPr>
        <w:t>，</w:t>
      </w:r>
      <w:r w:rsidRPr="00B144A3">
        <w:rPr>
          <w:rFonts w:ascii="Times New Roman" w:hAnsi="Times New Roman" w:hint="eastAsia"/>
        </w:rPr>
        <w:t>测定其位置的不确定量为</w:t>
      </w:r>
      <w:r w:rsidRPr="00B144A3">
        <w:rPr>
          <w:rFonts w:ascii="Times New Roman" w:hAnsi="Times New Roman" w:cs="Times New Roman"/>
        </w:rPr>
        <w:t>10</w:t>
      </w:r>
      <w:r w:rsidRPr="00B144A3">
        <w:rPr>
          <w:rFonts w:ascii="Times New Roman" w:hAnsi="Times New Roman" w:hint="eastAsia"/>
          <w:vertAlign w:val="superscript"/>
        </w:rPr>
        <w:t>－</w:t>
      </w:r>
      <w:r w:rsidRPr="00B144A3"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</w:t>
      </w:r>
      <w:r w:rsidRPr="00B144A3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144A3">
        <w:rPr>
          <w:rFonts w:ascii="Times New Roman" w:hAnsi="Times New Roman" w:hint="eastAsia"/>
        </w:rPr>
        <w:t>即为原子的数量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144A3">
        <w:rPr>
          <w:rFonts w:ascii="Times New Roman" w:hAnsi="Times New Roman" w:hint="eastAsia"/>
        </w:rPr>
        <w:t>级</w:t>
      </w:r>
      <w:r>
        <w:rPr>
          <w:rFonts w:ascii="Times New Roman" w:hAnsi="Times New Roman" w:cs="Times New Roman"/>
        </w:rPr>
        <w:t>)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066DC" w:rsidRPr="003810AF" w:rsidRDefault="000066DC" w:rsidP="00C56448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810AF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3810AF">
        <w:rPr>
          <w:rFonts w:ascii="Times New Roman" w:eastAsia="黑体" w:hAnsi="Times New Roman" w:cs="Times New Roman"/>
          <w:b/>
          <w:bCs/>
          <w:sz w:val="32"/>
          <w:szCs w:val="32"/>
        </w:rPr>
        <w:t>4</w:t>
      </w:r>
      <w:r w:rsidRPr="003810AF">
        <w:rPr>
          <w:rFonts w:ascii="Times New Roman" w:eastAsia="黑体" w:hAnsi="Times New Roman" w:cs="黑体" w:hint="eastAsia"/>
          <w:b/>
          <w:bCs/>
          <w:sz w:val="32"/>
          <w:szCs w:val="32"/>
        </w:rPr>
        <w:t>节　概率波</w:t>
      </w:r>
    </w:p>
    <w:p w:rsidR="000066DC" w:rsidRPr="003810AF" w:rsidRDefault="000066DC" w:rsidP="00C56448">
      <w:pPr>
        <w:pStyle w:val="PlainText1"/>
        <w:snapToGrid w:val="0"/>
        <w:ind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810AF">
        <w:rPr>
          <w:rFonts w:ascii="Times New Roman" w:eastAsia="黑体" w:hAnsi="Times New Roman" w:cs="黑体" w:hint="eastAsia"/>
          <w:b/>
          <w:bCs/>
          <w:sz w:val="32"/>
          <w:szCs w:val="32"/>
        </w:rPr>
        <w:t>第</w:t>
      </w:r>
      <w:r w:rsidRPr="003810AF">
        <w:rPr>
          <w:rFonts w:ascii="Times New Roman" w:eastAsia="黑体" w:hAnsi="Times New Roman" w:cs="Times New Roman"/>
          <w:b/>
          <w:bCs/>
          <w:sz w:val="32"/>
          <w:szCs w:val="32"/>
        </w:rPr>
        <w:t>5</w:t>
      </w:r>
      <w:r w:rsidRPr="003810AF">
        <w:rPr>
          <w:rFonts w:ascii="Times New Roman" w:eastAsia="黑体" w:hAnsi="Times New Roman" w:cs="黑体" w:hint="eastAsia"/>
          <w:b/>
          <w:bCs/>
          <w:sz w:val="32"/>
          <w:szCs w:val="32"/>
        </w:rPr>
        <w:t>节　不确定性关系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课前预习练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空间大小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质量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位置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速度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轨道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频率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波长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非常不同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概率波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统计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波动性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粒子性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波动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概率波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不确定性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983CA3">
        <w:rPr>
          <w:rFonts w:ascii="Times New Roman" w:hAnsi="Times New Roman" w:cs="Times New Roman"/>
        </w:rPr>
        <w:instrText>h,4</w:instrText>
      </w:r>
      <w:r w:rsidRPr="00983CA3">
        <w:rPr>
          <w:rFonts w:ascii="Times New Roman" w:hAnsi="Times New Roman" w:cs="Times New Roman"/>
          <w:i/>
          <w:iCs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hint="eastAsia"/>
        </w:rPr>
        <w:t>轨道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hint="eastAsia"/>
        </w:rPr>
        <w:t>粒子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波动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hint="eastAsia"/>
        </w:rPr>
        <w:t>波粒二象性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课堂探究练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对每个光子而言，出现在中央亮纹的概率均为</w:t>
      </w:r>
      <w:r w:rsidRPr="00983CA3">
        <w:rPr>
          <w:rFonts w:ascii="IPAPANNEW" w:eastAsia="楷体_GB2312" w:hAnsi="IPAPANNEW" w:cs="IPAPANNEW"/>
        </w:rPr>
        <w:t>90%</w:t>
      </w:r>
      <w:r w:rsidRPr="00983CA3">
        <w:rPr>
          <w:rFonts w:ascii="IPAPANNEW" w:eastAsia="楷体_GB2312" w:hAnsi="IPAPANNEW" w:cs="楷体_GB2312" w:hint="eastAsia"/>
        </w:rPr>
        <w:t>，所以第一个光子有可能出现在中央亮纹上，也有可能不出现在中央亮纹上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楷体_GB2312" w:hint="eastAsia"/>
        </w:rPr>
        <w:t>如果前</w:t>
      </w:r>
      <w:r w:rsidRPr="00983CA3">
        <w:rPr>
          <w:rFonts w:ascii="IPAPANNEW" w:eastAsia="楷体_GB2312" w:hAnsi="IPAPANNEW" w:cs="IPAPANNEW"/>
        </w:rPr>
        <w:t>9</w:t>
      </w:r>
      <w:r w:rsidRPr="00983CA3">
        <w:rPr>
          <w:rFonts w:ascii="IPAPANNEW" w:eastAsia="楷体_GB2312" w:hAnsi="IPAPANNEW" w:cs="楷体_GB2312" w:hint="eastAsia"/>
        </w:rPr>
        <w:t>个光子均出现在中央亮纹上，第</w:t>
      </w:r>
      <w:r w:rsidRPr="00983CA3">
        <w:rPr>
          <w:rFonts w:ascii="IPAPANNEW" w:eastAsia="楷体_GB2312" w:hAnsi="IPAPANNEW" w:cs="IPAPANNEW"/>
        </w:rPr>
        <w:t>10</w:t>
      </w:r>
      <w:r w:rsidRPr="00983CA3">
        <w:rPr>
          <w:rFonts w:ascii="IPAPANNEW" w:eastAsia="楷体_GB2312" w:hAnsi="IPAPANNEW" w:cs="楷体_GB2312" w:hint="eastAsia"/>
        </w:rPr>
        <w:t>个光子出现在中央亮纹的概率为</w:t>
      </w:r>
      <w:r w:rsidRPr="00983CA3">
        <w:rPr>
          <w:rFonts w:ascii="IPAPANNEW" w:eastAsia="楷体_GB2312" w:hAnsi="IPAPANNEW" w:cs="IPAPANNEW"/>
        </w:rPr>
        <w:t>90%</w:t>
      </w:r>
      <w:r w:rsidRPr="00983CA3">
        <w:rPr>
          <w:rFonts w:ascii="IPAPANNEW" w:eastAsia="楷体_GB2312" w:hAnsi="IPAPANNEW" w:cs="楷体_GB2312" w:hint="eastAsia"/>
        </w:rPr>
        <w:t>，所以第</w:t>
      </w:r>
      <w:r w:rsidRPr="00983CA3">
        <w:rPr>
          <w:rFonts w:ascii="IPAPANNEW" w:eastAsia="楷体_GB2312" w:hAnsi="IPAPANNEW" w:cs="IPAPANNEW"/>
        </w:rPr>
        <w:t>10</w:t>
      </w:r>
      <w:r w:rsidRPr="00983CA3">
        <w:rPr>
          <w:rFonts w:ascii="IPAPANNEW" w:eastAsia="楷体_GB2312" w:hAnsi="IPAPANNEW" w:cs="楷体_GB2312" w:hint="eastAsia"/>
        </w:rPr>
        <w:t>个光子可能会出现在中央亮纹上，因此</w:t>
      </w:r>
      <w:r w:rsidRPr="00983CA3">
        <w:rPr>
          <w:rFonts w:ascii="IPAPANNEW" w:eastAsia="楷体_GB2312" w:hAnsi="IPAPANNEW" w:cs="IPAPANNEW"/>
          <w:i/>
          <w:iCs/>
        </w:rPr>
        <w:t>B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楷体_GB2312" w:hint="eastAsia"/>
        </w:rPr>
        <w:t>正确，</w:t>
      </w:r>
      <w:r w:rsidRPr="00983CA3">
        <w:rPr>
          <w:rFonts w:ascii="IPAPANNEW" w:eastAsia="楷体_GB2312" w:hAnsi="IPAPANNEW" w:cs="IPAPANNEW"/>
          <w:i/>
          <w:iCs/>
        </w:rPr>
        <w:t>A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D</w:t>
      </w:r>
      <w:r w:rsidRPr="00983CA3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楷体_GB2312" w:hint="eastAsia"/>
        </w:rPr>
        <w:t>正确选项是</w:t>
      </w:r>
      <w:r w:rsidRPr="00983CA3">
        <w:rPr>
          <w:rFonts w:ascii="IPAPANNEW" w:eastAsia="楷体_GB2312" w:hAnsi="IPAPANNEW" w:cs="IPAPANNEW"/>
          <w:i/>
          <w:iCs/>
        </w:rPr>
        <w:t>B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IPAPANNEW"/>
        </w:rPr>
        <w:t>.]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仿宋_GB2312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点评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983CA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983CA3">
        <w:rPr>
          <w:rFonts w:ascii="Times New Roman" w:eastAsia="仿宋_GB2312" w:hAnsi="Times New Roman" w:cs="仿宋_GB2312" w:hint="eastAsia"/>
        </w:rPr>
        <w:t>个别光子的落点是不确定的，只能说明它落点的概率大小，只有大量光子的行为才服从统计规律</w:t>
      </w:r>
      <w:r>
        <w:rPr>
          <w:rFonts w:ascii="Times New Roman" w:eastAsia="仿宋_GB2312" w:hAnsi="Times New Roman" w:cs="仿宋_GB2312" w:hint="eastAsia"/>
        </w:rPr>
        <w:t>．</w:t>
      </w:r>
      <w:r w:rsidRPr="00983CA3">
        <w:rPr>
          <w:rFonts w:ascii="Times New Roman" w:eastAsia="仿宋_GB2312" w:hAnsi="Times New Roman" w:cs="仿宋_GB2312" w:hint="eastAsia"/>
        </w:rPr>
        <w:t>亮纹、暗纹是大量光子服从统计规律的结果</w:t>
      </w:r>
      <w:r>
        <w:rPr>
          <w:rFonts w:ascii="Times New Roman" w:eastAsia="仿宋_GB2312" w:hAnsi="Times New Roman" w:cs="仿宋_GB2312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983CA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983CA3">
        <w:rPr>
          <w:rFonts w:ascii="Times New Roman" w:eastAsia="仿宋_GB2312" w:hAnsi="Times New Roman" w:cs="仿宋_GB2312" w:hint="eastAsia"/>
        </w:rPr>
        <w:t>在电子衍射、光的干涉、衍射图样中、亮纹</w:t>
      </w:r>
      <w:r>
        <w:rPr>
          <w:rFonts w:ascii="Times New Roman" w:eastAsia="仿宋_GB2312" w:hAnsi="Times New Roman" w:cs="Times New Roman"/>
        </w:rPr>
        <w:t>(</w:t>
      </w:r>
      <w:r w:rsidRPr="00983CA3">
        <w:rPr>
          <w:rFonts w:ascii="Times New Roman" w:eastAsia="仿宋_GB2312" w:hAnsi="Times New Roman" w:cs="仿宋_GB2312" w:hint="eastAsia"/>
        </w:rPr>
        <w:t>环</w:t>
      </w:r>
      <w:r>
        <w:rPr>
          <w:rFonts w:ascii="Times New Roman" w:eastAsia="仿宋_GB2312" w:hAnsi="Times New Roman" w:cs="Times New Roman"/>
        </w:rPr>
        <w:t>)</w:t>
      </w:r>
      <w:r w:rsidRPr="00983CA3">
        <w:rPr>
          <w:rFonts w:ascii="Times New Roman" w:eastAsia="仿宋_GB2312" w:hAnsi="Times New Roman" w:cs="仿宋_GB2312" w:hint="eastAsia"/>
        </w:rPr>
        <w:t>位置是电子或光子到达的概率大的地方，暗纹</w:t>
      </w:r>
      <w:r>
        <w:rPr>
          <w:rFonts w:ascii="Times New Roman" w:eastAsia="仿宋_GB2312" w:hAnsi="Times New Roman" w:cs="Times New Roman"/>
        </w:rPr>
        <w:t>(</w:t>
      </w:r>
      <w:r w:rsidRPr="00983CA3">
        <w:rPr>
          <w:rFonts w:ascii="Times New Roman" w:eastAsia="仿宋_GB2312" w:hAnsi="Times New Roman" w:cs="仿宋_GB2312" w:hint="eastAsia"/>
        </w:rPr>
        <w:t>环</w:t>
      </w:r>
      <w:r>
        <w:rPr>
          <w:rFonts w:ascii="Times New Roman" w:eastAsia="仿宋_GB2312" w:hAnsi="Times New Roman" w:cs="Times New Roman"/>
        </w:rPr>
        <w:t>)</w:t>
      </w:r>
      <w:r w:rsidRPr="00983CA3">
        <w:rPr>
          <w:rFonts w:ascii="Times New Roman" w:eastAsia="仿宋_GB2312" w:hAnsi="Times New Roman" w:cs="仿宋_GB2312" w:hint="eastAsia"/>
        </w:rPr>
        <w:t>位置是电子或光子到达的概率小的地方，但概率的大小受波动规律支配</w:t>
      </w:r>
      <w:r>
        <w:rPr>
          <w:rFonts w:ascii="Times New Roman" w:eastAsia="仿宋_GB2312" w:hAnsi="Times New Roman" w:cs="仿宋_GB2312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单个光子运动具有不确定性，但落点的概率分布遵循一定规律，显示出光的波动性，</w:t>
      </w:r>
      <w:r w:rsidRPr="00983CA3">
        <w:rPr>
          <w:rFonts w:ascii="IPAPANNEW" w:eastAsia="楷体_GB2312" w:hAnsi="IPAPANNEW" w:cs="IPAPANNEW"/>
          <w:i/>
          <w:iCs/>
        </w:rPr>
        <w:t>A</w:t>
      </w:r>
      <w:r w:rsidRPr="00983CA3">
        <w:rPr>
          <w:rFonts w:ascii="IPAPANNEW" w:eastAsia="楷体_GB2312" w:hAnsi="IPAPANNEW" w:cs="楷体_GB2312" w:hint="eastAsia"/>
        </w:rPr>
        <w:t>正确，</w:t>
      </w:r>
      <w:r w:rsidRPr="00983CA3">
        <w:rPr>
          <w:rFonts w:ascii="IPAPANNEW" w:eastAsia="楷体_GB2312" w:hAnsi="IPAPANNEW" w:cs="IPAPANNEW"/>
          <w:i/>
          <w:iCs/>
        </w:rPr>
        <w:t>B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楷体_GB2312" w:hint="eastAsia"/>
        </w:rPr>
        <w:t>错误；由光的波粒二象性知</w:t>
      </w:r>
      <w:r w:rsidRPr="00983CA3">
        <w:rPr>
          <w:rFonts w:ascii="IPAPANNEW" w:eastAsia="楷体_GB2312" w:hAnsi="IPAPANNEW" w:cs="IPAPANNEW"/>
          <w:i/>
          <w:iCs/>
        </w:rPr>
        <w:t>D</w:t>
      </w:r>
      <w:r w:rsidRPr="00983CA3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ABC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Times New Roman" w:hAnsi="Times New Roman" w:cs="Times New Roman"/>
        </w:rPr>
        <w:t>4.</w:t>
      </w:r>
      <w:r w:rsidRPr="00983CA3">
        <w:rPr>
          <w:rFonts w:ascii="Times New Roman" w:hAnsi="Times New Roman" w:cs="Times New Roman"/>
          <w:i/>
          <w:iCs/>
        </w:rPr>
        <w:t>ABC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Δ</w:t>
      </w:r>
      <w:r w:rsidRPr="00983CA3">
        <w:rPr>
          <w:rFonts w:ascii="Times New Roman" w:hAnsi="Times New Roman" w:cs="Times New Roman"/>
        </w:rPr>
        <w:t>x</w:t>
      </w:r>
      <w:r w:rsidRPr="00983CA3">
        <w:rPr>
          <w:rFonts w:hAnsi="宋体" w:hint="eastAsia"/>
        </w:rPr>
        <w:t>≥</w:t>
      </w:r>
      <w:r w:rsidRPr="00983CA3">
        <w:rPr>
          <w:rFonts w:ascii="Times New Roman" w:hAnsi="Times New Roman" w:cs="Times New Roman"/>
        </w:rPr>
        <w:t>2.6</w:t>
      </w:r>
      <w:r w:rsidRPr="00983CA3">
        <w:rPr>
          <w:rFonts w:hAnsi="宋体" w:hint="eastAsia"/>
        </w:rPr>
        <w:t>×</w:t>
      </w:r>
      <w:r w:rsidRPr="00983CA3">
        <w:rPr>
          <w:rFonts w:ascii="Times New Roman" w:hAnsi="Times New Roman" w:cs="Times New Roman"/>
        </w:rPr>
        <w:t>10</w:t>
      </w:r>
      <w:r w:rsidRPr="00983CA3">
        <w:rPr>
          <w:rFonts w:ascii="Times New Roman" w:hAnsi="Times New Roman" w:hint="eastAsia"/>
          <w:vertAlign w:val="superscript"/>
        </w:rPr>
        <w:t>－</w:t>
      </w:r>
      <w:r w:rsidRPr="00983CA3">
        <w:rPr>
          <w:rFonts w:ascii="Times New Roman" w:hAnsi="Times New Roman" w:cs="Times New Roman"/>
          <w:vertAlign w:val="superscript"/>
        </w:rPr>
        <w:t>31</w:t>
      </w:r>
      <w:r>
        <w:rPr>
          <w:rFonts w:ascii="Times New Roman" w:hAnsi="Times New Roman" w:cs="Times New Roman"/>
        </w:rPr>
        <w:t xml:space="preserve"> </w:t>
      </w:r>
      <w:r w:rsidRPr="00983CA3">
        <w:rPr>
          <w:rFonts w:ascii="Times New Roman" w:hAnsi="Times New Roman" w:cs="Times New Roman"/>
          <w:i/>
          <w:iCs/>
        </w:rPr>
        <w:t>m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983CA3">
        <w:rPr>
          <w:rFonts w:ascii="Times New Roman" w:eastAsia="楷体_GB2312" w:hAnsi="Times New Roman" w:cs="楷体_GB2312" w:hint="eastAsia"/>
        </w:rPr>
        <w:t>子弹的动量为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mv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0.01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kg</w:t>
      </w:r>
      <w:r w:rsidRPr="00983CA3">
        <w:rPr>
          <w:rFonts w:ascii="Times New Roman" w:eastAsia="楷体_GB2312" w:hAnsi="Times New Roman" w:cs="Times New Roman"/>
        </w:rPr>
        <w:t>·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IPAPANNEW" w:eastAsia="楷体_GB2312" w:hAnsi="IPAPANNEW" w:cs="IPAPANNEW"/>
        </w:rPr>
        <w:t>/</w:t>
      </w:r>
      <w:r w:rsidRPr="00983CA3">
        <w:rPr>
          <w:rFonts w:ascii="IPAPANNEW" w:eastAsia="楷体_GB2312" w:hAnsi="IPAPANNEW" w:cs="IPAPANNEW"/>
          <w:i/>
          <w:iCs/>
        </w:rPr>
        <w:t>s</w:t>
      </w:r>
      <w:r w:rsidRPr="00983CA3">
        <w:rPr>
          <w:rFonts w:ascii="IPAPANNEW" w:eastAsia="楷体_GB2312" w:hAnsi="IPAPANNEW" w:cs="楷体_GB2312" w:hint="eastAsia"/>
        </w:rPr>
        <w:t>＝</w:t>
      </w:r>
      <w:r w:rsidRPr="00983CA3">
        <w:rPr>
          <w:rFonts w:ascii="IPAPANNEW" w:eastAsia="楷体_GB2312" w:hAnsi="IPAPANNEW" w:cs="IPAPANNEW"/>
        </w:rPr>
        <w:t xml:space="preserve">2.0 </w:t>
      </w:r>
      <w:r w:rsidRPr="00983CA3">
        <w:rPr>
          <w:rFonts w:ascii="IPAPANNEW" w:eastAsia="楷体_GB2312" w:hAnsi="IPAPANNEW" w:cs="IPAPANNEW"/>
          <w:i/>
          <w:iCs/>
        </w:rPr>
        <w:t>kg</w:t>
      </w:r>
      <w:r w:rsidRPr="00983CA3">
        <w:rPr>
          <w:rFonts w:ascii="IPAPANNEW" w:eastAsia="楷体_GB2312" w:hAnsi="IPAPANNEW" w:cs="IPAPANNEW"/>
        </w:rPr>
        <w:t>·</w:t>
      </w:r>
      <w:r w:rsidRPr="00983CA3">
        <w:rPr>
          <w:rFonts w:ascii="IPAPANNEW" w:eastAsia="楷体_GB2312" w:hAnsi="IPAPANNEW" w:cs="IPAPANNEW"/>
          <w:i/>
          <w:iCs/>
        </w:rPr>
        <w:t>m</w:t>
      </w:r>
      <w:r w:rsidRPr="00983CA3">
        <w:rPr>
          <w:rFonts w:ascii="IPAPANNEW" w:eastAsia="楷体_GB2312" w:hAnsi="IPAPANNEW" w:cs="IPAPANNEW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动量的不确定范围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0.01%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0.01%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2.0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kg</w:t>
      </w:r>
      <w:r w:rsidRPr="00983CA3">
        <w:rPr>
          <w:rFonts w:ascii="Times New Roman" w:eastAsia="楷体_GB2312" w:hAnsi="Times New Roman" w:cs="Times New Roman"/>
        </w:rPr>
        <w:t>·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IPAPANNEW" w:eastAsia="楷体_GB2312" w:hAnsi="IPAPANNEW" w:cs="IPAPANNEW"/>
        </w:rPr>
        <w:t>/</w:t>
      </w:r>
      <w:r w:rsidRPr="00983CA3">
        <w:rPr>
          <w:rFonts w:ascii="IPAPANNEW" w:eastAsia="楷体_GB2312" w:hAnsi="IPAPANNEW" w:cs="IPAPANNEW"/>
          <w:i/>
          <w:iCs/>
        </w:rPr>
        <w:t>s</w:t>
      </w:r>
      <w:r w:rsidRPr="00983CA3">
        <w:rPr>
          <w:rFonts w:ascii="IPAPANNEW" w:eastAsia="楷体_GB2312" w:hAnsi="IPAPANNEW" w:cs="楷体_GB2312" w:hint="eastAsia"/>
        </w:rPr>
        <w:t>＝</w:t>
      </w:r>
      <w:r w:rsidRPr="00983CA3">
        <w:rPr>
          <w:rFonts w:ascii="IPAPANNEW" w:eastAsia="楷体_GB2312" w:hAnsi="IPAPANNEW" w:cs="IPAPANNEW"/>
        </w:rPr>
        <w:t>2.0</w:t>
      </w:r>
      <w:r w:rsidRPr="00983CA3">
        <w:rPr>
          <w:rFonts w:ascii="IPAPANNEW" w:hAnsi="IPAPANNEW" w:cs="IPAPANNEW"/>
        </w:rPr>
        <w:t>×</w:t>
      </w:r>
      <w:r w:rsidRPr="00983CA3">
        <w:rPr>
          <w:rFonts w:ascii="IPAPANNEW" w:eastAsia="楷体_GB2312" w:hAnsi="IPAPANNEW" w:cs="IPAPANNEW"/>
        </w:rPr>
        <w:t>10</w:t>
      </w:r>
      <w:r w:rsidRPr="00983CA3">
        <w:rPr>
          <w:rFonts w:ascii="IPAPANNEW" w:eastAsia="楷体_GB2312" w:hAnsi="IPAPANNEW" w:cs="楷体_GB2312" w:hint="eastAsia"/>
          <w:vertAlign w:val="superscript"/>
        </w:rPr>
        <w:t>－</w:t>
      </w:r>
      <w:r w:rsidRPr="00983CA3">
        <w:rPr>
          <w:rFonts w:ascii="IPAPANNEW" w:eastAsia="楷体_GB2312" w:hAnsi="IPAPANNEW" w:cs="IPAPANNEW"/>
          <w:vertAlign w:val="superscript"/>
        </w:rPr>
        <w:t>4</w:t>
      </w:r>
      <w:r w:rsidRPr="00983CA3">
        <w:rPr>
          <w:rFonts w:ascii="IPAPANNEW" w:eastAsia="楷体_GB2312" w:hAnsi="IPAPANNEW" w:cs="IPAPANNEW"/>
        </w:rPr>
        <w:t xml:space="preserve"> </w:t>
      </w:r>
      <w:r w:rsidRPr="00983CA3">
        <w:rPr>
          <w:rFonts w:ascii="IPAPANNEW" w:eastAsia="楷体_GB2312" w:hAnsi="IPAPANNEW" w:cs="IPAPANNEW"/>
          <w:i/>
          <w:iCs/>
        </w:rPr>
        <w:t>kg</w:t>
      </w:r>
      <w:r w:rsidRPr="00983CA3">
        <w:rPr>
          <w:rFonts w:ascii="IPAPANNEW" w:eastAsia="楷体_GB2312" w:hAnsi="IPAPANNEW" w:cs="IPAPANNEW"/>
        </w:rPr>
        <w:t>·</w:t>
      </w:r>
      <w:r w:rsidRPr="00983CA3">
        <w:rPr>
          <w:rFonts w:ascii="IPAPANNEW" w:eastAsia="楷体_GB2312" w:hAnsi="IPAPANNEW" w:cs="IPAPANNEW"/>
          <w:i/>
          <w:iCs/>
        </w:rPr>
        <w:t>m</w:t>
      </w:r>
      <w:r w:rsidRPr="00983CA3">
        <w:rPr>
          <w:rFonts w:ascii="IPAPANNEW" w:eastAsia="楷体_GB2312" w:hAnsi="IPAPANNEW" w:cs="IPAPANNEW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由不确定性关系式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，得子弹位置的不确定范围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πΔ</w:instrText>
      </w:r>
      <w:r w:rsidRPr="00983CA3">
        <w:rPr>
          <w:rFonts w:ascii="Times New Roman" w:eastAsia="楷体_GB2312" w:hAnsi="Times New Roman" w:cs="Times New Roman"/>
        </w:rPr>
        <w:instrText>p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6.63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34</w:instrText>
      </w:r>
      <w:r w:rsidRPr="00983CA3">
        <w:rPr>
          <w:rFonts w:ascii="Times New Roman" w:eastAsia="楷体_GB2312" w:hAnsi="Times New Roman" w:cs="Times New Roman"/>
        </w:rPr>
        <w:instrText>,4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3.14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2.0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2.6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10</w:t>
      </w:r>
      <w:r w:rsidRPr="00983CA3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983CA3">
        <w:rPr>
          <w:rFonts w:ascii="Times New Roman" w:eastAsia="楷体_GB2312" w:hAnsi="Times New Roman" w:cs="Times New Roman"/>
          <w:vertAlign w:val="superscript"/>
        </w:rPr>
        <w:t>31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Times New Roman"/>
        </w:rPr>
        <w:t>.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983CA3">
        <w:rPr>
          <w:rFonts w:ascii="Times New Roman" w:eastAsia="仿宋_GB2312" w:hAnsi="Times New Roman" w:cs="仿宋_GB2312" w:hint="eastAsia"/>
        </w:rPr>
        <w:t>我们知道，原子核的数量级为</w:t>
      </w:r>
      <w:r w:rsidRPr="00983CA3">
        <w:rPr>
          <w:rFonts w:ascii="Times New Roman" w:eastAsia="仿宋_GB2312" w:hAnsi="Times New Roman" w:cs="Times New Roman"/>
        </w:rPr>
        <w:t>10</w:t>
      </w:r>
      <w:r w:rsidRPr="00983CA3">
        <w:rPr>
          <w:rFonts w:ascii="Times New Roman" w:eastAsia="仿宋_GB2312" w:hAnsi="Times New Roman" w:cs="仿宋_GB2312" w:hint="eastAsia"/>
          <w:vertAlign w:val="superscript"/>
        </w:rPr>
        <w:t>－</w:t>
      </w:r>
      <w:r w:rsidRPr="00983CA3">
        <w:rPr>
          <w:rFonts w:ascii="Times New Roman" w:eastAsia="仿宋_GB2312" w:hAnsi="Times New Roman" w:cs="Times New Roman"/>
          <w:vertAlign w:val="superscript"/>
        </w:rPr>
        <w:t>15</w:t>
      </w:r>
      <w:r>
        <w:rPr>
          <w:rFonts w:ascii="Times New Roman" w:eastAsia="仿宋_GB2312" w:hAnsi="Times New Roman" w:cs="Times New Roman"/>
        </w:rPr>
        <w:t xml:space="preserve"> </w:t>
      </w:r>
      <w:r w:rsidRPr="00983CA3">
        <w:rPr>
          <w:rFonts w:ascii="Times New Roman" w:eastAsia="仿宋_GB2312" w:hAnsi="Times New Roman" w:cs="Times New Roman"/>
          <w:i/>
          <w:iCs/>
        </w:rPr>
        <w:t>m</w:t>
      </w:r>
      <w:r w:rsidRPr="00983CA3">
        <w:rPr>
          <w:rFonts w:ascii="Times New Roman" w:eastAsia="仿宋_GB2312" w:hAnsi="Times New Roman" w:cs="仿宋_GB2312" w:hint="eastAsia"/>
        </w:rPr>
        <w:t>，所以，子弹位置的不确定范围是微不足道的</w:t>
      </w:r>
      <w:r>
        <w:rPr>
          <w:rFonts w:ascii="Times New Roman" w:eastAsia="仿宋_GB2312" w:hAnsi="Times New Roman" w:cs="仿宋_GB2312" w:hint="eastAsia"/>
        </w:rPr>
        <w:t>．</w:t>
      </w:r>
      <w:r w:rsidRPr="00983CA3">
        <w:rPr>
          <w:rFonts w:ascii="Times New Roman" w:eastAsia="仿宋_GB2312" w:hAnsi="Times New Roman" w:cs="仿宋_GB2312" w:hint="eastAsia"/>
        </w:rPr>
        <w:t>可见子弹的动量和位置都能精确地确定，不确定性关系对宏观物体来说没有实际意义</w:t>
      </w:r>
      <w:r>
        <w:rPr>
          <w:rFonts w:ascii="Times New Roman" w:eastAsia="仿宋_GB2312" w:hAnsi="Times New Roman" w:cs="仿宋_GB2312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</w:rPr>
        <w:t>29.4</w:t>
      </w:r>
      <w:r>
        <w:rPr>
          <w:rFonts w:ascii="Times New Roman" w:hAnsi="Times New Roman" w:cs="Times New Roman"/>
        </w:rPr>
        <w:t xml:space="preserve"> </w:t>
      </w:r>
      <w:r w:rsidRPr="00983CA3">
        <w:rPr>
          <w:rFonts w:ascii="Times New Roman" w:hAnsi="Times New Roman" w:cs="Times New Roman"/>
          <w:i/>
          <w:iCs/>
        </w:rPr>
        <w:t>m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983CA3">
        <w:rPr>
          <w:rFonts w:ascii="Times New Roman" w:eastAsia="楷体_GB2312" w:hAnsi="Times New Roman" w:cs="楷体_GB2312" w:hint="eastAsia"/>
        </w:rPr>
        <w:t>由不确定性关系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eastAsia="楷体_GB2312" w:hAnsi="宋体" w:cs="楷体_GB2312" w:hint="eastAsia"/>
        </w:rPr>
        <w:t>①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由动量定义得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m</w:t>
      </w:r>
      <w:r w:rsidRPr="00983CA3">
        <w:rPr>
          <w:rFonts w:ascii="Times New Roman" w:eastAsia="楷体_GB2312" w:hAnsi="Times New Roman" w:cs="Times New Roman"/>
          <w:i/>
          <w:iCs/>
          <w:vertAlign w:val="subscript"/>
        </w:rPr>
        <w:t>e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v</w:t>
      </w:r>
      <w:r w:rsidRPr="00983CA3">
        <w:rPr>
          <w:rFonts w:eastAsia="楷体_GB2312" w:hAnsi="宋体" w:cs="楷体_GB2312" w:hint="eastAsia"/>
        </w:rPr>
        <w:t>②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由</w:t>
      </w:r>
      <w:r w:rsidRPr="00983CA3">
        <w:rPr>
          <w:rFonts w:eastAsia="楷体_GB2312" w:hAnsi="宋体" w:cs="楷体_GB2312" w:hint="eastAsia"/>
        </w:rPr>
        <w:t>①②</w:t>
      </w:r>
      <w:r w:rsidRPr="00983CA3">
        <w:rPr>
          <w:rFonts w:ascii="Times New Roman" w:eastAsia="楷体_GB2312" w:hAnsi="Times New Roman" w:cs="楷体_GB2312" w:hint="eastAsia"/>
        </w:rPr>
        <w:t>得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 w:rsidRPr="00983CA3">
        <w:rPr>
          <w:rFonts w:ascii="Times New Roman" w:eastAsia="楷体_GB2312" w:hAnsi="Times New Roman" w:cs="Times New Roman"/>
        </w:rPr>
        <w:instrText>m</w:instrText>
      </w:r>
      <w:r w:rsidRPr="00983CA3">
        <w:rPr>
          <w:rFonts w:ascii="Times New Roman" w:eastAsia="楷体_GB2312" w:hAnsi="Times New Roman" w:cs="Times New Roman"/>
          <w:i/>
          <w:iCs/>
          <w:vertAlign w:val="subscript"/>
        </w:rPr>
        <w:instrText>e</w:instrText>
      </w:r>
      <w:r w:rsidRPr="00983CA3">
        <w:rPr>
          <w:rFonts w:ascii="Times New Roman" w:eastAsia="楷体_GB2312" w:hAnsi="Times New Roman" w:cs="Times New Roman"/>
          <w:i/>
          <w:iCs/>
        </w:rPr>
        <w:instrText>Δ</w:instrText>
      </w:r>
      <w:r w:rsidRPr="00983CA3">
        <w:rPr>
          <w:rFonts w:ascii="Times New Roman" w:eastAsia="楷体_GB2312" w:hAnsi="Times New Roman" w:cs="Times New Roman"/>
        </w:rPr>
        <w:instrText>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5.3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35</w:instrText>
      </w:r>
      <w:r w:rsidRPr="00983CA3">
        <w:rPr>
          <w:rFonts w:ascii="Times New Roman" w:eastAsia="楷体_GB2312" w:hAnsi="Times New Roman" w:cs="Times New Roman"/>
        </w:rPr>
        <w:instrText>,9.0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31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2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29.4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Times New Roman"/>
        </w:rPr>
        <w:t>.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983CA3">
        <w:rPr>
          <w:rFonts w:ascii="Times New Roman" w:eastAsia="仿宋_GB2312" w:hAnsi="Times New Roman" w:cs="仿宋_GB2312" w:hint="eastAsia"/>
        </w:rPr>
        <w:t>由结果可知，速度测定得越精确，位置的测定越不精确</w:t>
      </w:r>
      <w:r>
        <w:rPr>
          <w:rFonts w:ascii="Times New Roman" w:eastAsia="仿宋_GB2312" w:hAnsi="Times New Roman" w:cs="仿宋_GB2312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课后巩固练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双缝干涉实验中出现的明条纹和暗条纹，又说明了光子落点具有一定的概率，即符合概率波的规律，说明光具有波动性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概率波与机械波是两个概念，本质不同；物质波是一种概率波，符合概率波的特点；光的双缝干涉实验中，若有一个光子，这个光子的落点是不确定的，但有概率较大的落点位置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根据光的概率波的概念，对于一个光子通过单缝落在何处是不可确定的，但是落在中央亮纹处的概率最大，可达到</w:t>
      </w:r>
      <w:r w:rsidRPr="00983CA3">
        <w:rPr>
          <w:rFonts w:ascii="IPAPANNEW" w:eastAsia="楷体_GB2312" w:hAnsi="IPAPANNEW" w:cs="IPAPANNEW"/>
        </w:rPr>
        <w:t>95%</w:t>
      </w:r>
      <w:r w:rsidRPr="00983CA3">
        <w:rPr>
          <w:rFonts w:ascii="IPAPANNEW" w:eastAsia="楷体_GB2312" w:hAnsi="IPAPANNEW" w:cs="楷体_GB2312" w:hint="eastAsia"/>
        </w:rPr>
        <w:t>以上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楷体_GB2312" w:hint="eastAsia"/>
        </w:rPr>
        <w:t>当然也可能落在其他亮纹处，还可能落在暗纹处，不过，落在暗纹处的概率很小，故选项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D</w:t>
      </w:r>
      <w:r w:rsidRPr="00983CA3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光不是实物粒子，光具有波粒二象性，个别光子表现出粒子性，</w:t>
      </w:r>
      <w:r w:rsidRPr="00983CA3">
        <w:rPr>
          <w:rFonts w:ascii="IPAPANNEW" w:eastAsia="楷体_GB2312" w:hAnsi="IPAPANNEW" w:cs="IPAPANNEW"/>
          <w:i/>
          <w:iCs/>
        </w:rPr>
        <w:t>A</w:t>
      </w:r>
      <w:r w:rsidRPr="00983CA3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楷体_GB2312" w:hint="eastAsia"/>
        </w:rPr>
        <w:t>光的频率越高，光子的能量越大，</w:t>
      </w:r>
      <w:r w:rsidRPr="00983CA3">
        <w:rPr>
          <w:rFonts w:ascii="IPAPANNEW" w:eastAsia="楷体_GB2312" w:hAnsi="IPAPANNEW" w:cs="IPAPANNEW"/>
          <w:i/>
          <w:iCs/>
        </w:rPr>
        <w:t>B</w:t>
      </w:r>
      <w:r w:rsidRPr="00983CA3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楷体_GB2312" w:hint="eastAsia"/>
        </w:rPr>
        <w:t>在干涉条纹中亮纹是光子到达概率大的地方，暗纹是光子到达概率小的地方，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楷体_GB2312" w:hint="eastAsia"/>
        </w:rPr>
        <w:t>错，</w:t>
      </w:r>
      <w:r w:rsidRPr="00983CA3">
        <w:rPr>
          <w:rFonts w:ascii="IPAPANNEW" w:eastAsia="楷体_GB2312" w:hAnsi="IPAPANNEW" w:cs="IPAPANNEW"/>
          <w:i/>
          <w:iCs/>
        </w:rPr>
        <w:t>D</w:t>
      </w:r>
      <w:r w:rsidRPr="00983CA3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CD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BC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光具有波粒二象性，频率越高，粒子性越显著；少量光子表现出粒子性，频率越低，光子越多，波动性越显著，所以</w:t>
      </w:r>
      <w:r w:rsidRPr="00983CA3">
        <w:rPr>
          <w:rFonts w:ascii="IPAPANNEW" w:eastAsia="楷体_GB2312" w:hAnsi="IPAPANNEW" w:cs="IPAPANNEW"/>
          <w:i/>
          <w:iCs/>
        </w:rPr>
        <w:t>A</w:t>
      </w:r>
      <w:r w:rsidRPr="00983CA3">
        <w:rPr>
          <w:rFonts w:ascii="IPAPANNEW" w:eastAsia="楷体_GB2312" w:hAnsi="IPAPANNEW" w:cs="楷体_GB2312" w:hint="eastAsia"/>
        </w:rPr>
        <w:t>错误，</w:t>
      </w:r>
      <w:r w:rsidRPr="00983CA3">
        <w:rPr>
          <w:rFonts w:ascii="IPAPANNEW" w:eastAsia="楷体_GB2312" w:hAnsi="IPAPANNEW" w:cs="IPAPANNEW"/>
          <w:i/>
          <w:iCs/>
        </w:rPr>
        <w:t>B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楷体_GB2312" w:hint="eastAsia"/>
        </w:rPr>
        <w:t>正确；光子属于概率波，运动时没有固定的轨道和落点，</w:t>
      </w:r>
      <w:r w:rsidRPr="00983CA3">
        <w:rPr>
          <w:rFonts w:ascii="IPAPANNEW" w:eastAsia="楷体_GB2312" w:hAnsi="IPAPANNEW" w:cs="IPAPANNEW"/>
          <w:i/>
          <w:iCs/>
        </w:rPr>
        <w:t>D</w:t>
      </w:r>
      <w:r w:rsidRPr="00983CA3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BCD</w:t>
      </w:r>
      <w:r>
        <w:rPr>
          <w:rFonts w:ascii="Times New Roman" w:hAnsi="Times New Roman" w:hint="eastAsia"/>
        </w:rPr>
        <w:t xml:space="preserve">　</w:t>
      </w:r>
      <w:r w:rsidRPr="00983CA3">
        <w:rPr>
          <w:rFonts w:ascii="IPAPANNEW" w:eastAsia="楷体_GB2312" w:hAnsi="IPAPANNEW" w:cs="IPAPANNEW"/>
        </w:rPr>
        <w:t>[</w:t>
      </w:r>
      <w:r w:rsidRPr="00983CA3">
        <w:rPr>
          <w:rFonts w:ascii="IPAPANNEW" w:eastAsia="楷体_GB2312" w:hAnsi="IPAPANNEW" w:cs="楷体_GB2312" w:hint="eastAsia"/>
        </w:rPr>
        <w:t>曝光时间不长时，个别光子表现出粒子性，使底片上出现了不规则的点子，而曝光时间足够长时，大量光子的行为表现出波动性，底片上出现了规则的干涉条纹，综上所述</w:t>
      </w:r>
      <w:r w:rsidRPr="00983CA3">
        <w:rPr>
          <w:rFonts w:ascii="IPAPANNEW" w:eastAsia="楷体_GB2312" w:hAnsi="IPAPANNEW" w:cs="IPAPANNEW"/>
          <w:i/>
          <w:iCs/>
        </w:rPr>
        <w:t>B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C</w:t>
      </w:r>
      <w:r w:rsidRPr="00983CA3">
        <w:rPr>
          <w:rFonts w:ascii="IPAPANNEW" w:eastAsia="楷体_GB2312" w:hAnsi="IPAPANNEW" w:cs="楷体_GB2312" w:hint="eastAsia"/>
        </w:rPr>
        <w:t>、</w:t>
      </w:r>
      <w:r w:rsidRPr="00983CA3">
        <w:rPr>
          <w:rFonts w:ascii="IPAPANNEW" w:eastAsia="楷体_GB2312" w:hAnsi="IPAPANNEW" w:cs="IPAPANNEW"/>
          <w:i/>
          <w:iCs/>
        </w:rPr>
        <w:t>D</w:t>
      </w:r>
      <w:r w:rsidRPr="00983CA3">
        <w:rPr>
          <w:rFonts w:ascii="IPAPANNEW" w:eastAsia="楷体_GB2312" w:hAnsi="IPAPANNEW" w:cs="楷体_GB2312" w:hint="eastAsia"/>
        </w:rPr>
        <w:t>项正确</w:t>
      </w:r>
      <w:r>
        <w:rPr>
          <w:rFonts w:ascii="IPAPANNEW" w:eastAsia="楷体_GB2312" w:hAnsi="IPAPANNEW" w:cs="楷体_GB2312" w:hint="eastAsia"/>
        </w:rPr>
        <w:t>．</w:t>
      </w:r>
      <w:r w:rsidRPr="00983CA3">
        <w:rPr>
          <w:rFonts w:ascii="IPAPANNEW" w:eastAsia="楷体_GB2312" w:hAnsi="IPAPANNEW" w:cs="IPAPANNEW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983CA3">
        <w:rPr>
          <w:rFonts w:ascii="Times New Roman" w:eastAsia="楷体_GB2312" w:hAnsi="Times New Roman" w:cs="楷体_GB2312" w:hint="eastAsia"/>
        </w:rPr>
        <w:t>不确定性关系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表示确定位置、动量的精度互相制约，此长彼消，当粒子位置不确定性变小时，粒子动量的不确定性变大；粒子位置不确定性变大时，粒子动量的不确定性变小</w:t>
      </w:r>
      <w:r>
        <w:rPr>
          <w:rFonts w:ascii="Times New Roman" w:eastAsia="楷体_GB2312" w:hAnsi="Times New Roman" w:cs="楷体_GB2312" w:hint="eastAsia"/>
        </w:rPr>
        <w:t>．</w:t>
      </w:r>
      <w:r w:rsidRPr="00983CA3">
        <w:rPr>
          <w:rFonts w:ascii="Times New Roman" w:eastAsia="楷体_GB2312" w:hAnsi="Times New Roman" w:cs="楷体_GB2312" w:hint="eastAsia"/>
        </w:rPr>
        <w:t>故不能同时准确确定粒子的动量和坐标</w:t>
      </w:r>
      <w:r>
        <w:rPr>
          <w:rFonts w:ascii="Times New Roman" w:eastAsia="楷体_GB2312" w:hAnsi="Times New Roman" w:cs="楷体_GB2312" w:hint="eastAsia"/>
        </w:rPr>
        <w:t>．</w:t>
      </w:r>
      <w:r w:rsidRPr="00983CA3">
        <w:rPr>
          <w:rFonts w:ascii="Times New Roman" w:eastAsia="楷体_GB2312" w:hAnsi="Times New Roman" w:cs="楷体_GB2312" w:hint="eastAsia"/>
        </w:rPr>
        <w:t>不确定性关系也适用于其他宏观粒子，不过这些不确定量微乎其微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983CA3">
        <w:rPr>
          <w:rFonts w:ascii="Times New Roman" w:hAnsi="Times New Roman" w:cs="Times New Roman"/>
        </w:rPr>
        <w:t>1.06</w:t>
      </w:r>
      <w:r w:rsidRPr="00983CA3">
        <w:rPr>
          <w:rFonts w:hAnsi="宋体" w:hint="eastAsia"/>
        </w:rPr>
        <w:t>×</w:t>
      </w:r>
      <w:r w:rsidRPr="00983CA3">
        <w:rPr>
          <w:rFonts w:ascii="Times New Roman" w:hAnsi="Times New Roman" w:cs="Times New Roman"/>
        </w:rPr>
        <w:t>10</w:t>
      </w:r>
      <w:r w:rsidRPr="00983CA3">
        <w:rPr>
          <w:rFonts w:ascii="Times New Roman" w:hAnsi="Times New Roman" w:hint="eastAsia"/>
          <w:vertAlign w:val="superscript"/>
        </w:rPr>
        <w:t>－</w:t>
      </w:r>
      <w:r w:rsidRPr="00983CA3">
        <w:rPr>
          <w:rFonts w:ascii="Times New Roman" w:hAnsi="Times New Roman" w:cs="Times New Roman"/>
          <w:vertAlign w:val="superscript"/>
        </w:rPr>
        <w:t>30</w:t>
      </w:r>
      <w:r>
        <w:rPr>
          <w:rFonts w:ascii="Times New Roman" w:hAnsi="Times New Roman" w:cs="Times New Roman"/>
        </w:rPr>
        <w:t xml:space="preserve"> </w:t>
      </w:r>
      <w:r w:rsidRPr="00983CA3">
        <w:rPr>
          <w:rFonts w:ascii="Times New Roman" w:hAnsi="Times New Roman" w:cs="Times New Roman"/>
          <w:i/>
          <w:iCs/>
        </w:rPr>
        <w:t>m</w:t>
      </w:r>
      <w:r w:rsidRPr="00983CA3">
        <w:rPr>
          <w:rFonts w:ascii="Times New Roman" w:hAnsi="Times New Roman" w:cs="Times New Roman"/>
        </w:rPr>
        <w:t>/</w:t>
      </w:r>
      <w:r w:rsidRPr="00983CA3">
        <w:rPr>
          <w:rFonts w:ascii="Times New Roman" w:hAnsi="Times New Roman" w:cs="Times New Roman"/>
          <w:i/>
          <w:iCs/>
        </w:rPr>
        <w:t>s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983CA3">
        <w:rPr>
          <w:rFonts w:ascii="Times New Roman" w:eastAsia="楷体_GB2312" w:hAnsi="Times New Roman" w:cs="楷体_GB2312" w:hint="eastAsia"/>
        </w:rPr>
        <w:t>枪口直径可以当作子弹射出枪口位置的不确定量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ascii="Times New Roman" w:eastAsia="楷体_GB2312" w:hAnsi="Times New Roman" w:cs="楷体_GB2312" w:hint="eastAsia"/>
        </w:rPr>
        <w:t>，由于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ascii="Times New Roman" w:eastAsia="楷体_GB2312" w:hAnsi="Times New Roman" w:cs="Times New Roman"/>
          <w:vertAlign w:val="subscript"/>
        </w:rPr>
        <w:t>x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m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v</w:t>
      </w:r>
      <w:r w:rsidRPr="00983CA3">
        <w:rPr>
          <w:rFonts w:ascii="Times New Roman" w:eastAsia="楷体_GB2312" w:hAnsi="Times New Roman" w:cs="Times New Roman"/>
          <w:vertAlign w:val="subscript"/>
        </w:rPr>
        <w:t>x</w:t>
      </w:r>
      <w:r w:rsidRPr="00983CA3">
        <w:rPr>
          <w:rFonts w:ascii="Times New Roman" w:eastAsia="楷体_GB2312" w:hAnsi="Times New Roman" w:cs="楷体_GB2312" w:hint="eastAsia"/>
        </w:rPr>
        <w:t>，由不确定性关系式得子弹射出枪口时横向速度的不确定量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v</w:t>
      </w:r>
      <w:r w:rsidRPr="00983CA3">
        <w:rPr>
          <w:rFonts w:ascii="Times New Roman" w:eastAsia="楷体_GB2312" w:hAnsi="Times New Roman" w:cs="Times New Roman"/>
          <w:vertAlign w:val="subscript"/>
        </w:rPr>
        <w:t>x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>
        <w:rPr>
          <w:rFonts w:ascii="Times New Roman" w:eastAsia="楷体_GB2312" w:hAnsi="Times New Roman" w:cs="Times New Roman"/>
        </w:rPr>
        <w:instrText>)</w:instrText>
      </w:r>
      <w:r w:rsidRPr="00983CA3">
        <w:rPr>
          <w:rFonts w:ascii="Times New Roman" w:eastAsia="楷体_GB2312" w:hAnsi="Times New Roman" w:cs="Times New Roman"/>
        </w:rPr>
        <w:instrText>,m</w:instrText>
      </w:r>
      <w:r w:rsidRPr="00983CA3">
        <w:rPr>
          <w:rFonts w:ascii="Times New Roman" w:eastAsia="楷体_GB2312" w:hAnsi="Times New Roman" w:cs="Times New Roman"/>
          <w:i/>
          <w:iCs/>
        </w:rPr>
        <w:instrText>Δ</w:instrText>
      </w:r>
      <w:r w:rsidRPr="00983CA3">
        <w:rPr>
          <w:rFonts w:ascii="Times New Roman" w:eastAsia="楷体_GB2312" w:hAnsi="Times New Roman" w:cs="Times New Roman"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6.626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34</w:instrText>
      </w:r>
      <w:r w:rsidRPr="00983CA3">
        <w:rPr>
          <w:rFonts w:ascii="Times New Roman" w:eastAsia="楷体_GB2312" w:hAnsi="Times New Roman" w:cs="Times New Roman"/>
        </w:rPr>
        <w:instrText>,4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3.14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0.01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0.5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Times New Roman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1.06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10</w:t>
      </w:r>
      <w:r w:rsidRPr="00983CA3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983CA3">
        <w:rPr>
          <w:rFonts w:ascii="Times New Roman" w:eastAsia="楷体_GB2312" w:hAnsi="Times New Roman" w:cs="Times New Roman"/>
          <w:vertAlign w:val="superscript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Times New Roman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  <w:r w:rsidRPr="00983CA3">
        <w:rPr>
          <w:rFonts w:ascii="Times New Roman" w:eastAsia="楷体_GB2312" w:hAnsi="Times New Roman" w:cs="Times New Roman"/>
        </w:rPr>
        <w:t>.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983C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83CA3">
        <w:rPr>
          <w:rFonts w:ascii="Times New Roman" w:hAnsi="Times New Roman" w:cs="Times New Roman"/>
        </w:rPr>
        <w:t>5.3</w:t>
      </w:r>
      <w:r w:rsidRPr="00983CA3">
        <w:rPr>
          <w:rFonts w:hAnsi="宋体" w:hint="eastAsia"/>
        </w:rPr>
        <w:t>×</w:t>
      </w:r>
      <w:r w:rsidRPr="00983CA3">
        <w:rPr>
          <w:rFonts w:ascii="Times New Roman" w:hAnsi="Times New Roman" w:cs="Times New Roman"/>
        </w:rPr>
        <w:t>10</w:t>
      </w:r>
      <w:r w:rsidRPr="00983CA3">
        <w:rPr>
          <w:rFonts w:ascii="Times New Roman" w:hAnsi="Times New Roman" w:hint="eastAsia"/>
          <w:vertAlign w:val="superscript"/>
        </w:rPr>
        <w:t>－</w:t>
      </w:r>
      <w:r w:rsidRPr="00983CA3">
        <w:rPr>
          <w:rFonts w:ascii="Times New Roman" w:hAnsi="Times New Roman" w:cs="Times New Roman"/>
          <w:vertAlign w:val="superscript"/>
        </w:rPr>
        <w:t>29</w:t>
      </w:r>
      <w:r>
        <w:rPr>
          <w:rFonts w:ascii="Times New Roman" w:hAnsi="Times New Roman" w:cs="Times New Roman"/>
        </w:rPr>
        <w:t xml:space="preserve"> </w:t>
      </w:r>
      <w:r w:rsidRPr="00983CA3">
        <w:rPr>
          <w:rFonts w:ascii="Times New Roman" w:hAnsi="Times New Roman" w:cs="Times New Roman"/>
          <w:i/>
          <w:iCs/>
        </w:rPr>
        <w:t>m</w:t>
      </w:r>
      <w:r w:rsidRPr="00983CA3">
        <w:rPr>
          <w:rFonts w:ascii="IPAPANNEW" w:hAnsi="IPAPANNEW" w:cs="IPAPANNEW"/>
        </w:rPr>
        <w:t>/</w:t>
      </w:r>
      <w:r w:rsidRPr="00983CA3">
        <w:rPr>
          <w:rFonts w:ascii="IPAPANNEW" w:hAnsi="IPAPANNEW" w:cs="IPAPANNEW"/>
          <w:i/>
          <w:iCs/>
        </w:rPr>
        <w:t>s</w:t>
      </w:r>
      <w:r w:rsidRPr="00983CA3">
        <w:rPr>
          <w:rFonts w:ascii="IPAPANNEW" w:hAnsi="IPAPANNEW" w:hint="eastAsia"/>
        </w:rPr>
        <w:t xml:space="preserve">　</w:t>
      </w:r>
      <w:r w:rsidRPr="00983CA3">
        <w:rPr>
          <w:rFonts w:ascii="IPAPANNEW" w:hAnsi="IPAPANNEW" w:cs="IPAPANNEW"/>
        </w:rPr>
        <w:t>(2)5.82×10</w:t>
      </w:r>
      <w:r w:rsidRPr="00983CA3">
        <w:rPr>
          <w:rFonts w:ascii="IPAPANNEW" w:hAnsi="IPAPANNEW" w:cs="IPAPANNEW"/>
          <w:vertAlign w:val="superscript"/>
        </w:rPr>
        <w:t>5</w:t>
      </w:r>
      <w:r w:rsidRPr="00983CA3">
        <w:rPr>
          <w:rFonts w:ascii="IPAPANNEW" w:hAnsi="IPAPANNEW" w:cs="IPAPANNEW"/>
        </w:rPr>
        <w:t xml:space="preserve"> </w:t>
      </w:r>
      <w:r w:rsidRPr="00983CA3">
        <w:rPr>
          <w:rFonts w:ascii="IPAPANNEW" w:hAnsi="IPAPANNEW" w:cs="IPAPANNEW"/>
          <w:i/>
          <w:iCs/>
        </w:rPr>
        <w:t>m</w:t>
      </w:r>
      <w:r w:rsidRPr="00983CA3">
        <w:rPr>
          <w:rFonts w:ascii="IPAPANNEW" w:hAnsi="IPAPANNEW" w:cs="IPAPANNEW"/>
        </w:rPr>
        <w:t>/</w:t>
      </w:r>
      <w:r w:rsidRPr="00983CA3">
        <w:rPr>
          <w:rFonts w:ascii="Times New Roman" w:hAnsi="Times New Roman" w:cs="Times New Roman"/>
          <w:i/>
          <w:iCs/>
        </w:rPr>
        <w:t>s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983CA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83CA3">
        <w:rPr>
          <w:rFonts w:ascii="Times New Roman" w:eastAsia="楷体_GB2312" w:hAnsi="Times New Roman" w:cs="Times New Roman"/>
        </w:rPr>
        <w:t>m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1.0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kg</w:t>
      </w:r>
      <w:r w:rsidRPr="00983CA3">
        <w:rPr>
          <w:rFonts w:ascii="Times New Roman" w:eastAsia="楷体_GB2312" w:hAnsi="Times New Roman" w:cs="楷体_GB2312" w:hint="eastAsia"/>
        </w:rPr>
        <w:t>，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10</w:t>
      </w:r>
      <w:r w:rsidRPr="00983CA3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983CA3">
        <w:rPr>
          <w:rFonts w:ascii="Times New Roman" w:eastAsia="楷体_GB2312" w:hAnsi="Times New Roman" w:cs="Times New Roman"/>
          <w:vertAlign w:val="superscript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楷体_GB2312" w:hint="eastAsia"/>
        </w:rPr>
        <w:t>，由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，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p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m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v</w:t>
      </w:r>
      <w:r w:rsidRPr="00983CA3">
        <w:rPr>
          <w:rFonts w:ascii="Times New Roman" w:eastAsia="楷体_GB2312" w:hAnsi="Times New Roman" w:cs="Times New Roman"/>
          <w:vertAlign w:val="subscript"/>
        </w:rPr>
        <w:t>1</w:t>
      </w:r>
      <w:r w:rsidRPr="00983CA3">
        <w:rPr>
          <w:rFonts w:ascii="Times New Roman" w:eastAsia="楷体_GB2312" w:hAnsi="Times New Roman" w:cs="楷体_GB2312" w:hint="eastAsia"/>
        </w:rPr>
        <w:t>知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v</w:t>
      </w:r>
      <w:r w:rsidRPr="00983CA3">
        <w:rPr>
          <w:rFonts w:ascii="Times New Roman" w:eastAsia="楷体_GB2312" w:hAnsi="Times New Roman" w:cs="Times New Roman"/>
          <w:vertAlign w:val="subscript"/>
        </w:rPr>
        <w:t>1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 w:rsidRPr="00983CA3">
        <w:rPr>
          <w:rFonts w:ascii="Times New Roman" w:eastAsia="楷体_GB2312" w:hAnsi="Times New Roman" w:cs="Times New Roman"/>
        </w:rPr>
        <w:instrText>m</w:instrText>
      </w:r>
      <w:r w:rsidRPr="00983CA3">
        <w:rPr>
          <w:rFonts w:ascii="Times New Roman" w:eastAsia="楷体_GB2312" w:hAnsi="Times New Roman" w:cs="Times New Roman"/>
          <w:i/>
          <w:iCs/>
        </w:rPr>
        <w:instrText>Δ</w:instrText>
      </w:r>
      <w:r w:rsidRPr="00983CA3">
        <w:rPr>
          <w:rFonts w:ascii="Times New Roman" w:eastAsia="楷体_GB2312" w:hAnsi="Times New Roman" w:cs="Times New Roman"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5.3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35</w:instrText>
      </w:r>
      <w:r w:rsidRPr="00983CA3">
        <w:rPr>
          <w:rFonts w:ascii="Times New Roman" w:eastAsia="楷体_GB2312" w:hAnsi="Times New Roman" w:cs="Times New Roman"/>
        </w:rPr>
        <w:instrText>,10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6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1.0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IPAPANNEW" w:eastAsia="楷体_GB2312" w:hAnsi="IPAPANNEW" w:cs="IPAPANNEW"/>
        </w:rPr>
        <w:t>/</w:t>
      </w:r>
      <w:r w:rsidRPr="00983CA3">
        <w:rPr>
          <w:rFonts w:ascii="IPAPANNEW" w:eastAsia="楷体_GB2312" w:hAnsi="IPAPANNEW" w:cs="IPAPANNEW"/>
          <w:i/>
          <w:iCs/>
        </w:rPr>
        <w:t>s</w:t>
      </w:r>
      <w:r w:rsidRPr="00983CA3">
        <w:rPr>
          <w:rFonts w:ascii="IPAPANNEW" w:eastAsia="楷体_GB2312" w:hAnsi="IPAPANNEW" w:cs="楷体_GB2312" w:hint="eastAsia"/>
        </w:rPr>
        <w:t>＝</w:t>
      </w:r>
      <w:r w:rsidRPr="00983CA3">
        <w:rPr>
          <w:rFonts w:ascii="IPAPANNEW" w:eastAsia="楷体_GB2312" w:hAnsi="IPAPANNEW" w:cs="IPAPANNEW"/>
        </w:rPr>
        <w:t>5.3</w:t>
      </w:r>
      <w:r w:rsidRPr="00983CA3">
        <w:rPr>
          <w:rFonts w:ascii="IPAPANNEW" w:hAnsi="IPAPANNEW" w:cs="IPAPANNEW"/>
        </w:rPr>
        <w:t>×</w:t>
      </w:r>
      <w:r w:rsidRPr="00983CA3">
        <w:rPr>
          <w:rFonts w:ascii="IPAPANNEW" w:eastAsia="楷体_GB2312" w:hAnsi="IPAPANNEW" w:cs="IPAPANNEW"/>
        </w:rPr>
        <w:t>10</w:t>
      </w:r>
      <w:r w:rsidRPr="00983CA3">
        <w:rPr>
          <w:rFonts w:ascii="IPAPANNEW" w:eastAsia="楷体_GB2312" w:hAnsi="IPAPANNEW" w:cs="楷体_GB2312" w:hint="eastAsia"/>
          <w:vertAlign w:val="superscript"/>
        </w:rPr>
        <w:t>－</w:t>
      </w:r>
      <w:r w:rsidRPr="00983CA3">
        <w:rPr>
          <w:rFonts w:ascii="IPAPANNEW" w:eastAsia="楷体_GB2312" w:hAnsi="IPAPANNEW" w:cs="IPAPANNEW"/>
          <w:vertAlign w:val="superscript"/>
        </w:rPr>
        <w:t>29</w:t>
      </w:r>
      <w:r w:rsidRPr="00983CA3">
        <w:rPr>
          <w:rFonts w:ascii="IPAPANNEW" w:eastAsia="楷体_GB2312" w:hAnsi="IPAPANNEW" w:cs="IPAPANNEW"/>
        </w:rPr>
        <w:t xml:space="preserve"> </w:t>
      </w:r>
      <w:r w:rsidRPr="00983CA3">
        <w:rPr>
          <w:rFonts w:ascii="IPAPANNEW" w:eastAsia="楷体_GB2312" w:hAnsi="IPAPANNEW" w:cs="IPAPANNEW"/>
          <w:i/>
          <w:iCs/>
        </w:rPr>
        <w:t>m</w:t>
      </w:r>
      <w:r w:rsidRPr="00983CA3">
        <w:rPr>
          <w:rFonts w:ascii="IPAPANNEW" w:eastAsia="楷体_GB2312" w:hAnsi="IPAPANNEW" w:cs="IPAPANNEW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  <w:r w:rsidRPr="00983CA3">
        <w:rPr>
          <w:rFonts w:ascii="Times New Roman" w:eastAsia="楷体_GB2312" w:hAnsi="Times New Roman" w:cs="Times New Roman"/>
        </w:rPr>
        <w:t>.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83CA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83CA3">
        <w:rPr>
          <w:rFonts w:ascii="Times New Roman" w:eastAsia="楷体_GB2312" w:hAnsi="Times New Roman" w:cs="楷体_GB2312" w:hint="eastAsia"/>
        </w:rPr>
        <w:t>由</w:t>
      </w:r>
      <w:r w:rsidRPr="00983CA3">
        <w:rPr>
          <w:rFonts w:ascii="Times New Roman" w:eastAsia="楷体_GB2312" w:hAnsi="Times New Roman" w:cs="Times New Roman"/>
        </w:rPr>
        <w:t>m</w:t>
      </w:r>
      <w:r w:rsidRPr="00983CA3">
        <w:rPr>
          <w:rFonts w:ascii="Times New Roman" w:eastAsia="楷体_GB2312" w:hAnsi="Times New Roman" w:cs="Times New Roman"/>
          <w:i/>
          <w:iCs/>
          <w:vertAlign w:val="subscript"/>
        </w:rPr>
        <w:t>e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9.1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10</w:t>
      </w:r>
      <w:r w:rsidRPr="00983CA3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983CA3">
        <w:rPr>
          <w:rFonts w:ascii="Times New Roman" w:eastAsia="楷体_GB2312" w:hAnsi="Times New Roman" w:cs="Times New Roman"/>
          <w:vertAlign w:val="superscript"/>
        </w:rPr>
        <w:t>31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kg</w:t>
      </w:r>
      <w:r w:rsidRPr="00983CA3">
        <w:rPr>
          <w:rFonts w:ascii="Times New Roman" w:eastAsia="楷体_GB2312" w:hAnsi="Times New Roman" w:cs="楷体_GB2312" w:hint="eastAsia"/>
        </w:rPr>
        <w:t>，</w:t>
      </w: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x</w:t>
      </w:r>
      <w:r w:rsidRPr="00983CA3">
        <w:rPr>
          <w:rFonts w:eastAsia="楷体_GB2312" w:hAnsi="宋体" w:cs="楷体_GB2312" w:hint="eastAsia"/>
        </w:rPr>
        <w:t>′</w:t>
      </w: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10</w:t>
      </w:r>
      <w:r w:rsidRPr="00983CA3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983CA3">
        <w:rPr>
          <w:rFonts w:ascii="Times New Roman" w:eastAsia="楷体_GB2312" w:hAnsi="Times New Roman" w:cs="Times New Roman"/>
          <w:vertAlign w:val="superscript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楷体_GB2312" w:hint="eastAsia"/>
        </w:rPr>
        <w:t>可得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楷体_GB2312" w:hAnsi="Times New Roman" w:cs="Times New Roman"/>
          <w:i/>
          <w:iCs/>
        </w:rPr>
        <w:t>Δ</w:t>
      </w:r>
      <w:r w:rsidRPr="00983CA3">
        <w:rPr>
          <w:rFonts w:ascii="Times New Roman" w:eastAsia="楷体_GB2312" w:hAnsi="Times New Roman" w:cs="Times New Roman"/>
        </w:rPr>
        <w:t>v</w:t>
      </w:r>
      <w:r w:rsidRPr="00983CA3">
        <w:rPr>
          <w:rFonts w:ascii="Times New Roman" w:eastAsia="楷体_GB2312" w:hAnsi="Times New Roman" w:cs="Times New Roman"/>
          <w:vertAlign w:val="subscript"/>
        </w:rPr>
        <w:t>2</w:t>
      </w:r>
      <w:r w:rsidRPr="00983CA3">
        <w:rPr>
          <w:rFonts w:hAnsi="宋体" w:hint="eastAsia"/>
        </w:rPr>
        <w:t>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h,4</w:instrText>
      </w:r>
      <w:r w:rsidRPr="00983CA3">
        <w:rPr>
          <w:rFonts w:ascii="Times New Roman" w:eastAsia="楷体_GB2312" w:hAnsi="Times New Roman" w:cs="Times New Roman"/>
          <w:i/>
          <w:iCs/>
        </w:rPr>
        <w:instrText>π</w:instrText>
      </w:r>
      <w:r w:rsidRPr="00983CA3">
        <w:rPr>
          <w:rFonts w:ascii="Times New Roman" w:eastAsia="楷体_GB2312" w:hAnsi="Times New Roman" w:cs="Times New Roman"/>
        </w:rPr>
        <w:instrText>m</w:instrText>
      </w:r>
      <w:r w:rsidRPr="00983CA3">
        <w:rPr>
          <w:rFonts w:ascii="Times New Roman" w:eastAsia="楷体_GB2312" w:hAnsi="Times New Roman" w:cs="Times New Roman"/>
          <w:i/>
          <w:iCs/>
        </w:rPr>
        <w:instrText>Δ</w:instrText>
      </w:r>
      <w:r w:rsidRPr="00983CA3">
        <w:rPr>
          <w:rFonts w:ascii="Times New Roman" w:eastAsia="楷体_GB2312" w:hAnsi="Times New Roman" w:cs="Times New Roman"/>
        </w:rPr>
        <w:instrText>x</w:instrText>
      </w:r>
      <w:r w:rsidRPr="00983CA3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983CA3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983CA3">
        <w:rPr>
          <w:rFonts w:ascii="Times New Roman" w:eastAsia="楷体_GB2312" w:hAnsi="Times New Roman" w:cs="Times New Roman"/>
        </w:rPr>
        <w:instrText>5.3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35</w:instrText>
      </w:r>
      <w:r w:rsidRPr="00983CA3">
        <w:rPr>
          <w:rFonts w:ascii="Times New Roman" w:eastAsia="楷体_GB2312" w:hAnsi="Times New Roman" w:cs="Times New Roman"/>
        </w:rPr>
        <w:instrText>,10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10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9.1</w:instrText>
      </w:r>
      <w:r w:rsidRPr="00983CA3">
        <w:rPr>
          <w:rFonts w:hAnsi="宋体" w:hint="eastAsia"/>
        </w:rPr>
        <w:instrText>×</w:instrText>
      </w:r>
      <w:r w:rsidRPr="00983CA3">
        <w:rPr>
          <w:rFonts w:ascii="Times New Roman" w:eastAsia="楷体_GB2312" w:hAnsi="Times New Roman" w:cs="Times New Roman"/>
        </w:rPr>
        <w:instrText>10</w:instrText>
      </w:r>
      <w:r w:rsidRPr="00983CA3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983CA3">
        <w:rPr>
          <w:rFonts w:ascii="Times New Roman" w:eastAsia="楷体_GB2312" w:hAnsi="Times New Roman" w:cs="Times New Roman"/>
          <w:vertAlign w:val="superscript"/>
        </w:rPr>
        <w:instrText>31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Times New Roman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＝</w:t>
      </w:r>
      <w:r w:rsidRPr="00983CA3">
        <w:rPr>
          <w:rFonts w:ascii="Times New Roman" w:eastAsia="楷体_GB2312" w:hAnsi="Times New Roman" w:cs="Times New Roman"/>
        </w:rPr>
        <w:t>5.82</w:t>
      </w:r>
      <w:r w:rsidRPr="00983CA3">
        <w:rPr>
          <w:rFonts w:hAnsi="宋体" w:hint="eastAsia"/>
        </w:rPr>
        <w:t>×</w:t>
      </w:r>
      <w:r w:rsidRPr="00983CA3">
        <w:rPr>
          <w:rFonts w:ascii="Times New Roman" w:eastAsia="楷体_GB2312" w:hAnsi="Times New Roman" w:cs="Times New Roman"/>
        </w:rPr>
        <w:t>10</w:t>
      </w:r>
      <w:r w:rsidRPr="00983CA3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983CA3">
        <w:rPr>
          <w:rFonts w:ascii="Times New Roman" w:eastAsia="楷体_GB2312" w:hAnsi="Times New Roman" w:cs="Times New Roman"/>
          <w:i/>
          <w:iCs/>
        </w:rPr>
        <w:t>m</w:t>
      </w:r>
      <w:r w:rsidRPr="00983CA3">
        <w:rPr>
          <w:rFonts w:ascii="Times New Roman" w:eastAsia="楷体_GB2312" w:hAnsi="Times New Roman" w:cs="Times New Roman"/>
        </w:rPr>
        <w:t>/</w:t>
      </w:r>
      <w:r w:rsidRPr="00983CA3">
        <w:rPr>
          <w:rFonts w:ascii="Times New Roman" w:eastAsia="楷体_GB2312" w:hAnsi="Times New Roman" w:cs="Times New Roman"/>
          <w:i/>
          <w:iCs/>
        </w:rPr>
        <w:t>s</w:t>
      </w:r>
      <w:r w:rsidRPr="00983CA3">
        <w:rPr>
          <w:rFonts w:ascii="Times New Roman" w:eastAsia="楷体_GB2312" w:hAnsi="Times New Roman" w:cs="Times New Roman"/>
        </w:rPr>
        <w:t>.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983CA3">
        <w:rPr>
          <w:rFonts w:ascii="Times New Roman" w:eastAsia="楷体_GB2312" w:hAnsi="Times New Roman" w:cs="楷体_GB2312" w:hint="eastAsia"/>
        </w:rPr>
        <w:t>由以上两种情况可看出，宏观物体速度的不确定范围是微不足道的，不确定性关系对宏观物体来说没有实际意义</w:t>
      </w:r>
      <w:r>
        <w:rPr>
          <w:rFonts w:ascii="Times New Roman" w:eastAsia="楷体_GB2312" w:hAnsi="Times New Roman" w:cs="楷体_GB2312" w:hint="eastAsia"/>
        </w:rPr>
        <w:t>．</w:t>
      </w:r>
    </w:p>
    <w:p w:rsidR="000066DC" w:rsidRDefault="000066DC" w:rsidP="00C56448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sectPr w:rsidR="000066DC" w:rsidSect="00F9562D">
      <w:footerReference w:type="default" r:id="rId14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DC" w:rsidRDefault="000066DC" w:rsidP="002B6D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6DC" w:rsidRDefault="000066DC" w:rsidP="002B6D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DC" w:rsidRDefault="000066DC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066DC" w:rsidRPr="006A7E62" w:rsidRDefault="000066DC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DC" w:rsidRDefault="000066DC" w:rsidP="002B6D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6DC" w:rsidRDefault="000066DC" w:rsidP="002B6D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8EAAB8E8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42837CE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460A444C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864ED8CE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E0888162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218C8370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C456C63C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A17CC04A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8DEACB66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B67AD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32FE1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57C813EE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DC984C4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302E8AE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14FEBBB8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32D8F52A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32CE1E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CEF0516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CD804B04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44CCD8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8A4675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1FCC7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A610D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E2CAF5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EC8221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8471D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5F8D25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6B6EE6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09E9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F7A644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412207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4AA7C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0E8BDE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6DC39B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00D40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7D2225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34424A4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E2FBC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5AF97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4238C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40504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0E24A4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B04717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6AE5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4ECC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1E146C2E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F2CB3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CF069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8FA122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E0AC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13222A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56CBB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F65C1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2BEE8D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3DAC662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05A630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CB63E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27C4CB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A649F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54178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D61F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D629D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58CF33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D0C6C2A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2E031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2029CA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A90D8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4D71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9D4134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7F42F3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CEC7F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37C26B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7EB459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290A85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032FB5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E14DB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CA615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F040C6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C4806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A2BA9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C4325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A118A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66B3D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0E22A8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8C041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20D50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CAFCB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8E73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7CB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22DBF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9CAC0F18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269AF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BA4288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FD6B4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C4018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B78AAE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2C6858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3C80F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E88F6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DF7A0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DE6FE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A38FCB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892598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46DCB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31C261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5B2387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12C9C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A82FE4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284659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90749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464E2A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14C9B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C86F0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9E0B31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BFA601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766A6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B144B1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3AD8EF84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5BF8CEA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29291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5448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7216C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C629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D1C30B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3A860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E7CF84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89D4EC3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5C424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49E69E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7F09C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76B2F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3D02F3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5279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0AF6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016C66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A9E4012E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FB48B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84658B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0E07A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14ED4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854BF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168FD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40C54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E941FC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E0A6BC18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6254B36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41CF61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F24C12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7065A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D86779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A92F78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0BC0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040AE4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8BF0F3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F64867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6C4FBD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45217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78119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76053A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3AA47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2354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FACB4F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05EEEB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0515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3763D2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6FA4DD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3CB1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E98D1B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B6C6C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582E0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7C0F72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CFD2207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A1ADC2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CB0E88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C144B0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8330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9AA4AF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A2AF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02386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FE6B39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23EEED6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F02DD3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8C84C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28671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9AE44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6A210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0DAABB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2C6C9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DCEB2D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D06"/>
    <w:rsid w:val="000066DC"/>
    <w:rsid w:val="000A2DD6"/>
    <w:rsid w:val="002A2B8C"/>
    <w:rsid w:val="002B6D06"/>
    <w:rsid w:val="002E3B78"/>
    <w:rsid w:val="00331F54"/>
    <w:rsid w:val="003810AF"/>
    <w:rsid w:val="00482686"/>
    <w:rsid w:val="00654CF1"/>
    <w:rsid w:val="006A0099"/>
    <w:rsid w:val="006A7E62"/>
    <w:rsid w:val="007C5BA4"/>
    <w:rsid w:val="00842E29"/>
    <w:rsid w:val="008535AD"/>
    <w:rsid w:val="00876ABE"/>
    <w:rsid w:val="008A7D7D"/>
    <w:rsid w:val="00983CA3"/>
    <w:rsid w:val="009A5AEE"/>
    <w:rsid w:val="00A42DF7"/>
    <w:rsid w:val="00B144A3"/>
    <w:rsid w:val="00C0691B"/>
    <w:rsid w:val="00C56448"/>
    <w:rsid w:val="00D75881"/>
    <w:rsid w:val="00EF1048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06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5AD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5AD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853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35A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53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35A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535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5AD"/>
    <w:rPr>
      <w:sz w:val="18"/>
      <w:szCs w:val="18"/>
    </w:rPr>
  </w:style>
  <w:style w:type="character" w:styleId="Hyperlink">
    <w:name w:val="Hyperlink"/>
    <w:basedOn w:val="DefaultParagraphFont"/>
    <w:uiPriority w:val="99"/>
    <w:rsid w:val="008535AD"/>
    <w:rPr>
      <w:color w:val="0000FF"/>
      <w:u w:val="single"/>
    </w:rPr>
  </w:style>
  <w:style w:type="table" w:styleId="TableGrid">
    <w:name w:val="Table Grid"/>
    <w:basedOn w:val="TableNormal"/>
    <w:uiPriority w:val="99"/>
    <w:rsid w:val="008535A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8535AD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8535AD"/>
    <w:rPr>
      <w:b/>
      <w:bCs/>
    </w:rPr>
  </w:style>
  <w:style w:type="character" w:styleId="PageNumber">
    <w:name w:val="page number"/>
    <w:basedOn w:val="DefaultParagraphFont"/>
    <w:uiPriority w:val="99"/>
    <w:rsid w:val="008535AD"/>
  </w:style>
  <w:style w:type="paragraph" w:customStyle="1" w:styleId="MTDisplayEquation">
    <w:name w:val="MTDisplayEquation"/>
    <w:basedOn w:val="Normal"/>
    <w:next w:val="Normal"/>
    <w:uiPriority w:val="99"/>
    <w:rsid w:val="008535AD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8535AD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8535AD"/>
    <w:rPr>
      <w:sz w:val="24"/>
      <w:szCs w:val="24"/>
    </w:rPr>
  </w:style>
  <w:style w:type="paragraph" w:styleId="NormalWeb">
    <w:name w:val="Normal (Web)"/>
    <w:basedOn w:val="Normal"/>
    <w:uiPriority w:val="99"/>
    <w:rsid w:val="008535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lainText1">
    <w:name w:val="Plain Text1"/>
    <w:basedOn w:val="Normal1"/>
    <w:uiPriority w:val="99"/>
    <w:rsid w:val="008535AD"/>
    <w:rPr>
      <w:rFonts w:ascii="宋体" w:hAnsi="Courier New" w:cs="宋体"/>
    </w:rPr>
  </w:style>
  <w:style w:type="paragraph" w:customStyle="1" w:styleId="Normal1">
    <w:name w:val="Normal1"/>
    <w:uiPriority w:val="99"/>
    <w:rsid w:val="008535AD"/>
    <w:pPr>
      <w:widowControl w:val="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Z04FVU9E/&#26032;&#24314;&#25991;&#20214;&#22841;/&#35838;&#21518;&#24041;&#22266;&#32451;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04FVU9E/&#26032;&#24314;&#25991;&#20214;&#22841;/&#35838;&#22530;&#25506;&#31350;&#32451;.T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04FVU9E/&#26032;&#24314;&#25991;&#20214;&#22841;/&#35838;&#21069;&#39044;&#20064;&#32451;.T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843</Words>
  <Characters>4810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2015-02-07T08:56:00Z</dcterms:created>
  <dcterms:modified xsi:type="dcterms:W3CDTF">2015-02-07T09:07:00Z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