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3CCF" w:rsidRPr="009A5AEE" w:rsidRDefault="00733CCF" w:rsidP="00A42DF7">
      <w:pPr>
        <w:rPr>
          <w:rFonts w:cs="Times New Roman"/>
          <w:vanish/>
          <w:color w:val="FFFFF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60.75pt;margin-top:491.85pt;width:123pt;height:45pt;z-index:-251658240">
            <v:imagedata r:id="rId7" o:title="" blacklevel="32113f"/>
          </v:shape>
        </w:pict>
      </w:r>
      <w:r w:rsidRPr="009A5AEE">
        <w:rPr>
          <w:vanish/>
          <w:color w:val="F2F2F2"/>
        </w:rPr>
        <w:t>www.ks5u.com</w:t>
      </w:r>
    </w:p>
    <w:p w:rsidR="00733CCF" w:rsidRPr="00931EF6" w:rsidRDefault="00733CCF" w:rsidP="00931EF6">
      <w:pPr>
        <w:pStyle w:val="Heading11"/>
        <w:jc w:val="center"/>
        <w:rPr>
          <w:rFonts w:ascii="Times New Roman" w:hAnsi="Times New Roman" w:cs="Times New Roman"/>
          <w:sz w:val="32"/>
          <w:szCs w:val="32"/>
        </w:rPr>
      </w:pPr>
      <w:bookmarkStart w:id="0" w:name="_GoBack"/>
      <w:bookmarkEnd w:id="0"/>
      <w:r w:rsidRPr="00931EF6">
        <w:rPr>
          <w:rFonts w:ascii="Times New Roman" w:hAnsi="Times New Roman" w:cs="宋体" w:hint="eastAsia"/>
          <w:sz w:val="32"/>
          <w:szCs w:val="32"/>
        </w:rPr>
        <w:t>第十七章　波粒二象性</w:t>
      </w:r>
    </w:p>
    <w:p w:rsidR="00733CCF" w:rsidRDefault="00733CCF" w:rsidP="001E1CD3">
      <w:pPr>
        <w:pStyle w:val="PlainText1"/>
        <w:snapToGrid w:val="0"/>
        <w:ind w:firstLine="420"/>
        <w:jc w:val="center"/>
        <w:rPr>
          <w:rFonts w:ascii="Times New Roman" w:eastAsia="楷体_GB2312" w:hAnsi="Times New Roman" w:cs="Times New Roman"/>
        </w:rPr>
      </w:pPr>
      <w:r>
        <w:rPr>
          <w:rFonts w:ascii="Times New Roman" w:eastAsia="楷体_GB2312" w:hAnsi="Times New Roman" w:cs="Times New Roman"/>
        </w:rPr>
        <w:t>(</w:t>
      </w:r>
      <w:r w:rsidRPr="001E1CD3">
        <w:rPr>
          <w:rFonts w:ascii="Times New Roman" w:eastAsia="楷体_GB2312" w:hAnsi="Times New Roman" w:cs="楷体_GB2312" w:hint="eastAsia"/>
        </w:rPr>
        <w:t>时间：</w:t>
      </w:r>
      <w:r w:rsidRPr="001E1CD3">
        <w:rPr>
          <w:rFonts w:ascii="Times New Roman" w:eastAsia="楷体_GB2312" w:hAnsi="Times New Roman" w:cs="Times New Roman"/>
        </w:rPr>
        <w:t>90</w:t>
      </w:r>
      <w:r w:rsidRPr="001E1CD3">
        <w:rPr>
          <w:rFonts w:ascii="Times New Roman" w:eastAsia="楷体_GB2312" w:hAnsi="Times New Roman" w:cs="楷体_GB2312" w:hint="eastAsia"/>
        </w:rPr>
        <w:t>分钟</w:t>
      </w:r>
      <w:r>
        <w:rPr>
          <w:rFonts w:ascii="Times New Roman" w:eastAsia="楷体_GB2312" w:hAnsi="Times New Roman" w:cs="楷体_GB2312" w:hint="eastAsia"/>
        </w:rPr>
        <w:t xml:space="preserve">　</w:t>
      </w:r>
      <w:r w:rsidRPr="001E1CD3">
        <w:rPr>
          <w:rFonts w:ascii="Times New Roman" w:eastAsia="楷体_GB2312" w:hAnsi="Times New Roman" w:cs="楷体_GB2312" w:hint="eastAsia"/>
        </w:rPr>
        <w:t>满分：</w:t>
      </w:r>
      <w:r w:rsidRPr="001E1CD3">
        <w:rPr>
          <w:rFonts w:ascii="Times New Roman" w:eastAsia="楷体_GB2312" w:hAnsi="Times New Roman" w:cs="Times New Roman"/>
        </w:rPr>
        <w:t>100</w:t>
      </w:r>
      <w:r w:rsidRPr="001E1CD3">
        <w:rPr>
          <w:rFonts w:ascii="Times New Roman" w:eastAsia="楷体_GB2312" w:hAnsi="Times New Roman" w:cs="楷体_GB2312" w:hint="eastAsia"/>
        </w:rPr>
        <w:t>分</w:t>
      </w:r>
      <w:r>
        <w:rPr>
          <w:rFonts w:ascii="Times New Roman" w:eastAsia="楷体_GB2312" w:hAnsi="Times New Roman" w:cs="Times New Roman"/>
        </w:rPr>
        <w:t>)</w:t>
      </w: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r w:rsidRPr="001E1CD3">
        <w:rPr>
          <w:rFonts w:ascii="Times New Roman" w:eastAsia="黑体" w:hAnsi="Times New Roman" w:cs="黑体" w:hint="eastAsia"/>
        </w:rPr>
        <w:t>一、选择题</w:t>
      </w:r>
      <w:r>
        <w:rPr>
          <w:rFonts w:ascii="Times New Roman" w:hAnsi="Times New Roman" w:cs="Times New Roman"/>
        </w:rPr>
        <w:t>(</w:t>
      </w:r>
      <w:r w:rsidRPr="001E1CD3">
        <w:rPr>
          <w:rFonts w:ascii="Times New Roman" w:hAnsi="Times New Roman" w:hint="eastAsia"/>
        </w:rPr>
        <w:t>本题共</w:t>
      </w:r>
      <w:r w:rsidRPr="001E1CD3">
        <w:rPr>
          <w:rFonts w:ascii="Times New Roman" w:hAnsi="Times New Roman" w:cs="Times New Roman"/>
        </w:rPr>
        <w:t>10</w:t>
      </w:r>
      <w:r w:rsidRPr="001E1CD3">
        <w:rPr>
          <w:rFonts w:ascii="Times New Roman" w:hAnsi="Times New Roman" w:hint="eastAsia"/>
        </w:rPr>
        <w:t>小题</w:t>
      </w:r>
      <w:r>
        <w:rPr>
          <w:rFonts w:ascii="Times New Roman" w:hAnsi="Times New Roman" w:hint="eastAsia"/>
        </w:rPr>
        <w:t>，</w:t>
      </w:r>
      <w:r w:rsidRPr="001E1CD3">
        <w:rPr>
          <w:rFonts w:ascii="Times New Roman" w:hAnsi="Times New Roman" w:hint="eastAsia"/>
        </w:rPr>
        <w:t>每小题</w:t>
      </w:r>
      <w:r w:rsidRPr="001E1CD3">
        <w:rPr>
          <w:rFonts w:ascii="Times New Roman" w:hAnsi="Times New Roman" w:cs="Times New Roman"/>
        </w:rPr>
        <w:t>4</w:t>
      </w:r>
      <w:r w:rsidRPr="001E1CD3">
        <w:rPr>
          <w:rFonts w:ascii="Times New Roman" w:hAnsi="Times New Roman" w:hint="eastAsia"/>
        </w:rPr>
        <w:t>分</w:t>
      </w:r>
      <w:r>
        <w:rPr>
          <w:rFonts w:ascii="Times New Roman" w:hAnsi="Times New Roman" w:hint="eastAsia"/>
        </w:rPr>
        <w:t>，</w:t>
      </w:r>
      <w:r w:rsidRPr="001E1CD3">
        <w:rPr>
          <w:rFonts w:ascii="Times New Roman" w:hAnsi="Times New Roman" w:hint="eastAsia"/>
        </w:rPr>
        <w:t>共</w:t>
      </w:r>
      <w:r w:rsidRPr="001E1CD3">
        <w:rPr>
          <w:rFonts w:ascii="Times New Roman" w:hAnsi="Times New Roman" w:cs="Times New Roman"/>
        </w:rPr>
        <w:t>40</w:t>
      </w:r>
      <w:r w:rsidRPr="001E1CD3">
        <w:rPr>
          <w:rFonts w:ascii="Times New Roman" w:hAnsi="Times New Roman" w:hint="eastAsia"/>
        </w:rPr>
        <w:t>分</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1</w:t>
      </w:r>
      <w:r>
        <w:rPr>
          <w:rFonts w:ascii="Times New Roman" w:hAnsi="Times New Roman" w:hint="eastAsia"/>
        </w:rPr>
        <w:t>．</w:t>
      </w:r>
      <w:r w:rsidRPr="001E1CD3">
        <w:rPr>
          <w:rFonts w:ascii="Times New Roman" w:hAnsi="Times New Roman" w:hint="eastAsia"/>
        </w:rPr>
        <w:t>普朗克能量子假说是为解释</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Pr>
          <w:rFonts w:ascii="Times New Roman" w:hAnsi="Times New Roman" w:hint="eastAsia"/>
        </w:rPr>
        <w:t>．</w:t>
      </w:r>
      <w:r w:rsidRPr="001E1CD3">
        <w:rPr>
          <w:rFonts w:ascii="Times New Roman" w:hAnsi="Times New Roman" w:hint="eastAsia"/>
        </w:rPr>
        <w:t>光电效应实验规律提出的</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1E1CD3">
        <w:rPr>
          <w:rFonts w:ascii="Times New Roman" w:hAnsi="Times New Roman" w:cs="Times New Roman"/>
          <w:i/>
          <w:iCs/>
        </w:rPr>
        <w:t>B</w:t>
      </w:r>
      <w:r>
        <w:rPr>
          <w:rFonts w:ascii="Times New Roman" w:hAnsi="Times New Roman" w:hint="eastAsia"/>
        </w:rPr>
        <w:t>．</w:t>
      </w:r>
      <w:r w:rsidRPr="001E1CD3">
        <w:rPr>
          <w:rFonts w:ascii="Times New Roman" w:hAnsi="Times New Roman" w:hint="eastAsia"/>
        </w:rPr>
        <w:t>康普顿效应实验规律提出的</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C</w:t>
      </w:r>
      <w:r>
        <w:rPr>
          <w:rFonts w:ascii="Times New Roman" w:hAnsi="Times New Roman" w:hint="eastAsia"/>
        </w:rPr>
        <w:t>．</w:t>
      </w:r>
      <w:r w:rsidRPr="001E1CD3">
        <w:rPr>
          <w:rFonts w:ascii="Times New Roman" w:hAnsi="Times New Roman" w:hint="eastAsia"/>
        </w:rPr>
        <w:t>光的波粒二象性提出的</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1E1CD3">
        <w:rPr>
          <w:rFonts w:ascii="Times New Roman" w:hAnsi="Times New Roman" w:cs="Times New Roman"/>
          <w:i/>
          <w:iCs/>
        </w:rPr>
        <w:t>D</w:t>
      </w:r>
      <w:r>
        <w:rPr>
          <w:rFonts w:ascii="Times New Roman" w:hAnsi="Times New Roman" w:hint="eastAsia"/>
        </w:rPr>
        <w:t>．</w:t>
      </w:r>
      <w:r w:rsidRPr="001E1CD3">
        <w:rPr>
          <w:rFonts w:ascii="Times New Roman" w:hAnsi="Times New Roman" w:hint="eastAsia"/>
        </w:rPr>
        <w:t>黑体辐射的实验规律提出的</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2</w:t>
      </w:r>
      <w:r>
        <w:rPr>
          <w:rFonts w:ascii="Times New Roman" w:hAnsi="Times New Roman" w:hint="eastAsia"/>
        </w:rPr>
        <w:t>．</w:t>
      </w:r>
      <w:r w:rsidRPr="001E1CD3">
        <w:rPr>
          <w:rFonts w:ascii="Times New Roman" w:hAnsi="Times New Roman" w:hint="eastAsia"/>
        </w:rPr>
        <w:t>对于光的波粒二象性的理解正确的是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Pr>
          <w:rFonts w:ascii="Times New Roman" w:hAnsi="Times New Roman" w:hint="eastAsia"/>
        </w:rPr>
        <w:t>．</w:t>
      </w:r>
      <w:r w:rsidRPr="001E1CD3">
        <w:rPr>
          <w:rFonts w:ascii="Times New Roman" w:hAnsi="Times New Roman" w:hint="eastAsia"/>
        </w:rPr>
        <w:t>大量光子的效果往往表现出波动性</w:t>
      </w:r>
      <w:r>
        <w:rPr>
          <w:rFonts w:ascii="Times New Roman" w:hAnsi="Times New Roman" w:hint="eastAsia"/>
        </w:rPr>
        <w:t>，</w:t>
      </w:r>
      <w:r w:rsidRPr="001E1CD3">
        <w:rPr>
          <w:rFonts w:ascii="Times New Roman" w:hAnsi="Times New Roman" w:hint="eastAsia"/>
        </w:rPr>
        <w:t>个别光子的行为往往表现出粒子性</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B</w:t>
      </w:r>
      <w:r>
        <w:rPr>
          <w:rFonts w:ascii="Times New Roman" w:hAnsi="Times New Roman" w:hint="eastAsia"/>
        </w:rPr>
        <w:t>．</w:t>
      </w:r>
      <w:r w:rsidRPr="001E1CD3">
        <w:rPr>
          <w:rFonts w:ascii="Times New Roman" w:hAnsi="Times New Roman" w:hint="eastAsia"/>
        </w:rPr>
        <w:t>光在传播时是波</w:t>
      </w:r>
      <w:r>
        <w:rPr>
          <w:rFonts w:ascii="Times New Roman" w:hAnsi="Times New Roman" w:hint="eastAsia"/>
        </w:rPr>
        <w:t>，</w:t>
      </w:r>
      <w:r w:rsidRPr="001E1CD3">
        <w:rPr>
          <w:rFonts w:ascii="Times New Roman" w:hAnsi="Times New Roman" w:hint="eastAsia"/>
        </w:rPr>
        <w:t>而与物质相互作用时就转变成粒子</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C</w:t>
      </w:r>
      <w:r>
        <w:rPr>
          <w:rFonts w:ascii="Times New Roman" w:hAnsi="Times New Roman" w:hint="eastAsia"/>
        </w:rPr>
        <w:t>．</w:t>
      </w:r>
      <w:r w:rsidRPr="001E1CD3">
        <w:rPr>
          <w:rFonts w:ascii="Times New Roman" w:hAnsi="Times New Roman" w:hint="eastAsia"/>
        </w:rPr>
        <w:t>高频光是粒子</w:t>
      </w:r>
      <w:r>
        <w:rPr>
          <w:rFonts w:ascii="Times New Roman" w:hAnsi="Times New Roman" w:hint="eastAsia"/>
        </w:rPr>
        <w:t>，</w:t>
      </w:r>
      <w:r w:rsidRPr="001E1CD3">
        <w:rPr>
          <w:rFonts w:ascii="Times New Roman" w:hAnsi="Times New Roman" w:hint="eastAsia"/>
        </w:rPr>
        <w:t>低频光是波</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D</w:t>
      </w:r>
      <w:r>
        <w:rPr>
          <w:rFonts w:ascii="Times New Roman" w:hAnsi="Times New Roman" w:hint="eastAsia"/>
        </w:rPr>
        <w:t>．</w:t>
      </w:r>
      <w:r w:rsidRPr="001E1CD3">
        <w:rPr>
          <w:rFonts w:ascii="Times New Roman" w:hAnsi="Times New Roman" w:hint="eastAsia"/>
        </w:rPr>
        <w:t>波粒二象性是光的根本属性</w:t>
      </w:r>
      <w:r>
        <w:rPr>
          <w:rFonts w:ascii="Times New Roman" w:hAnsi="Times New Roman" w:hint="eastAsia"/>
        </w:rPr>
        <w:t>，</w:t>
      </w:r>
      <w:r w:rsidRPr="001E1CD3">
        <w:rPr>
          <w:rFonts w:ascii="Times New Roman" w:hAnsi="Times New Roman" w:hint="eastAsia"/>
        </w:rPr>
        <w:t>有时它的波动性显著</w:t>
      </w:r>
      <w:r>
        <w:rPr>
          <w:rFonts w:ascii="Times New Roman" w:hAnsi="Times New Roman" w:hint="eastAsia"/>
        </w:rPr>
        <w:t>，</w:t>
      </w:r>
      <w:r w:rsidRPr="001E1CD3">
        <w:rPr>
          <w:rFonts w:ascii="Times New Roman" w:hAnsi="Times New Roman" w:hint="eastAsia"/>
        </w:rPr>
        <w:t>有时它的粒子性显著</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3</w:t>
      </w:r>
      <w:r>
        <w:rPr>
          <w:rFonts w:ascii="Times New Roman" w:hAnsi="Times New Roman" w:hint="eastAsia"/>
        </w:rPr>
        <w:t>．</w:t>
      </w:r>
      <w:r w:rsidRPr="001E1CD3">
        <w:rPr>
          <w:rFonts w:ascii="Times New Roman" w:hAnsi="Times New Roman" w:hint="eastAsia"/>
        </w:rPr>
        <w:t>硅光电池是利用光电效应原理制成的器件</w:t>
      </w:r>
      <w:r>
        <w:rPr>
          <w:rFonts w:ascii="Times New Roman" w:hAnsi="Times New Roman" w:hint="eastAsia"/>
        </w:rPr>
        <w:t>．</w:t>
      </w:r>
      <w:r w:rsidRPr="001E1CD3">
        <w:rPr>
          <w:rFonts w:ascii="Times New Roman" w:hAnsi="Times New Roman" w:hint="eastAsia"/>
        </w:rPr>
        <w:t>下列表述正确的是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Pr>
          <w:rFonts w:ascii="Times New Roman" w:hAnsi="Times New Roman" w:hint="eastAsia"/>
        </w:rPr>
        <w:t>．</w:t>
      </w:r>
      <w:r w:rsidRPr="001E1CD3">
        <w:rPr>
          <w:rFonts w:ascii="Times New Roman" w:hAnsi="Times New Roman" w:hint="eastAsia"/>
        </w:rPr>
        <w:t>硅光电池是把光能转化为电能的一种装置</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B</w:t>
      </w:r>
      <w:r>
        <w:rPr>
          <w:rFonts w:ascii="Times New Roman" w:hAnsi="Times New Roman" w:hint="eastAsia"/>
        </w:rPr>
        <w:t>．</w:t>
      </w:r>
      <w:r w:rsidRPr="001E1CD3">
        <w:rPr>
          <w:rFonts w:ascii="Times New Roman" w:hAnsi="Times New Roman" w:hint="eastAsia"/>
        </w:rPr>
        <w:t>硅光电池中吸收了光子能量的电子都能逸出</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C</w:t>
      </w:r>
      <w:r>
        <w:rPr>
          <w:rFonts w:ascii="Times New Roman" w:hAnsi="Times New Roman" w:hint="eastAsia"/>
        </w:rPr>
        <w:t>．</w:t>
      </w:r>
      <w:r w:rsidRPr="001E1CD3">
        <w:rPr>
          <w:rFonts w:ascii="Times New Roman" w:hAnsi="Times New Roman" w:hint="eastAsia"/>
        </w:rPr>
        <w:t>逸出的光电子的最大初动能与入射光的频率无关</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D</w:t>
      </w:r>
      <w:r>
        <w:rPr>
          <w:rFonts w:ascii="Times New Roman" w:hAnsi="Times New Roman" w:hint="eastAsia"/>
        </w:rPr>
        <w:t>．</w:t>
      </w:r>
      <w:r w:rsidRPr="001E1CD3">
        <w:rPr>
          <w:rFonts w:ascii="Times New Roman" w:hAnsi="Times New Roman" w:hint="eastAsia"/>
        </w:rPr>
        <w:t>任意频率的光照射到硅光电池上都能产生光电效应</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4</w:t>
      </w:r>
      <w:r>
        <w:rPr>
          <w:rFonts w:ascii="Times New Roman" w:hAnsi="Times New Roman" w:hint="eastAsia"/>
        </w:rPr>
        <w:t>．</w:t>
      </w:r>
      <w:r w:rsidRPr="001E1CD3">
        <w:rPr>
          <w:rFonts w:ascii="Times New Roman" w:hAnsi="Times New Roman" w:hint="eastAsia"/>
        </w:rPr>
        <w:t>以下说法正确的是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Pr>
          <w:rFonts w:ascii="Times New Roman" w:hAnsi="Times New Roman" w:hint="eastAsia"/>
        </w:rPr>
        <w:t>．</w:t>
      </w:r>
      <w:r w:rsidRPr="001E1CD3">
        <w:rPr>
          <w:rFonts w:ascii="Times New Roman" w:hAnsi="Times New Roman" w:hint="eastAsia"/>
        </w:rPr>
        <w:t>若用红光照射金属时发生光电效应</w:t>
      </w:r>
      <w:r>
        <w:rPr>
          <w:rFonts w:ascii="Times New Roman" w:hAnsi="Times New Roman" w:hint="eastAsia"/>
        </w:rPr>
        <w:t>，</w:t>
      </w:r>
      <w:r w:rsidRPr="001E1CD3">
        <w:rPr>
          <w:rFonts w:ascii="Times New Roman" w:hAnsi="Times New Roman" w:hint="eastAsia"/>
        </w:rPr>
        <w:t>则用其他可见光照射该金属均能产生光电效应</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B</w:t>
      </w:r>
      <w:r>
        <w:rPr>
          <w:rFonts w:ascii="Times New Roman" w:hAnsi="Times New Roman" w:hint="eastAsia"/>
        </w:rPr>
        <w:t>．</w:t>
      </w:r>
      <w:r w:rsidRPr="001E1CD3">
        <w:rPr>
          <w:rFonts w:ascii="Times New Roman" w:hAnsi="Times New Roman" w:hint="eastAsia"/>
        </w:rPr>
        <w:t>一束光照射到某种金属上不能发生光电效应</w:t>
      </w:r>
      <w:r>
        <w:rPr>
          <w:rFonts w:ascii="Times New Roman" w:hAnsi="Times New Roman" w:hint="eastAsia"/>
        </w:rPr>
        <w:t>，</w:t>
      </w:r>
      <w:r w:rsidRPr="001E1CD3">
        <w:rPr>
          <w:rFonts w:ascii="Times New Roman" w:hAnsi="Times New Roman" w:hint="eastAsia"/>
        </w:rPr>
        <w:t>可能是因为该束光的照射时间太短</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C</w:t>
      </w:r>
      <w:r>
        <w:rPr>
          <w:rFonts w:ascii="Times New Roman" w:hAnsi="Times New Roman" w:hint="eastAsia"/>
        </w:rPr>
        <w:t>．</w:t>
      </w:r>
      <w:r w:rsidRPr="001E1CD3">
        <w:rPr>
          <w:rFonts w:ascii="Times New Roman" w:hAnsi="Times New Roman" w:hint="eastAsia"/>
        </w:rPr>
        <w:t>光电效应揭示了光的粒子性</w:t>
      </w:r>
      <w:r>
        <w:rPr>
          <w:rFonts w:ascii="Times New Roman" w:hAnsi="Times New Roman" w:hint="eastAsia"/>
        </w:rPr>
        <w:t>，</w:t>
      </w:r>
      <w:r w:rsidRPr="001E1CD3">
        <w:rPr>
          <w:rFonts w:ascii="Times New Roman" w:hAnsi="Times New Roman" w:hint="eastAsia"/>
        </w:rPr>
        <w:t>而康普顿效应则反映了光的波动性</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D</w:t>
      </w:r>
      <w:r>
        <w:rPr>
          <w:rFonts w:ascii="Times New Roman" w:hAnsi="Times New Roman" w:hint="eastAsia"/>
        </w:rPr>
        <w:t>．</w:t>
      </w:r>
      <w:r w:rsidRPr="001E1CD3">
        <w:rPr>
          <w:rFonts w:ascii="Times New Roman" w:hAnsi="Times New Roman" w:hint="eastAsia"/>
        </w:rPr>
        <w:t>物质波是一种概率波</w:t>
      </w:r>
      <w:r>
        <w:rPr>
          <w:rFonts w:ascii="Times New Roman" w:hAnsi="Times New Roman" w:hint="eastAsia"/>
        </w:rPr>
        <w:t>，</w:t>
      </w:r>
      <w:r w:rsidRPr="001E1CD3">
        <w:rPr>
          <w:rFonts w:ascii="Times New Roman" w:hAnsi="Times New Roman" w:hint="eastAsia"/>
        </w:rPr>
        <w:t>在微观物理学中可以用</w:t>
      </w:r>
      <w:r w:rsidRPr="001E1CD3">
        <w:rPr>
          <w:rFonts w:hAnsi="宋体" w:hint="eastAsia"/>
        </w:rPr>
        <w:t>“</w:t>
      </w:r>
      <w:r w:rsidRPr="001E1CD3">
        <w:rPr>
          <w:rFonts w:ascii="Times New Roman" w:hAnsi="Times New Roman" w:hint="eastAsia"/>
        </w:rPr>
        <w:t>轨迹</w:t>
      </w:r>
      <w:r w:rsidRPr="001E1CD3">
        <w:rPr>
          <w:rFonts w:hAnsi="宋体" w:hint="eastAsia"/>
        </w:rPr>
        <w:t>”</w:t>
      </w:r>
      <w:r w:rsidRPr="001E1CD3">
        <w:rPr>
          <w:rFonts w:ascii="Times New Roman" w:hAnsi="Times New Roman" w:hint="eastAsia"/>
        </w:rPr>
        <w:t>来描述粒子的运动</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5</w:t>
      </w:r>
      <w:r>
        <w:rPr>
          <w:rFonts w:ascii="Times New Roman" w:hAnsi="Times New Roman" w:hint="eastAsia"/>
        </w:rPr>
        <w:t>．</w:t>
      </w:r>
      <w:r w:rsidRPr="001E1CD3">
        <w:rPr>
          <w:rFonts w:ascii="Times New Roman" w:hAnsi="Times New Roman" w:hint="eastAsia"/>
        </w:rPr>
        <w:t>频率为</w:t>
      </w:r>
      <w:r w:rsidRPr="001E1CD3">
        <w:rPr>
          <w:rFonts w:ascii="Times New Roman" w:hAnsi="Times New Roman" w:cs="Times New Roman"/>
        </w:rPr>
        <w:t>ν</w:t>
      </w:r>
      <w:r w:rsidRPr="001E1CD3">
        <w:rPr>
          <w:rFonts w:ascii="Times New Roman" w:hAnsi="Times New Roman" w:hint="eastAsia"/>
        </w:rPr>
        <w:t>的光子的动量和波长的关系是</w:t>
      </w:r>
      <w:r w:rsidRPr="001E1CD3">
        <w:rPr>
          <w:rFonts w:ascii="Times New Roman" w:hAnsi="Times New Roman" w:cs="Times New Roman"/>
        </w:rPr>
        <w:t>λ</w:t>
      </w:r>
      <w:r>
        <w:rPr>
          <w:rFonts w:ascii="Times New Roman" w:hAnsi="Times New Roman" w:hint="eastAsia"/>
        </w:rPr>
        <w:t>＝</w:t>
      </w:r>
      <w:r>
        <w:rPr>
          <w:rFonts w:ascii="Times New Roman" w:hAnsi="Times New Roman" w:cs="Times New Roman"/>
        </w:rPr>
        <w:fldChar w:fldCharType="begin"/>
      </w:r>
      <w:r>
        <w:rPr>
          <w:rFonts w:ascii="Times New Roman" w:hAnsi="Times New Roman" w:cs="Times New Roman"/>
        </w:rPr>
        <w:instrText>eq \f(</w:instrText>
      </w:r>
      <w:r w:rsidRPr="001E1CD3">
        <w:rPr>
          <w:rFonts w:ascii="Times New Roman" w:hAnsi="Times New Roman" w:cs="Times New Roman"/>
        </w:rPr>
        <w:instrText>h,p</w:instrText>
      </w:r>
      <w:r>
        <w:rPr>
          <w:rFonts w:ascii="Times New Roman" w:hAnsi="Times New Roman" w:cs="Times New Roman"/>
        </w:rPr>
        <w:instrText>)</w:instrText>
      </w:r>
      <w:r>
        <w:rPr>
          <w:rFonts w:ascii="Times New Roman" w:hAnsi="Times New Roman" w:cs="Times New Roman"/>
        </w:rPr>
        <w:fldChar w:fldCharType="end"/>
      </w:r>
      <w:r>
        <w:rPr>
          <w:rFonts w:ascii="Times New Roman" w:hAnsi="Times New Roman" w:hint="eastAsia"/>
        </w:rPr>
        <w:t>，</w:t>
      </w:r>
      <w:r w:rsidRPr="001E1CD3">
        <w:rPr>
          <w:rFonts w:ascii="Times New Roman" w:hAnsi="Times New Roman" w:hint="eastAsia"/>
        </w:rPr>
        <w:t>能量为</w:t>
      </w:r>
      <w:r w:rsidRPr="001E1CD3">
        <w:rPr>
          <w:rFonts w:ascii="Times New Roman" w:hAnsi="Times New Roman" w:cs="Times New Roman"/>
        </w:rPr>
        <w:t>ε</w:t>
      </w:r>
      <w:r>
        <w:rPr>
          <w:rFonts w:ascii="Times New Roman" w:hAnsi="Times New Roman" w:hint="eastAsia"/>
        </w:rPr>
        <w:t>，</w:t>
      </w:r>
      <w:r w:rsidRPr="001E1CD3">
        <w:rPr>
          <w:rFonts w:ascii="Times New Roman" w:hAnsi="Times New Roman" w:hint="eastAsia"/>
        </w:rPr>
        <w:t>则光的速度为</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Pr>
          <w:rFonts w:ascii="Times New Roman" w:hAnsi="Times New Roman" w:hint="eastAsia"/>
        </w:rPr>
        <w:t>．</w:t>
      </w:r>
      <w:r w:rsidRPr="001E1CD3">
        <w:rPr>
          <w:rFonts w:ascii="Times New Roman" w:hAnsi="Times New Roman" w:cs="Times New Roman"/>
        </w:rPr>
        <w:t>ελ</w:t>
      </w:r>
      <w:r w:rsidRPr="001E1CD3">
        <w:rPr>
          <w:rFonts w:ascii="IPAPANNEW" w:hAnsi="IPAPANNEW" w:cs="IPAPANNEW"/>
        </w:rPr>
        <w:t xml:space="preserve">/h  </w:t>
      </w:r>
      <w:r>
        <w:rPr>
          <w:rFonts w:ascii="IPAPANNEW" w:hAnsi="IPAPANNEW" w:cs="IPAPANNEW"/>
        </w:rPr>
        <w:tab/>
      </w:r>
      <w:r>
        <w:rPr>
          <w:rFonts w:ascii="IPAPANNEW" w:hAnsi="IPAPANNEW" w:cs="IPAPANNEW"/>
        </w:rPr>
        <w:tab/>
      </w:r>
      <w:r>
        <w:rPr>
          <w:rFonts w:ascii="IPAPANNEW" w:hAnsi="IPAPANNEW" w:cs="IPAPANNEW"/>
        </w:rPr>
        <w:tab/>
      </w:r>
      <w:r w:rsidRPr="001E1CD3">
        <w:rPr>
          <w:rFonts w:ascii="IPAPANNEW" w:hAnsi="IPAPANNEW" w:cs="IPAPANNEW"/>
          <w:i/>
          <w:iCs/>
        </w:rPr>
        <w:t>B</w:t>
      </w:r>
      <w:r>
        <w:rPr>
          <w:rFonts w:ascii="IPAPANNEW" w:hAnsi="IPAPANNEW" w:hint="eastAsia"/>
        </w:rPr>
        <w:t>．</w:t>
      </w:r>
      <w:r w:rsidRPr="001E1CD3">
        <w:rPr>
          <w:rFonts w:ascii="IPAPANNEW" w:hAnsi="IPAPANNEW" w:cs="IPAPANNEW"/>
        </w:rPr>
        <w:t>p</w:t>
      </w:r>
      <w:r w:rsidRPr="001E1CD3">
        <w:rPr>
          <w:rFonts w:ascii="Times New Roman" w:hAnsi="Times New Roman" w:cs="Times New Roman"/>
        </w:rPr>
        <w:t>ε</w:t>
      </w:r>
      <w:r w:rsidRPr="001E1CD3">
        <w:rPr>
          <w:rFonts w:ascii="IPAPANNEW" w:hAnsi="IPAPANNEW" w:cs="IPAPANNEW"/>
        </w:rPr>
        <w:t xml:space="preserve">  </w:t>
      </w:r>
      <w:r>
        <w:rPr>
          <w:rFonts w:ascii="IPAPANNEW" w:hAnsi="IPAPANNEW" w:cs="IPAPANNEW"/>
        </w:rPr>
        <w:tab/>
      </w:r>
      <w:r>
        <w:rPr>
          <w:rFonts w:ascii="IPAPANNEW" w:hAnsi="IPAPANNEW" w:cs="IPAPANNEW"/>
        </w:rPr>
        <w:tab/>
      </w:r>
      <w:r>
        <w:rPr>
          <w:rFonts w:ascii="IPAPANNEW" w:hAnsi="IPAPANNEW" w:cs="IPAPANNEW"/>
        </w:rPr>
        <w:tab/>
      </w:r>
      <w:r>
        <w:rPr>
          <w:rFonts w:ascii="IPAPANNEW" w:hAnsi="IPAPANNEW" w:cs="IPAPANNEW"/>
        </w:rPr>
        <w:tab/>
      </w:r>
      <w:r w:rsidRPr="001E1CD3">
        <w:rPr>
          <w:rFonts w:ascii="IPAPANNEW" w:hAnsi="IPAPANNEW" w:cs="IPAPANNEW"/>
          <w:i/>
          <w:iCs/>
        </w:rPr>
        <w:t>C</w:t>
      </w:r>
      <w:r>
        <w:rPr>
          <w:rFonts w:ascii="IPAPANNEW" w:hAnsi="IPAPANNEW" w:hint="eastAsia"/>
        </w:rPr>
        <w:t>．</w:t>
      </w:r>
      <w:r w:rsidRPr="001E1CD3">
        <w:rPr>
          <w:rFonts w:ascii="Times New Roman" w:hAnsi="Times New Roman" w:cs="Times New Roman"/>
        </w:rPr>
        <w:t>ε</w:t>
      </w:r>
      <w:r w:rsidRPr="001E1CD3">
        <w:rPr>
          <w:rFonts w:ascii="IPAPANNEW" w:hAnsi="IPAPANNEW" w:cs="IPAPANNEW"/>
        </w:rPr>
        <w:t>/</w:t>
      </w:r>
      <w:r w:rsidRPr="001E1CD3">
        <w:rPr>
          <w:rFonts w:ascii="Times New Roman" w:hAnsi="Times New Roman" w:cs="Times New Roman"/>
        </w:rPr>
        <w:t>p</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1E1CD3">
        <w:rPr>
          <w:rFonts w:ascii="Times New Roman" w:hAnsi="Times New Roman" w:cs="Times New Roman"/>
          <w:i/>
          <w:iCs/>
        </w:rPr>
        <w:t>D</w:t>
      </w:r>
      <w:r>
        <w:rPr>
          <w:rFonts w:ascii="Times New Roman" w:hAnsi="Times New Roman" w:hint="eastAsia"/>
        </w:rPr>
        <w:t>．</w:t>
      </w:r>
      <w:r w:rsidRPr="001E1CD3">
        <w:rPr>
          <w:rFonts w:ascii="Times New Roman" w:hAnsi="Times New Roman" w:cs="Times New Roman"/>
        </w:rPr>
        <w:t>h</w:t>
      </w:r>
      <w:r w:rsidRPr="001E1CD3">
        <w:rPr>
          <w:rFonts w:ascii="Times New Roman" w:hAnsi="Times New Roman" w:cs="Times New Roman"/>
          <w:vertAlign w:val="superscript"/>
        </w:rPr>
        <w:t>2</w:t>
      </w:r>
      <w:r w:rsidRPr="001E1CD3">
        <w:rPr>
          <w:rFonts w:ascii="Times New Roman" w:hAnsi="Times New Roman" w:cs="Times New Roman"/>
        </w:rPr>
        <w:t>/</w:t>
      </w:r>
      <w:r>
        <w:rPr>
          <w:rFonts w:ascii="Times New Roman" w:hAnsi="Times New Roman" w:cs="Times New Roman"/>
        </w:rPr>
        <w:t>(</w:t>
      </w:r>
      <w:r w:rsidRPr="001E1CD3">
        <w:rPr>
          <w:rFonts w:ascii="Times New Roman" w:hAnsi="Times New Roman" w:cs="Times New Roman"/>
        </w:rPr>
        <w:t>ε·p</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6</w:t>
      </w:r>
      <w:r>
        <w:rPr>
          <w:rFonts w:ascii="Times New Roman" w:hAnsi="Times New Roman" w:hint="eastAsia"/>
        </w:rPr>
        <w:t>．</w:t>
      </w:r>
      <w:r w:rsidRPr="001E1CD3">
        <w:rPr>
          <w:rFonts w:ascii="Times New Roman" w:hAnsi="Times New Roman" w:hint="eastAsia"/>
        </w:rPr>
        <w:t>用不同频率的紫外线分别照射钨和锌的表面而发生光电效应</w:t>
      </w:r>
      <w:r>
        <w:rPr>
          <w:rFonts w:ascii="Times New Roman" w:hAnsi="Times New Roman" w:hint="eastAsia"/>
        </w:rPr>
        <w:t>，</w:t>
      </w:r>
      <w:r w:rsidRPr="001E1CD3">
        <w:rPr>
          <w:rFonts w:ascii="Times New Roman" w:hAnsi="Times New Roman" w:hint="eastAsia"/>
        </w:rPr>
        <w:t>可得到光电子最大初动</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能</w:t>
      </w:r>
      <w:r w:rsidRPr="001E1CD3">
        <w:rPr>
          <w:rFonts w:ascii="Times New Roman" w:hAnsi="Times New Roman" w:cs="Times New Roman"/>
        </w:rPr>
        <w:t>E</w:t>
      </w:r>
      <w:r w:rsidRPr="001E1CD3">
        <w:rPr>
          <w:rFonts w:ascii="Times New Roman" w:hAnsi="Times New Roman" w:cs="Times New Roman"/>
          <w:i/>
          <w:iCs/>
          <w:vertAlign w:val="subscript"/>
        </w:rPr>
        <w:t>k</w:t>
      </w:r>
      <w:r w:rsidRPr="001E1CD3">
        <w:rPr>
          <w:rFonts w:ascii="Times New Roman" w:hAnsi="Times New Roman" w:hint="eastAsia"/>
        </w:rPr>
        <w:t>随入射光频率</w:t>
      </w:r>
      <w:r w:rsidRPr="001E1CD3">
        <w:rPr>
          <w:rFonts w:ascii="Times New Roman" w:hAnsi="Times New Roman" w:cs="Times New Roman"/>
        </w:rPr>
        <w:t>ν</w:t>
      </w:r>
      <w:r w:rsidRPr="001E1CD3">
        <w:rPr>
          <w:rFonts w:ascii="Times New Roman" w:hAnsi="Times New Roman" w:hint="eastAsia"/>
        </w:rPr>
        <w:t>变化的</w:t>
      </w:r>
      <w:r w:rsidRPr="001E1CD3">
        <w:rPr>
          <w:rFonts w:ascii="Times New Roman" w:hAnsi="Times New Roman" w:cs="Times New Roman"/>
        </w:rPr>
        <w:t>E</w:t>
      </w:r>
      <w:r w:rsidRPr="001E1CD3">
        <w:rPr>
          <w:rFonts w:ascii="Times New Roman" w:hAnsi="Times New Roman" w:cs="Times New Roman"/>
          <w:i/>
          <w:iCs/>
          <w:vertAlign w:val="subscript"/>
        </w:rPr>
        <w:t>k</w:t>
      </w:r>
      <w:r>
        <w:rPr>
          <w:rFonts w:ascii="Times New Roman" w:hAnsi="Times New Roman" w:hint="eastAsia"/>
        </w:rPr>
        <w:t>－</w:t>
      </w:r>
      <w:r w:rsidRPr="001E1CD3">
        <w:rPr>
          <w:rFonts w:ascii="Times New Roman" w:hAnsi="Times New Roman" w:cs="Times New Roman"/>
        </w:rPr>
        <w:t>ν</w:t>
      </w:r>
      <w:r w:rsidRPr="001E1CD3">
        <w:rPr>
          <w:rFonts w:ascii="Times New Roman" w:hAnsi="Times New Roman" w:hint="eastAsia"/>
        </w:rPr>
        <w:t>图象</w:t>
      </w:r>
      <w:r>
        <w:rPr>
          <w:rFonts w:ascii="Times New Roman" w:hAnsi="Times New Roman" w:hint="eastAsia"/>
        </w:rPr>
        <w:t>．</w:t>
      </w:r>
      <w:r w:rsidRPr="001E1CD3">
        <w:rPr>
          <w:rFonts w:ascii="Times New Roman" w:hAnsi="Times New Roman" w:hint="eastAsia"/>
        </w:rPr>
        <w:t>已知钨的逸出功是</w:t>
      </w:r>
      <w:r w:rsidRPr="001E1CD3">
        <w:rPr>
          <w:rFonts w:ascii="Times New Roman" w:hAnsi="Times New Roman" w:cs="Times New Roman"/>
        </w:rPr>
        <w:t>3.28</w:t>
      </w:r>
      <w:r>
        <w:rPr>
          <w:rFonts w:ascii="Times New Roman" w:hAnsi="Times New Roman" w:cs="Times New Roman"/>
        </w:rPr>
        <w:t xml:space="preserve"> </w:t>
      </w:r>
      <w:r w:rsidRPr="001E1CD3">
        <w:rPr>
          <w:rFonts w:ascii="Times New Roman" w:hAnsi="Times New Roman" w:cs="Times New Roman"/>
          <w:i/>
          <w:iCs/>
        </w:rPr>
        <w:t>eV</w:t>
      </w:r>
      <w:r>
        <w:rPr>
          <w:rFonts w:ascii="Times New Roman" w:hAnsi="Times New Roman" w:hint="eastAsia"/>
        </w:rPr>
        <w:t>，</w:t>
      </w:r>
      <w:r w:rsidRPr="001E1CD3">
        <w:rPr>
          <w:rFonts w:ascii="Times New Roman" w:hAnsi="Times New Roman" w:hint="eastAsia"/>
        </w:rPr>
        <w:t>锌的逸出功是</w:t>
      </w:r>
      <w:r w:rsidRPr="001E1CD3">
        <w:rPr>
          <w:rFonts w:ascii="Times New Roman" w:hAnsi="Times New Roman" w:cs="Times New Roman"/>
        </w:rPr>
        <w:t>3.34</w:t>
      </w:r>
      <w:r>
        <w:rPr>
          <w:rFonts w:ascii="Times New Roman" w:hAnsi="Times New Roman" w:cs="Times New Roman"/>
        </w:rPr>
        <w:t xml:space="preserve"> </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eV</w:t>
      </w:r>
      <w:r>
        <w:rPr>
          <w:rFonts w:ascii="Times New Roman" w:hAnsi="Times New Roman" w:hint="eastAsia"/>
        </w:rPr>
        <w:t>，</w:t>
      </w:r>
      <w:r w:rsidRPr="001E1CD3">
        <w:rPr>
          <w:rFonts w:ascii="Times New Roman" w:hAnsi="Times New Roman" w:hint="eastAsia"/>
        </w:rPr>
        <w:t>若将二者的图线画在同一个</w:t>
      </w:r>
      <w:r w:rsidRPr="001E1CD3">
        <w:rPr>
          <w:rFonts w:ascii="Times New Roman" w:hAnsi="Times New Roman" w:cs="Times New Roman"/>
        </w:rPr>
        <w:t>E</w:t>
      </w:r>
      <w:r w:rsidRPr="001E1CD3">
        <w:rPr>
          <w:rFonts w:ascii="Times New Roman" w:hAnsi="Times New Roman" w:cs="Times New Roman"/>
          <w:i/>
          <w:iCs/>
          <w:vertAlign w:val="subscript"/>
        </w:rPr>
        <w:t>k</w:t>
      </w:r>
      <w:r>
        <w:rPr>
          <w:rFonts w:ascii="Times New Roman" w:hAnsi="Times New Roman" w:hint="eastAsia"/>
        </w:rPr>
        <w:t>－</w:t>
      </w:r>
      <w:r w:rsidRPr="001E1CD3">
        <w:rPr>
          <w:rFonts w:ascii="Times New Roman" w:hAnsi="Times New Roman" w:cs="Times New Roman"/>
        </w:rPr>
        <w:t>ν</w:t>
      </w:r>
      <w:r w:rsidRPr="001E1CD3">
        <w:rPr>
          <w:rFonts w:ascii="Times New Roman" w:hAnsi="Times New Roman" w:hint="eastAsia"/>
        </w:rPr>
        <w:t>坐标图中</w:t>
      </w:r>
      <w:r>
        <w:rPr>
          <w:rFonts w:ascii="Times New Roman" w:hAnsi="Times New Roman" w:hint="eastAsia"/>
        </w:rPr>
        <w:t>，</w:t>
      </w:r>
      <w:r w:rsidRPr="001E1CD3">
        <w:rPr>
          <w:rFonts w:ascii="Times New Roman" w:hAnsi="Times New Roman" w:hint="eastAsia"/>
        </w:rPr>
        <w:t>用实线表示钨</w:t>
      </w:r>
      <w:r>
        <w:rPr>
          <w:rFonts w:ascii="Times New Roman" w:hAnsi="Times New Roman" w:hint="eastAsia"/>
        </w:rPr>
        <w:t>，</w:t>
      </w:r>
      <w:r w:rsidRPr="001E1CD3">
        <w:rPr>
          <w:rFonts w:ascii="Times New Roman" w:hAnsi="Times New Roman" w:hint="eastAsia"/>
        </w:rPr>
        <w:t>虚线表示锌</w:t>
      </w:r>
      <w:r>
        <w:rPr>
          <w:rFonts w:ascii="Times New Roman" w:hAnsi="Times New Roman" w:hint="eastAsia"/>
        </w:rPr>
        <w:t>，</w:t>
      </w:r>
      <w:r w:rsidRPr="001E1CD3">
        <w:rPr>
          <w:rFonts w:ascii="Times New Roman" w:hAnsi="Times New Roman" w:hint="eastAsia"/>
        </w:rPr>
        <w:t>则能正</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确反映这一过程的是下图中的</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jc w:val="center"/>
        <w:rPr>
          <w:rFonts w:ascii="Times New Roman" w:hAnsi="Times New Roman" w:cs="Times New Roman"/>
        </w:rPr>
      </w:pPr>
      <w:r w:rsidRPr="006C476B">
        <w:rPr>
          <w:rFonts w:ascii="Times New Roman" w:hAnsi="Times New Roman" w:cs="Times New Roman"/>
        </w:rPr>
        <w:pict>
          <v:shape id="_x0000_i1025" type="#_x0000_t75" style="width:171pt;height:68.25pt">
            <v:imagedata r:id="rId8" r:href="rId9"/>
          </v:shape>
        </w:pict>
      </w:r>
      <w:r>
        <w:rPr>
          <w:rFonts w:ascii="Times New Roman" w:hAnsi="Times New Roman" w:hint="eastAsia"/>
        </w:rPr>
        <w:t xml:space="preserve">　</w:t>
      </w:r>
      <w:r w:rsidRPr="006C476B">
        <w:rPr>
          <w:rFonts w:ascii="Times New Roman" w:hAnsi="Times New Roman" w:cs="Times New Roman"/>
        </w:rPr>
        <w:pict>
          <v:shape id="_x0000_i1026" type="#_x0000_t75" style="width:171pt;height:63pt">
            <v:imagedata r:id="rId10" r:href="rId11"/>
          </v:shape>
        </w:pic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7</w:t>
      </w:r>
      <w:r>
        <w:rPr>
          <w:rFonts w:ascii="Times New Roman" w:hAnsi="Times New Roman" w:hint="eastAsia"/>
        </w:rPr>
        <w:t>．</w:t>
      </w:r>
      <w:r w:rsidRPr="001E1CD3">
        <w:rPr>
          <w:rFonts w:ascii="Times New Roman" w:hAnsi="Times New Roman" w:cs="Times New Roman"/>
        </w:rPr>
        <w:t>2006</w:t>
      </w:r>
      <w:r w:rsidRPr="001E1CD3">
        <w:rPr>
          <w:rFonts w:ascii="Times New Roman" w:hAnsi="Times New Roman" w:hint="eastAsia"/>
        </w:rPr>
        <w:t>年度诺贝尔物理学奖授予了两名美国科学家</w:t>
      </w:r>
      <w:r>
        <w:rPr>
          <w:rFonts w:ascii="Times New Roman" w:hAnsi="Times New Roman" w:hint="eastAsia"/>
        </w:rPr>
        <w:t>，</w:t>
      </w:r>
      <w:r w:rsidRPr="001E1CD3">
        <w:rPr>
          <w:rFonts w:ascii="Times New Roman" w:hAnsi="Times New Roman" w:hint="eastAsia"/>
        </w:rPr>
        <w:t>以表彰他们发现了宇宙微波背景</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辐射的黑体谱形状及其温度在不同方向上的微小变化</w:t>
      </w:r>
      <w:r>
        <w:rPr>
          <w:rFonts w:ascii="Times New Roman" w:hAnsi="Times New Roman" w:hint="eastAsia"/>
        </w:rPr>
        <w:t>．</w:t>
      </w:r>
      <w:r w:rsidRPr="001E1CD3">
        <w:rPr>
          <w:rFonts w:ascii="Times New Roman" w:hAnsi="Times New Roman" w:hint="eastAsia"/>
        </w:rPr>
        <w:t>他们的出色工作被誉为是宇宙学</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研究进入精密科学时代的起点</w:t>
      </w:r>
      <w:r>
        <w:rPr>
          <w:rFonts w:ascii="Times New Roman" w:hAnsi="Times New Roman" w:hint="eastAsia"/>
        </w:rPr>
        <w:t>．</w:t>
      </w:r>
      <w:r w:rsidRPr="001E1CD3">
        <w:rPr>
          <w:rFonts w:ascii="Times New Roman" w:hAnsi="Times New Roman" w:hint="eastAsia"/>
        </w:rPr>
        <w:t>下列与宇宙微波背景辐射的黑体谱相关的说法中正确的</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Pr>
          <w:rFonts w:ascii="Times New Roman" w:hAnsi="Times New Roman" w:hint="eastAsia"/>
        </w:rPr>
        <w:t>．</w:t>
      </w:r>
      <w:r w:rsidRPr="001E1CD3">
        <w:rPr>
          <w:rFonts w:ascii="Times New Roman" w:hAnsi="Times New Roman" w:hint="eastAsia"/>
        </w:rPr>
        <w:t>微波是指波长在</w:t>
      </w:r>
      <w:r w:rsidRPr="001E1CD3">
        <w:rPr>
          <w:rFonts w:ascii="Times New Roman" w:hAnsi="Times New Roman" w:cs="Times New Roman"/>
        </w:rPr>
        <w:t>10</w:t>
      </w:r>
      <w:r w:rsidRPr="001E1CD3">
        <w:rPr>
          <w:rFonts w:ascii="Times New Roman" w:hAnsi="Times New Roman" w:hint="eastAsia"/>
          <w:vertAlign w:val="superscript"/>
        </w:rPr>
        <w:t>－</w:t>
      </w:r>
      <w:r w:rsidRPr="001E1CD3">
        <w:rPr>
          <w:rFonts w:ascii="Times New Roman" w:hAnsi="Times New Roman" w:cs="Times New Roman"/>
          <w:vertAlign w:val="superscript"/>
        </w:rPr>
        <w:t>3</w:t>
      </w:r>
      <w:r>
        <w:rPr>
          <w:rFonts w:ascii="Times New Roman" w:hAnsi="Times New Roman" w:cs="Times New Roman"/>
        </w:rPr>
        <w:t xml:space="preserve"> </w:t>
      </w:r>
      <w:r w:rsidRPr="001E1CD3">
        <w:rPr>
          <w:rFonts w:ascii="Times New Roman" w:hAnsi="Times New Roman" w:cs="Times New Roman"/>
          <w:i/>
          <w:iCs/>
        </w:rPr>
        <w:t>m</w:t>
      </w:r>
      <w:r w:rsidRPr="001E1CD3">
        <w:rPr>
          <w:rFonts w:ascii="Times New Roman" w:hAnsi="Times New Roman" w:hint="eastAsia"/>
        </w:rPr>
        <w:t>到</w:t>
      </w:r>
      <w:r w:rsidRPr="001E1CD3">
        <w:rPr>
          <w:rFonts w:ascii="Times New Roman" w:hAnsi="Times New Roman" w:cs="Times New Roman"/>
        </w:rPr>
        <w:t>10</w:t>
      </w:r>
      <w:r>
        <w:rPr>
          <w:rFonts w:ascii="Times New Roman" w:hAnsi="Times New Roman" w:cs="Times New Roman"/>
        </w:rPr>
        <w:t xml:space="preserve"> </w:t>
      </w:r>
      <w:r w:rsidRPr="001E1CD3">
        <w:rPr>
          <w:rFonts w:ascii="Times New Roman" w:hAnsi="Times New Roman" w:cs="Times New Roman"/>
          <w:i/>
          <w:iCs/>
        </w:rPr>
        <w:t>m</w:t>
      </w:r>
      <w:r w:rsidRPr="001E1CD3">
        <w:rPr>
          <w:rFonts w:ascii="Times New Roman" w:hAnsi="Times New Roman" w:hint="eastAsia"/>
        </w:rPr>
        <w:t>之间的电磁波</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B</w:t>
      </w:r>
      <w:r>
        <w:rPr>
          <w:rFonts w:ascii="Times New Roman" w:hAnsi="Times New Roman" w:hint="eastAsia"/>
        </w:rPr>
        <w:t>．</w:t>
      </w:r>
      <w:r w:rsidRPr="001E1CD3">
        <w:rPr>
          <w:rFonts w:ascii="Times New Roman" w:hAnsi="Times New Roman" w:hint="eastAsia"/>
        </w:rPr>
        <w:t>微波和声波一样都只能在介质中传播</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C</w:t>
      </w:r>
      <w:r>
        <w:rPr>
          <w:rFonts w:ascii="Times New Roman" w:hAnsi="Times New Roman" w:hint="eastAsia"/>
        </w:rPr>
        <w:t>．</w:t>
      </w:r>
      <w:r w:rsidRPr="001E1CD3">
        <w:rPr>
          <w:rFonts w:ascii="Times New Roman" w:hAnsi="Times New Roman" w:hint="eastAsia"/>
        </w:rPr>
        <w:t>黑体的热辐射实际上是电磁辐射</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D</w:t>
      </w:r>
      <w:r>
        <w:rPr>
          <w:rFonts w:ascii="Times New Roman" w:hAnsi="Times New Roman" w:hint="eastAsia"/>
        </w:rPr>
        <w:t>．</w:t>
      </w:r>
      <w:r w:rsidRPr="001E1CD3">
        <w:rPr>
          <w:rFonts w:ascii="Times New Roman" w:hAnsi="Times New Roman" w:hint="eastAsia"/>
        </w:rPr>
        <w:t>普朗克在研究黑体的热辐射问题中提出了能量子假说</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8.</w:t>
      </w:r>
    </w:p>
    <w:p w:rsidR="00733CCF" w:rsidRDefault="00733CCF" w:rsidP="001E1CD3">
      <w:pPr>
        <w:pStyle w:val="PlainText1"/>
        <w:snapToGrid w:val="0"/>
        <w:ind w:firstLine="420"/>
        <w:jc w:val="center"/>
        <w:rPr>
          <w:rFonts w:ascii="Times New Roman" w:hAnsi="Times New Roman" w:cs="Times New Roman"/>
        </w:rPr>
      </w:pPr>
      <w:r w:rsidRPr="006C476B">
        <w:rPr>
          <w:rFonts w:ascii="Times New Roman" w:hAnsi="Times New Roman" w:cs="Times New Roman"/>
        </w:rPr>
        <w:pict>
          <v:shape id="_x0000_i1027" type="#_x0000_t75" style="width:85.5pt;height:66pt">
            <v:imagedata r:id="rId12" r:href="rId13"/>
          </v:shape>
        </w:pict>
      </w:r>
    </w:p>
    <w:p w:rsidR="00733CCF" w:rsidRDefault="00733CCF" w:rsidP="001E1CD3">
      <w:pPr>
        <w:pStyle w:val="PlainText1"/>
        <w:snapToGrid w:val="0"/>
        <w:ind w:firstLine="420"/>
        <w:jc w:val="center"/>
        <w:rPr>
          <w:rFonts w:ascii="Times New Roman" w:hAnsi="Times New Roman" w:cs="Times New Roman"/>
        </w:rPr>
      </w:pPr>
      <w:r w:rsidRPr="001E1CD3">
        <w:rPr>
          <w:rFonts w:ascii="Times New Roman" w:hAnsi="Times New Roman" w:hint="eastAsia"/>
        </w:rPr>
        <w:t>图</w:t>
      </w:r>
      <w:r w:rsidRPr="001E1CD3">
        <w:rPr>
          <w:rFonts w:ascii="Times New Roman" w:hAnsi="Times New Roman" w:cs="Times New Roman"/>
        </w:rPr>
        <w:t>1</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用同一光电管研究</w:t>
      </w:r>
      <w:r w:rsidRPr="001E1CD3">
        <w:rPr>
          <w:rFonts w:ascii="Times New Roman" w:hAnsi="Times New Roman" w:cs="Times New Roman"/>
        </w:rPr>
        <w:t>a</w:t>
      </w:r>
      <w:r>
        <w:rPr>
          <w:rFonts w:ascii="Times New Roman" w:hAnsi="Times New Roman" w:hint="eastAsia"/>
        </w:rPr>
        <w:t>、</w:t>
      </w:r>
      <w:r w:rsidRPr="001E1CD3">
        <w:rPr>
          <w:rFonts w:ascii="Times New Roman" w:hAnsi="Times New Roman" w:cs="Times New Roman"/>
        </w:rPr>
        <w:t>b</w:t>
      </w:r>
      <w:r w:rsidRPr="001E1CD3">
        <w:rPr>
          <w:rFonts w:ascii="Times New Roman" w:hAnsi="Times New Roman" w:hint="eastAsia"/>
        </w:rPr>
        <w:t>两种单色光产生的光电效应</w:t>
      </w:r>
      <w:r>
        <w:rPr>
          <w:rFonts w:ascii="Times New Roman" w:hAnsi="Times New Roman" w:hint="eastAsia"/>
        </w:rPr>
        <w:t>，</w:t>
      </w:r>
      <w:r w:rsidRPr="001E1CD3">
        <w:rPr>
          <w:rFonts w:ascii="Times New Roman" w:hAnsi="Times New Roman" w:hint="eastAsia"/>
        </w:rPr>
        <w:t>得到光电流</w:t>
      </w:r>
      <w:r w:rsidRPr="001E1CD3">
        <w:rPr>
          <w:rFonts w:ascii="Times New Roman" w:hAnsi="Times New Roman" w:cs="Times New Roman"/>
        </w:rPr>
        <w:t>I</w:t>
      </w:r>
      <w:r w:rsidRPr="001E1CD3">
        <w:rPr>
          <w:rFonts w:ascii="Times New Roman" w:hAnsi="Times New Roman" w:hint="eastAsia"/>
        </w:rPr>
        <w:t>与光电管两极间所加</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电压</w:t>
      </w:r>
      <w:r w:rsidRPr="001E1CD3">
        <w:rPr>
          <w:rFonts w:ascii="Times New Roman" w:hAnsi="Times New Roman" w:cs="Times New Roman"/>
        </w:rPr>
        <w:t>U</w:t>
      </w:r>
      <w:r w:rsidRPr="001E1CD3">
        <w:rPr>
          <w:rFonts w:ascii="Times New Roman" w:hAnsi="Times New Roman" w:hint="eastAsia"/>
        </w:rPr>
        <w:t>的关系如图</w:t>
      </w:r>
      <w:r w:rsidRPr="001E1CD3">
        <w:rPr>
          <w:rFonts w:ascii="Times New Roman" w:hAnsi="Times New Roman" w:cs="Times New Roman"/>
        </w:rPr>
        <w:t>1</w:t>
      </w:r>
      <w:r w:rsidRPr="001E1CD3">
        <w:rPr>
          <w:rFonts w:ascii="Times New Roman" w:hAnsi="Times New Roman" w:hint="eastAsia"/>
        </w:rPr>
        <w:t>所示</w:t>
      </w:r>
      <w:r>
        <w:rPr>
          <w:rFonts w:ascii="Times New Roman" w:hAnsi="Times New Roman" w:hint="eastAsia"/>
        </w:rPr>
        <w:t>．</w:t>
      </w:r>
      <w:r w:rsidRPr="001E1CD3">
        <w:rPr>
          <w:rFonts w:ascii="Times New Roman" w:hAnsi="Times New Roman" w:hint="eastAsia"/>
        </w:rPr>
        <w:t>则这两种光</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Pr>
          <w:rFonts w:ascii="Times New Roman" w:hAnsi="Times New Roman" w:hint="eastAsia"/>
        </w:rPr>
        <w:t>．</w:t>
      </w:r>
      <w:r w:rsidRPr="001E1CD3">
        <w:rPr>
          <w:rFonts w:ascii="Times New Roman" w:hAnsi="Times New Roman" w:hint="eastAsia"/>
        </w:rPr>
        <w:t>照射该光电管时</w:t>
      </w:r>
      <w:r w:rsidRPr="001E1CD3">
        <w:rPr>
          <w:rFonts w:ascii="Times New Roman" w:hAnsi="Times New Roman" w:cs="Times New Roman"/>
        </w:rPr>
        <w:t>a</w:t>
      </w:r>
      <w:r w:rsidRPr="001E1CD3">
        <w:rPr>
          <w:rFonts w:ascii="Times New Roman" w:hAnsi="Times New Roman" w:hint="eastAsia"/>
        </w:rPr>
        <w:t>光使其逸出的光电子最大初动能大</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B</w:t>
      </w:r>
      <w:r>
        <w:rPr>
          <w:rFonts w:ascii="Times New Roman" w:hAnsi="Times New Roman" w:hint="eastAsia"/>
        </w:rPr>
        <w:t>．</w:t>
      </w:r>
      <w:r w:rsidRPr="001E1CD3">
        <w:rPr>
          <w:rFonts w:ascii="Times New Roman" w:hAnsi="Times New Roman" w:hint="eastAsia"/>
        </w:rPr>
        <w:t>从同种玻璃射入空气发生全反射时</w:t>
      </w:r>
      <w:r>
        <w:rPr>
          <w:rFonts w:ascii="Times New Roman" w:hAnsi="Times New Roman" w:hint="eastAsia"/>
        </w:rPr>
        <w:t>，</w:t>
      </w:r>
      <w:r w:rsidRPr="001E1CD3">
        <w:rPr>
          <w:rFonts w:ascii="Times New Roman" w:hAnsi="Times New Roman" w:cs="Times New Roman"/>
        </w:rPr>
        <w:t>a</w:t>
      </w:r>
      <w:r w:rsidRPr="001E1CD3">
        <w:rPr>
          <w:rFonts w:ascii="Times New Roman" w:hAnsi="Times New Roman" w:hint="eastAsia"/>
        </w:rPr>
        <w:t>光的临界角大</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C</w:t>
      </w:r>
      <w:r>
        <w:rPr>
          <w:rFonts w:ascii="Times New Roman" w:hAnsi="Times New Roman" w:hint="eastAsia"/>
        </w:rPr>
        <w:t>．</w:t>
      </w:r>
      <w:r w:rsidRPr="001E1CD3">
        <w:rPr>
          <w:rFonts w:ascii="Times New Roman" w:hAnsi="Times New Roman" w:hint="eastAsia"/>
        </w:rPr>
        <w:t>通过同一装置发生双缝干涉</w:t>
      </w:r>
      <w:r>
        <w:rPr>
          <w:rFonts w:ascii="Times New Roman" w:hAnsi="Times New Roman" w:hint="eastAsia"/>
        </w:rPr>
        <w:t>，</w:t>
      </w:r>
      <w:r w:rsidRPr="001E1CD3">
        <w:rPr>
          <w:rFonts w:ascii="Times New Roman" w:hAnsi="Times New Roman" w:cs="Times New Roman"/>
        </w:rPr>
        <w:t>a</w:t>
      </w:r>
      <w:r w:rsidRPr="001E1CD3">
        <w:rPr>
          <w:rFonts w:ascii="Times New Roman" w:hAnsi="Times New Roman" w:hint="eastAsia"/>
        </w:rPr>
        <w:t>光的相邻条纹间距大</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D</w:t>
      </w:r>
      <w:r>
        <w:rPr>
          <w:rFonts w:ascii="Times New Roman" w:hAnsi="Times New Roman" w:hint="eastAsia"/>
        </w:rPr>
        <w:t>．</w:t>
      </w:r>
      <w:r w:rsidRPr="001E1CD3">
        <w:rPr>
          <w:rFonts w:ascii="Times New Roman" w:hAnsi="Times New Roman" w:hint="eastAsia"/>
        </w:rPr>
        <w:t>通过同一玻璃三棱镜时</w:t>
      </w:r>
      <w:r>
        <w:rPr>
          <w:rFonts w:ascii="Times New Roman" w:hAnsi="Times New Roman" w:hint="eastAsia"/>
        </w:rPr>
        <w:t>，</w:t>
      </w:r>
      <w:r w:rsidRPr="001E1CD3">
        <w:rPr>
          <w:rFonts w:ascii="Times New Roman" w:hAnsi="Times New Roman" w:cs="Times New Roman"/>
        </w:rPr>
        <w:t>a</w:t>
      </w:r>
      <w:r w:rsidRPr="001E1CD3">
        <w:rPr>
          <w:rFonts w:ascii="Times New Roman" w:hAnsi="Times New Roman" w:hint="eastAsia"/>
        </w:rPr>
        <w:t>光的偏折程度大</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9</w:t>
      </w:r>
      <w:r>
        <w:rPr>
          <w:rFonts w:ascii="Times New Roman" w:hAnsi="Times New Roman" w:hint="eastAsia"/>
        </w:rPr>
        <w:t>．</w:t>
      </w:r>
      <w:r w:rsidRPr="001E1CD3">
        <w:rPr>
          <w:rFonts w:ascii="Times New Roman" w:hAnsi="Times New Roman" w:hint="eastAsia"/>
        </w:rPr>
        <w:t>分别用波长为</w:t>
      </w:r>
      <w:r w:rsidRPr="001E1CD3">
        <w:rPr>
          <w:rFonts w:ascii="Times New Roman" w:hAnsi="Times New Roman" w:cs="Times New Roman"/>
        </w:rPr>
        <w:t>λ</w:t>
      </w:r>
      <w:r w:rsidRPr="001E1CD3">
        <w:rPr>
          <w:rFonts w:ascii="Times New Roman" w:hAnsi="Times New Roman" w:hint="eastAsia"/>
        </w:rPr>
        <w:t>和</w:t>
      </w:r>
      <w:r>
        <w:rPr>
          <w:rFonts w:ascii="Times New Roman" w:hAnsi="Times New Roman" w:cs="Times New Roman"/>
        </w:rPr>
        <w:fldChar w:fldCharType="begin"/>
      </w:r>
      <w:r>
        <w:rPr>
          <w:rFonts w:ascii="Times New Roman" w:hAnsi="Times New Roman" w:cs="Times New Roman"/>
        </w:rPr>
        <w:instrText>eq \f(</w:instrText>
      </w:r>
      <w:r w:rsidRPr="001E1CD3">
        <w:rPr>
          <w:rFonts w:ascii="Times New Roman" w:hAnsi="Times New Roman" w:cs="Times New Roman"/>
        </w:rPr>
        <w:instrText>3,4</w:instrText>
      </w:r>
      <w:r>
        <w:rPr>
          <w:rFonts w:ascii="Times New Roman" w:hAnsi="Times New Roman" w:cs="Times New Roman"/>
        </w:rPr>
        <w:instrText>)</w:instrText>
      </w:r>
      <w:r>
        <w:rPr>
          <w:rFonts w:ascii="Times New Roman" w:hAnsi="Times New Roman" w:cs="Times New Roman"/>
        </w:rPr>
        <w:fldChar w:fldCharType="end"/>
      </w:r>
      <w:r w:rsidRPr="001E1CD3">
        <w:rPr>
          <w:rFonts w:ascii="Times New Roman" w:hAnsi="Times New Roman" w:cs="Times New Roman"/>
        </w:rPr>
        <w:t>λ</w:t>
      </w:r>
      <w:r w:rsidRPr="001E1CD3">
        <w:rPr>
          <w:rFonts w:ascii="Times New Roman" w:hAnsi="Times New Roman" w:hint="eastAsia"/>
        </w:rPr>
        <w:t>的单色光照射同一金属板</w:t>
      </w:r>
      <w:r>
        <w:rPr>
          <w:rFonts w:ascii="Times New Roman" w:hAnsi="Times New Roman" w:hint="eastAsia"/>
        </w:rPr>
        <w:t>，</w:t>
      </w:r>
      <w:r w:rsidRPr="001E1CD3">
        <w:rPr>
          <w:rFonts w:ascii="Times New Roman" w:hAnsi="Times New Roman" w:hint="eastAsia"/>
        </w:rPr>
        <w:t>发出的光电子的最大初动能之比为</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1</w:t>
      </w:r>
      <w:r w:rsidRPr="001E1CD3">
        <w:rPr>
          <w:rFonts w:hAnsi="宋体" w:hint="eastAsia"/>
        </w:rPr>
        <w:t>∶</w:t>
      </w:r>
      <w:r w:rsidRPr="001E1CD3">
        <w:rPr>
          <w:rFonts w:ascii="Times New Roman" w:hAnsi="Times New Roman" w:cs="Times New Roman"/>
        </w:rPr>
        <w:t>2</w:t>
      </w:r>
      <w:r>
        <w:rPr>
          <w:rFonts w:ascii="Times New Roman" w:hAnsi="Times New Roman" w:hint="eastAsia"/>
        </w:rPr>
        <w:t>，</w:t>
      </w:r>
      <w:r w:rsidRPr="001E1CD3">
        <w:rPr>
          <w:rFonts w:ascii="Times New Roman" w:hAnsi="Times New Roman" w:hint="eastAsia"/>
        </w:rPr>
        <w:t>以</w:t>
      </w:r>
      <w:r w:rsidRPr="001E1CD3">
        <w:rPr>
          <w:rFonts w:ascii="Times New Roman" w:hAnsi="Times New Roman" w:cs="Times New Roman"/>
        </w:rPr>
        <w:t>h</w:t>
      </w:r>
      <w:r w:rsidRPr="001E1CD3">
        <w:rPr>
          <w:rFonts w:ascii="Times New Roman" w:hAnsi="Times New Roman" w:hint="eastAsia"/>
        </w:rPr>
        <w:t>表示普朗克常量</w:t>
      </w:r>
      <w:r>
        <w:rPr>
          <w:rFonts w:ascii="Times New Roman" w:hAnsi="Times New Roman" w:hint="eastAsia"/>
        </w:rPr>
        <w:t>，</w:t>
      </w:r>
      <w:r w:rsidRPr="001E1CD3">
        <w:rPr>
          <w:rFonts w:ascii="Times New Roman" w:hAnsi="Times New Roman" w:cs="Times New Roman"/>
        </w:rPr>
        <w:t>c</w:t>
      </w:r>
      <w:r w:rsidRPr="001E1CD3">
        <w:rPr>
          <w:rFonts w:ascii="Times New Roman" w:hAnsi="Times New Roman" w:hint="eastAsia"/>
        </w:rPr>
        <w:t>表示真空中的光速</w:t>
      </w:r>
      <w:r>
        <w:rPr>
          <w:rFonts w:ascii="Times New Roman" w:hAnsi="Times New Roman" w:hint="eastAsia"/>
        </w:rPr>
        <w:t>，</w:t>
      </w:r>
      <w:r w:rsidRPr="001E1CD3">
        <w:rPr>
          <w:rFonts w:ascii="Times New Roman" w:hAnsi="Times New Roman" w:hint="eastAsia"/>
        </w:rPr>
        <w:t>则此金属板的逸出功为</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sidRPr="001E1CD3">
        <w:rPr>
          <w:rFonts w:ascii="Times New Roman" w:hAnsi="Times New Roman" w:cs="Times New Roman"/>
        </w:rPr>
        <w:t>.</w:t>
      </w:r>
      <w:r>
        <w:rPr>
          <w:rFonts w:ascii="Times New Roman" w:hAnsi="Times New Roman" w:cs="Times New Roman"/>
        </w:rPr>
        <w:fldChar w:fldCharType="begin"/>
      </w:r>
      <w:r>
        <w:rPr>
          <w:rFonts w:ascii="Times New Roman" w:hAnsi="Times New Roman" w:cs="Times New Roman"/>
        </w:rPr>
        <w:instrText>eq \f(</w:instrText>
      </w:r>
      <w:r w:rsidRPr="001E1CD3">
        <w:rPr>
          <w:rFonts w:ascii="Times New Roman" w:hAnsi="Times New Roman" w:cs="Times New Roman"/>
        </w:rPr>
        <w:instrText>hc,2λ</w:instrText>
      </w:r>
      <w:r>
        <w:rPr>
          <w:rFonts w:ascii="Times New Roman" w:hAnsi="Times New Roman" w:cs="Times New Roman"/>
        </w:rPr>
        <w:instrText>)</w:instrText>
      </w:r>
      <w:r>
        <w:rPr>
          <w:rFonts w:ascii="Times New Roman" w:hAnsi="Times New Roman" w:cs="Times New Roman"/>
        </w:rPr>
        <w:fldChar w:fldCharType="end"/>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1E1CD3">
        <w:rPr>
          <w:rFonts w:ascii="Times New Roman" w:hAnsi="Times New Roman" w:cs="Times New Roman"/>
          <w:i/>
          <w:iCs/>
        </w:rPr>
        <w:t>B</w:t>
      </w:r>
      <w:r w:rsidRPr="001E1CD3">
        <w:rPr>
          <w:rFonts w:ascii="Times New Roman" w:hAnsi="Times New Roman" w:cs="Times New Roman"/>
        </w:rPr>
        <w:t>.</w:t>
      </w:r>
      <w:r>
        <w:rPr>
          <w:rFonts w:ascii="Times New Roman" w:hAnsi="Times New Roman" w:cs="Times New Roman"/>
        </w:rPr>
        <w:fldChar w:fldCharType="begin"/>
      </w:r>
      <w:r>
        <w:rPr>
          <w:rFonts w:ascii="Times New Roman" w:hAnsi="Times New Roman" w:cs="Times New Roman"/>
        </w:rPr>
        <w:instrText>eq \f(</w:instrText>
      </w:r>
      <w:r w:rsidRPr="001E1CD3">
        <w:rPr>
          <w:rFonts w:ascii="Times New Roman" w:hAnsi="Times New Roman" w:cs="Times New Roman"/>
        </w:rPr>
        <w:instrText>2hc,3λ</w:instrText>
      </w:r>
      <w:r>
        <w:rPr>
          <w:rFonts w:ascii="Times New Roman" w:hAnsi="Times New Roman" w:cs="Times New Roman"/>
        </w:rPr>
        <w:instrText>)</w:instrText>
      </w:r>
      <w:r>
        <w:rPr>
          <w:rFonts w:ascii="Times New Roman" w:hAnsi="Times New Roman" w:cs="Times New Roman"/>
        </w:rPr>
        <w:fldChar w:fldCharType="end"/>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1E1CD3">
        <w:rPr>
          <w:rFonts w:ascii="Times New Roman" w:hAnsi="Times New Roman" w:cs="Times New Roman"/>
          <w:i/>
          <w:iCs/>
        </w:rPr>
        <w:t>C</w:t>
      </w:r>
      <w:r w:rsidRPr="001E1CD3">
        <w:rPr>
          <w:rFonts w:ascii="Times New Roman" w:hAnsi="Times New Roman" w:cs="Times New Roman"/>
        </w:rPr>
        <w:t>.</w:t>
      </w:r>
      <w:r>
        <w:rPr>
          <w:rFonts w:ascii="Times New Roman" w:hAnsi="Times New Roman" w:cs="Times New Roman"/>
        </w:rPr>
        <w:fldChar w:fldCharType="begin"/>
      </w:r>
      <w:r>
        <w:rPr>
          <w:rFonts w:ascii="Times New Roman" w:hAnsi="Times New Roman" w:cs="Times New Roman"/>
        </w:rPr>
        <w:instrText>eq \f(</w:instrText>
      </w:r>
      <w:r w:rsidRPr="001E1CD3">
        <w:rPr>
          <w:rFonts w:ascii="Times New Roman" w:hAnsi="Times New Roman" w:cs="Times New Roman"/>
        </w:rPr>
        <w:instrText>3,4</w:instrText>
      </w:r>
      <w:r>
        <w:rPr>
          <w:rFonts w:ascii="Times New Roman" w:hAnsi="Times New Roman" w:cs="Times New Roman"/>
        </w:rPr>
        <w:instrText>)</w:instrText>
      </w:r>
      <w:r>
        <w:rPr>
          <w:rFonts w:ascii="Times New Roman" w:hAnsi="Times New Roman" w:cs="Times New Roman"/>
        </w:rPr>
        <w:fldChar w:fldCharType="end"/>
      </w:r>
      <w:r w:rsidRPr="001E1CD3">
        <w:rPr>
          <w:rFonts w:ascii="Times New Roman" w:hAnsi="Times New Roman" w:cs="Times New Roman"/>
        </w:rPr>
        <w:t>hcλ</w:t>
      </w:r>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1E1CD3">
        <w:rPr>
          <w:rFonts w:ascii="Times New Roman" w:hAnsi="Times New Roman" w:cs="Times New Roman"/>
          <w:i/>
          <w:iCs/>
        </w:rPr>
        <w:t>D</w:t>
      </w:r>
      <w:r w:rsidRPr="001E1CD3">
        <w:rPr>
          <w:rFonts w:ascii="Times New Roman" w:hAnsi="Times New Roman" w:cs="Times New Roman"/>
        </w:rPr>
        <w:t>.</w:t>
      </w:r>
      <w:r>
        <w:rPr>
          <w:rFonts w:ascii="Times New Roman" w:hAnsi="Times New Roman" w:cs="Times New Roman"/>
        </w:rPr>
        <w:fldChar w:fldCharType="begin"/>
      </w:r>
      <w:r>
        <w:rPr>
          <w:rFonts w:ascii="Times New Roman" w:hAnsi="Times New Roman" w:cs="Times New Roman"/>
        </w:rPr>
        <w:instrText>eq \f(</w:instrText>
      </w:r>
      <w:r w:rsidRPr="001E1CD3">
        <w:rPr>
          <w:rFonts w:ascii="Times New Roman" w:hAnsi="Times New Roman" w:cs="Times New Roman"/>
        </w:rPr>
        <w:instrText>4hλ,5c</w:instrText>
      </w:r>
      <w:r>
        <w:rPr>
          <w:rFonts w:ascii="Times New Roman" w:hAnsi="Times New Roman" w:cs="Times New Roman"/>
        </w:rPr>
        <w:instrText>)</w:instrText>
      </w:r>
      <w:r>
        <w:rPr>
          <w:rFonts w:ascii="Times New Roman" w:hAnsi="Times New Roman" w:cs="Times New Roman"/>
        </w:rPr>
        <w:fldChar w:fldCharType="end"/>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10.</w:t>
      </w:r>
    </w:p>
    <w:p w:rsidR="00733CCF" w:rsidRDefault="00733CCF" w:rsidP="001E1CD3">
      <w:pPr>
        <w:pStyle w:val="PlainText1"/>
        <w:snapToGrid w:val="0"/>
        <w:ind w:firstLine="420"/>
        <w:jc w:val="center"/>
        <w:rPr>
          <w:rFonts w:ascii="Times New Roman" w:hAnsi="Times New Roman" w:cs="Times New Roman"/>
        </w:rPr>
      </w:pPr>
      <w:r w:rsidRPr="006C476B">
        <w:rPr>
          <w:rFonts w:ascii="Times New Roman" w:hAnsi="Times New Roman" w:cs="Times New Roman"/>
        </w:rPr>
        <w:pict>
          <v:shape id="_x0000_i1028" type="#_x0000_t75" style="width:77.25pt;height:81.75pt">
            <v:imagedata r:id="rId14" r:href="rId15"/>
          </v:shape>
        </w:pict>
      </w:r>
    </w:p>
    <w:p w:rsidR="00733CCF" w:rsidRDefault="00733CCF" w:rsidP="001E1CD3">
      <w:pPr>
        <w:pStyle w:val="PlainText1"/>
        <w:snapToGrid w:val="0"/>
        <w:ind w:firstLine="420"/>
        <w:jc w:val="center"/>
        <w:rPr>
          <w:rFonts w:ascii="Times New Roman" w:hAnsi="Times New Roman" w:cs="Times New Roman"/>
        </w:rPr>
      </w:pPr>
      <w:r w:rsidRPr="001E1CD3">
        <w:rPr>
          <w:rFonts w:ascii="Times New Roman" w:hAnsi="Times New Roman" w:hint="eastAsia"/>
        </w:rPr>
        <w:t>图</w:t>
      </w:r>
      <w:r w:rsidRPr="001E1CD3">
        <w:rPr>
          <w:rFonts w:ascii="Times New Roman" w:hAnsi="Times New Roman" w:cs="Times New Roman"/>
        </w:rPr>
        <w:t>2</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某同学采用如图</w:t>
      </w:r>
      <w:r w:rsidRPr="001E1CD3">
        <w:rPr>
          <w:rFonts w:ascii="Times New Roman" w:hAnsi="Times New Roman" w:cs="Times New Roman"/>
        </w:rPr>
        <w:t>2</w:t>
      </w:r>
      <w:r w:rsidRPr="001E1CD3">
        <w:rPr>
          <w:rFonts w:ascii="Times New Roman" w:hAnsi="Times New Roman" w:hint="eastAsia"/>
        </w:rPr>
        <w:t>所示的实验装置来研究光电效应现象</w:t>
      </w:r>
      <w:r>
        <w:rPr>
          <w:rFonts w:ascii="Times New Roman" w:hAnsi="Times New Roman" w:hint="eastAsia"/>
        </w:rPr>
        <w:t>．</w:t>
      </w:r>
      <w:r w:rsidRPr="001E1CD3">
        <w:rPr>
          <w:rFonts w:ascii="Times New Roman" w:hAnsi="Times New Roman" w:hint="eastAsia"/>
        </w:rPr>
        <w:t>当用某单色光照射光电管的阴</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极</w:t>
      </w:r>
      <w:r w:rsidRPr="001E1CD3">
        <w:rPr>
          <w:rFonts w:ascii="Times New Roman" w:hAnsi="Times New Roman" w:cs="Times New Roman"/>
          <w:i/>
          <w:iCs/>
        </w:rPr>
        <w:t>K</w:t>
      </w:r>
      <w:r w:rsidRPr="001E1CD3">
        <w:rPr>
          <w:rFonts w:ascii="Times New Roman" w:hAnsi="Times New Roman" w:hint="eastAsia"/>
        </w:rPr>
        <w:t>时</w:t>
      </w:r>
      <w:r>
        <w:rPr>
          <w:rFonts w:ascii="Times New Roman" w:hAnsi="Times New Roman" w:hint="eastAsia"/>
        </w:rPr>
        <w:t>，</w:t>
      </w:r>
      <w:r w:rsidRPr="001E1CD3">
        <w:rPr>
          <w:rFonts w:ascii="Times New Roman" w:hAnsi="Times New Roman" w:hint="eastAsia"/>
        </w:rPr>
        <w:t>会发生光电效应现象</w:t>
      </w:r>
      <w:r>
        <w:rPr>
          <w:rFonts w:ascii="Times New Roman" w:hAnsi="Times New Roman" w:hint="eastAsia"/>
        </w:rPr>
        <w:t>．</w:t>
      </w:r>
      <w:r w:rsidRPr="001E1CD3">
        <w:rPr>
          <w:rFonts w:ascii="Times New Roman" w:hAnsi="Times New Roman" w:hint="eastAsia"/>
        </w:rPr>
        <w:t>闭合开关</w:t>
      </w:r>
      <w:r w:rsidRPr="001E1CD3">
        <w:rPr>
          <w:rFonts w:ascii="Times New Roman" w:hAnsi="Times New Roman" w:cs="Times New Roman"/>
          <w:i/>
          <w:iCs/>
        </w:rPr>
        <w:t>S</w:t>
      </w:r>
      <w:r>
        <w:rPr>
          <w:rFonts w:ascii="Times New Roman" w:hAnsi="Times New Roman" w:hint="eastAsia"/>
        </w:rPr>
        <w:t>，</w:t>
      </w:r>
      <w:r w:rsidRPr="001E1CD3">
        <w:rPr>
          <w:rFonts w:ascii="Times New Roman" w:hAnsi="Times New Roman" w:hint="eastAsia"/>
        </w:rPr>
        <w:t>在阳极</w:t>
      </w:r>
      <w:r w:rsidRPr="001E1CD3">
        <w:rPr>
          <w:rFonts w:ascii="Times New Roman" w:hAnsi="Times New Roman" w:cs="Times New Roman"/>
          <w:i/>
          <w:iCs/>
        </w:rPr>
        <w:t>A</w:t>
      </w:r>
      <w:r w:rsidRPr="001E1CD3">
        <w:rPr>
          <w:rFonts w:ascii="Times New Roman" w:hAnsi="Times New Roman" w:hint="eastAsia"/>
        </w:rPr>
        <w:t>和阴极</w:t>
      </w:r>
      <w:r w:rsidRPr="001E1CD3">
        <w:rPr>
          <w:rFonts w:ascii="Times New Roman" w:hAnsi="Times New Roman" w:cs="Times New Roman"/>
          <w:i/>
          <w:iCs/>
        </w:rPr>
        <w:t>K</w:t>
      </w:r>
      <w:r w:rsidRPr="001E1CD3">
        <w:rPr>
          <w:rFonts w:ascii="Times New Roman" w:hAnsi="Times New Roman" w:hint="eastAsia"/>
        </w:rPr>
        <w:t>之间加上反向电压</w:t>
      </w:r>
      <w:r>
        <w:rPr>
          <w:rFonts w:ascii="Times New Roman" w:hAnsi="Times New Roman" w:hint="eastAsia"/>
        </w:rPr>
        <w:t>，</w:t>
      </w:r>
      <w:r w:rsidRPr="001E1CD3">
        <w:rPr>
          <w:rFonts w:ascii="Times New Roman" w:hAnsi="Times New Roman" w:hint="eastAsia"/>
        </w:rPr>
        <w:t>通</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过调节滑动变阻器的滑片逐渐增大电压</w:t>
      </w:r>
      <w:r>
        <w:rPr>
          <w:rFonts w:ascii="Times New Roman" w:hAnsi="Times New Roman" w:hint="eastAsia"/>
        </w:rPr>
        <w:t>，</w:t>
      </w:r>
      <w:r w:rsidRPr="001E1CD3">
        <w:rPr>
          <w:rFonts w:ascii="Times New Roman" w:hAnsi="Times New Roman" w:hint="eastAsia"/>
        </w:rPr>
        <w:t>直至电流计中电流恰为零</w:t>
      </w:r>
      <w:r>
        <w:rPr>
          <w:rFonts w:ascii="Times New Roman" w:hAnsi="Times New Roman" w:hint="eastAsia"/>
        </w:rPr>
        <w:t>，</w:t>
      </w:r>
      <w:r w:rsidRPr="001E1CD3">
        <w:rPr>
          <w:rFonts w:ascii="Times New Roman" w:hAnsi="Times New Roman" w:hint="eastAsia"/>
        </w:rPr>
        <w:t>此电压表的电压值</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U</w:t>
      </w:r>
      <w:r w:rsidRPr="001E1CD3">
        <w:rPr>
          <w:rFonts w:ascii="Times New Roman" w:hAnsi="Times New Roman" w:hint="eastAsia"/>
        </w:rPr>
        <w:t>称为遏止电压</w:t>
      </w:r>
      <w:r>
        <w:rPr>
          <w:rFonts w:ascii="Times New Roman" w:hAnsi="Times New Roman" w:hint="eastAsia"/>
        </w:rPr>
        <w:t>，</w:t>
      </w:r>
      <w:r w:rsidRPr="001E1CD3">
        <w:rPr>
          <w:rFonts w:ascii="Times New Roman" w:hAnsi="Times New Roman" w:hint="eastAsia"/>
        </w:rPr>
        <w:t>根据遏止电压</w:t>
      </w:r>
      <w:r>
        <w:rPr>
          <w:rFonts w:ascii="Times New Roman" w:hAnsi="Times New Roman" w:hint="eastAsia"/>
        </w:rPr>
        <w:t>，</w:t>
      </w:r>
      <w:r w:rsidRPr="001E1CD3">
        <w:rPr>
          <w:rFonts w:ascii="Times New Roman" w:hAnsi="Times New Roman" w:hint="eastAsia"/>
        </w:rPr>
        <w:t>可以计算出光电子的最大初动能</w:t>
      </w:r>
      <w:r w:rsidRPr="001E1CD3">
        <w:rPr>
          <w:rFonts w:ascii="Times New Roman" w:hAnsi="Times New Roman" w:cs="Times New Roman"/>
        </w:rPr>
        <w:t>E</w:t>
      </w:r>
      <w:r w:rsidRPr="001E1CD3">
        <w:rPr>
          <w:rFonts w:ascii="Times New Roman" w:hAnsi="Times New Roman" w:cs="Times New Roman"/>
          <w:i/>
          <w:iCs/>
          <w:vertAlign w:val="subscript"/>
        </w:rPr>
        <w:t>km</w:t>
      </w:r>
      <w:r w:rsidRPr="001E1CD3">
        <w:rPr>
          <w:rFonts w:ascii="Times New Roman" w:hAnsi="Times New Roman" w:cs="Times New Roman"/>
        </w:rPr>
        <w:t>.</w:t>
      </w:r>
      <w:r w:rsidRPr="001E1CD3">
        <w:rPr>
          <w:rFonts w:ascii="Times New Roman" w:hAnsi="Times New Roman" w:hint="eastAsia"/>
        </w:rPr>
        <w:t>现分别用频率为</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ν</w:t>
      </w:r>
      <w:r w:rsidRPr="001E1CD3">
        <w:rPr>
          <w:rFonts w:ascii="Times New Roman" w:hAnsi="Times New Roman" w:cs="Times New Roman"/>
          <w:vertAlign w:val="subscript"/>
        </w:rPr>
        <w:t>1</w:t>
      </w:r>
      <w:r w:rsidRPr="001E1CD3">
        <w:rPr>
          <w:rFonts w:ascii="Times New Roman" w:hAnsi="Times New Roman" w:hint="eastAsia"/>
        </w:rPr>
        <w:t>和</w:t>
      </w:r>
      <w:r w:rsidRPr="001E1CD3">
        <w:rPr>
          <w:rFonts w:ascii="Times New Roman" w:hAnsi="Times New Roman" w:cs="Times New Roman"/>
        </w:rPr>
        <w:t>ν</w:t>
      </w:r>
      <w:r w:rsidRPr="001E1CD3">
        <w:rPr>
          <w:rFonts w:ascii="Times New Roman" w:hAnsi="Times New Roman" w:cs="Times New Roman"/>
          <w:vertAlign w:val="subscript"/>
        </w:rPr>
        <w:t>2</w:t>
      </w:r>
      <w:r w:rsidRPr="001E1CD3">
        <w:rPr>
          <w:rFonts w:ascii="Times New Roman" w:hAnsi="Times New Roman" w:hint="eastAsia"/>
        </w:rPr>
        <w:t>的单色光照射阴极</w:t>
      </w:r>
      <w:r>
        <w:rPr>
          <w:rFonts w:ascii="Times New Roman" w:hAnsi="Times New Roman" w:hint="eastAsia"/>
        </w:rPr>
        <w:t>，</w:t>
      </w:r>
      <w:r w:rsidRPr="001E1CD3">
        <w:rPr>
          <w:rFonts w:ascii="Times New Roman" w:hAnsi="Times New Roman" w:hint="eastAsia"/>
        </w:rPr>
        <w:t>测量到遏止电压分别为</w:t>
      </w:r>
      <w:r w:rsidRPr="001E1CD3">
        <w:rPr>
          <w:rFonts w:ascii="Times New Roman" w:hAnsi="Times New Roman" w:cs="Times New Roman"/>
        </w:rPr>
        <w:t>U</w:t>
      </w:r>
      <w:r w:rsidRPr="001E1CD3">
        <w:rPr>
          <w:rFonts w:ascii="Times New Roman" w:hAnsi="Times New Roman" w:cs="Times New Roman"/>
          <w:vertAlign w:val="subscript"/>
        </w:rPr>
        <w:t>1</w:t>
      </w:r>
      <w:r w:rsidRPr="001E1CD3">
        <w:rPr>
          <w:rFonts w:ascii="Times New Roman" w:hAnsi="Times New Roman" w:hint="eastAsia"/>
        </w:rPr>
        <w:t>和</w:t>
      </w:r>
      <w:r w:rsidRPr="001E1CD3">
        <w:rPr>
          <w:rFonts w:ascii="Times New Roman" w:hAnsi="Times New Roman" w:cs="Times New Roman"/>
        </w:rPr>
        <w:t>U</w:t>
      </w:r>
      <w:r w:rsidRPr="001E1CD3">
        <w:rPr>
          <w:rFonts w:ascii="Times New Roman" w:hAnsi="Times New Roman" w:cs="Times New Roman"/>
          <w:vertAlign w:val="subscript"/>
        </w:rPr>
        <w:t>2</w:t>
      </w:r>
      <w:r>
        <w:rPr>
          <w:rFonts w:ascii="Times New Roman" w:hAnsi="Times New Roman" w:hint="eastAsia"/>
        </w:rPr>
        <w:t>，</w:t>
      </w:r>
      <w:r w:rsidRPr="001E1CD3">
        <w:rPr>
          <w:rFonts w:ascii="Times New Roman" w:hAnsi="Times New Roman" w:hint="eastAsia"/>
        </w:rPr>
        <w:t>设电子质量为</w:t>
      </w:r>
      <w:r w:rsidRPr="001E1CD3">
        <w:rPr>
          <w:rFonts w:ascii="Times New Roman" w:hAnsi="Times New Roman" w:cs="Times New Roman"/>
        </w:rPr>
        <w:t>m</w:t>
      </w:r>
      <w:r>
        <w:rPr>
          <w:rFonts w:ascii="Times New Roman" w:hAnsi="Times New Roman" w:hint="eastAsia"/>
        </w:rPr>
        <w:t>，</w:t>
      </w:r>
      <w:r w:rsidRPr="001E1CD3">
        <w:rPr>
          <w:rFonts w:ascii="Times New Roman" w:hAnsi="Times New Roman" w:hint="eastAsia"/>
        </w:rPr>
        <w:t>电荷量</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为</w:t>
      </w:r>
      <w:r w:rsidRPr="001E1CD3">
        <w:rPr>
          <w:rFonts w:ascii="Times New Roman" w:hAnsi="Times New Roman" w:cs="Times New Roman"/>
        </w:rPr>
        <w:t>e</w:t>
      </w:r>
      <w:r>
        <w:rPr>
          <w:rFonts w:ascii="Times New Roman" w:hAnsi="Times New Roman" w:hint="eastAsia"/>
        </w:rPr>
        <w:t>，</w:t>
      </w:r>
      <w:r w:rsidRPr="001E1CD3">
        <w:rPr>
          <w:rFonts w:ascii="Times New Roman" w:hAnsi="Times New Roman" w:hint="eastAsia"/>
        </w:rPr>
        <w:t>则下列关系式中正确的是</w:t>
      </w:r>
      <w:r>
        <w:rPr>
          <w:rFonts w:ascii="Times New Roman" w:hAnsi="Times New Roman" w:cs="Times New Roman"/>
        </w:rPr>
        <w:t>(</w:t>
      </w:r>
      <w:r>
        <w:rPr>
          <w:rFonts w:ascii="Times New Roman" w:hAnsi="Times New Roman" w:hint="eastAsia"/>
        </w:rPr>
        <w:t xml:space="preserve">　　</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A</w:t>
      </w:r>
      <w:r>
        <w:rPr>
          <w:rFonts w:ascii="Times New Roman" w:hAnsi="Times New Roman" w:hint="eastAsia"/>
        </w:rPr>
        <w:t>．</w:t>
      </w:r>
      <w:r w:rsidRPr="001E1CD3">
        <w:rPr>
          <w:rFonts w:ascii="Times New Roman" w:hAnsi="Times New Roman" w:hint="eastAsia"/>
        </w:rPr>
        <w:t>用频率为</w:t>
      </w:r>
      <w:r w:rsidRPr="001E1CD3">
        <w:rPr>
          <w:rFonts w:ascii="Times New Roman" w:hAnsi="Times New Roman" w:cs="Times New Roman"/>
        </w:rPr>
        <w:t>ν</w:t>
      </w:r>
      <w:r w:rsidRPr="001E1CD3">
        <w:rPr>
          <w:rFonts w:ascii="Times New Roman" w:hAnsi="Times New Roman" w:cs="Times New Roman"/>
          <w:vertAlign w:val="subscript"/>
        </w:rPr>
        <w:t>1</w:t>
      </w:r>
      <w:r w:rsidRPr="001E1CD3">
        <w:rPr>
          <w:rFonts w:ascii="Times New Roman" w:hAnsi="Times New Roman" w:hint="eastAsia"/>
        </w:rPr>
        <w:t>的光照射时</w:t>
      </w:r>
      <w:r>
        <w:rPr>
          <w:rFonts w:ascii="Times New Roman" w:hAnsi="Times New Roman" w:hint="eastAsia"/>
        </w:rPr>
        <w:t>，</w:t>
      </w:r>
      <w:r w:rsidRPr="001E1CD3">
        <w:rPr>
          <w:rFonts w:ascii="Times New Roman" w:hAnsi="Times New Roman" w:hint="eastAsia"/>
        </w:rPr>
        <w:t>光电子的最大初速度</w:t>
      </w:r>
      <w:r w:rsidRPr="001E1CD3">
        <w:rPr>
          <w:rFonts w:ascii="Times New Roman" w:hAnsi="Times New Roman" w:cs="Times New Roman"/>
        </w:rPr>
        <w:t>v</w:t>
      </w:r>
      <w:r>
        <w:rPr>
          <w:rFonts w:ascii="Times New Roman" w:hAnsi="Times New Roman" w:hint="eastAsia"/>
        </w:rPr>
        <w:t>＝</w:t>
      </w:r>
      <w:r>
        <w:rPr>
          <w:rFonts w:ascii="Times New Roman" w:hAnsi="Times New Roman" w:cs="Times New Roman"/>
        </w:rPr>
        <w:fldChar w:fldCharType="begin"/>
      </w:r>
      <w:r>
        <w:rPr>
          <w:rFonts w:ascii="Times New Roman" w:hAnsi="Times New Roman" w:cs="Times New Roman"/>
        </w:rPr>
        <w:instrText>eq \r(\f(</w:instrText>
      </w:r>
      <w:r w:rsidRPr="001E1CD3">
        <w:rPr>
          <w:rFonts w:ascii="Times New Roman" w:hAnsi="Times New Roman" w:cs="Times New Roman"/>
        </w:rPr>
        <w:instrText>2eU</w:instrText>
      </w:r>
      <w:r w:rsidRPr="001E1CD3">
        <w:rPr>
          <w:rFonts w:ascii="Times New Roman" w:hAnsi="Times New Roman" w:cs="Times New Roman"/>
          <w:vertAlign w:val="subscript"/>
        </w:rPr>
        <w:instrText>1</w:instrText>
      </w:r>
      <w:r w:rsidRPr="001E1CD3">
        <w:rPr>
          <w:rFonts w:ascii="Times New Roman" w:hAnsi="Times New Roman" w:cs="Times New Roman"/>
        </w:rPr>
        <w:instrText>,m</w:instrText>
      </w:r>
      <w:r>
        <w:rPr>
          <w:rFonts w:ascii="Times New Roman" w:hAnsi="Times New Roman" w:cs="Times New Roman"/>
        </w:rPr>
        <w:instrText>))</w:instrText>
      </w:r>
      <w:r>
        <w:rPr>
          <w:rFonts w:ascii="Times New Roman" w:hAnsi="Times New Roman" w:cs="Times New Roman"/>
        </w:rPr>
        <w:fldChar w:fldCharType="end"/>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B</w:t>
      </w:r>
      <w:r>
        <w:rPr>
          <w:rFonts w:ascii="Times New Roman" w:hAnsi="Times New Roman" w:hint="eastAsia"/>
        </w:rPr>
        <w:t>．</w:t>
      </w:r>
      <w:r w:rsidRPr="001E1CD3">
        <w:rPr>
          <w:rFonts w:ascii="Times New Roman" w:hAnsi="Times New Roman" w:hint="eastAsia"/>
        </w:rPr>
        <w:t>阴极</w:t>
      </w:r>
      <w:r w:rsidRPr="001E1CD3">
        <w:rPr>
          <w:rFonts w:ascii="Times New Roman" w:hAnsi="Times New Roman" w:cs="Times New Roman"/>
          <w:i/>
          <w:iCs/>
        </w:rPr>
        <w:t>K</w:t>
      </w:r>
      <w:r w:rsidRPr="001E1CD3">
        <w:rPr>
          <w:rFonts w:ascii="Times New Roman" w:hAnsi="Times New Roman" w:hint="eastAsia"/>
        </w:rPr>
        <w:t>金属的逸出功</w:t>
      </w:r>
      <w:r w:rsidRPr="001E1CD3">
        <w:rPr>
          <w:rFonts w:ascii="Times New Roman" w:hAnsi="Times New Roman" w:cs="Times New Roman"/>
        </w:rPr>
        <w:t>W</w:t>
      </w:r>
      <w:r w:rsidRPr="001E1CD3">
        <w:rPr>
          <w:rFonts w:ascii="Times New Roman" w:hAnsi="Times New Roman" w:cs="Times New Roman"/>
          <w:vertAlign w:val="subscript"/>
        </w:rPr>
        <w:t>0</w:t>
      </w:r>
      <w:r>
        <w:rPr>
          <w:rFonts w:ascii="Times New Roman" w:hAnsi="Times New Roman" w:hint="eastAsia"/>
        </w:rPr>
        <w:t>＝</w:t>
      </w:r>
      <w:r w:rsidRPr="001E1CD3">
        <w:rPr>
          <w:rFonts w:ascii="Times New Roman" w:hAnsi="Times New Roman" w:cs="Times New Roman"/>
        </w:rPr>
        <w:t>hν</w:t>
      </w:r>
      <w:r w:rsidRPr="001E1CD3">
        <w:rPr>
          <w:rFonts w:ascii="Times New Roman" w:hAnsi="Times New Roman" w:cs="Times New Roman"/>
          <w:vertAlign w:val="subscript"/>
        </w:rPr>
        <w:t>1</w:t>
      </w:r>
      <w:r>
        <w:rPr>
          <w:rFonts w:ascii="Times New Roman" w:hAnsi="Times New Roman" w:hint="eastAsia"/>
        </w:rPr>
        <w:t>－</w:t>
      </w:r>
      <w:r w:rsidRPr="001E1CD3">
        <w:rPr>
          <w:rFonts w:ascii="Times New Roman" w:hAnsi="Times New Roman" w:cs="Times New Roman"/>
        </w:rPr>
        <w:t>eU</w:t>
      </w:r>
      <w:r w:rsidRPr="001E1CD3">
        <w:rPr>
          <w:rFonts w:ascii="Times New Roman" w:hAnsi="Times New Roman" w:cs="Times New Roman"/>
          <w:vertAlign w:val="subscript"/>
        </w:rPr>
        <w:t>1</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C</w:t>
      </w:r>
      <w:r>
        <w:rPr>
          <w:rFonts w:ascii="Times New Roman" w:hAnsi="Times New Roman" w:hint="eastAsia"/>
        </w:rPr>
        <w:t>．</w:t>
      </w:r>
      <w:r w:rsidRPr="001E1CD3">
        <w:rPr>
          <w:rFonts w:ascii="Times New Roman" w:hAnsi="Times New Roman" w:hint="eastAsia"/>
        </w:rPr>
        <w:t>阴极</w:t>
      </w:r>
      <w:r w:rsidRPr="001E1CD3">
        <w:rPr>
          <w:rFonts w:ascii="Times New Roman" w:hAnsi="Times New Roman" w:cs="Times New Roman"/>
          <w:i/>
          <w:iCs/>
        </w:rPr>
        <w:t>K</w:t>
      </w:r>
      <w:r w:rsidRPr="001E1CD3">
        <w:rPr>
          <w:rFonts w:ascii="Times New Roman" w:hAnsi="Times New Roman" w:hint="eastAsia"/>
        </w:rPr>
        <w:t>金属的极限频率</w:t>
      </w:r>
      <w:r w:rsidRPr="001E1CD3">
        <w:rPr>
          <w:rFonts w:ascii="Times New Roman" w:hAnsi="Times New Roman" w:cs="Times New Roman"/>
        </w:rPr>
        <w:t>ν</w:t>
      </w:r>
      <w:r w:rsidRPr="001E1CD3">
        <w:rPr>
          <w:rFonts w:ascii="Times New Roman" w:hAnsi="Times New Roman" w:cs="Times New Roman"/>
          <w:i/>
          <w:iCs/>
          <w:vertAlign w:val="subscript"/>
        </w:rPr>
        <w:t>c</w:t>
      </w:r>
      <w:r>
        <w:rPr>
          <w:rFonts w:ascii="Times New Roman" w:hAnsi="Times New Roman" w:hint="eastAsia"/>
        </w:rPr>
        <w:t>＝</w:t>
      </w:r>
      <w:r>
        <w:rPr>
          <w:rFonts w:ascii="Times New Roman" w:hAnsi="Times New Roman" w:cs="Times New Roman"/>
        </w:rPr>
        <w:fldChar w:fldCharType="begin"/>
      </w:r>
      <w:r>
        <w:rPr>
          <w:rFonts w:ascii="Times New Roman" w:hAnsi="Times New Roman" w:cs="Times New Roman"/>
        </w:rPr>
        <w:instrText>eq \f(</w:instrText>
      </w:r>
      <w:r w:rsidRPr="001E1CD3">
        <w:rPr>
          <w:rFonts w:ascii="Times New Roman" w:hAnsi="Times New Roman" w:cs="Times New Roman"/>
        </w:rPr>
        <w:instrText>U</w:instrText>
      </w:r>
      <w:r w:rsidRPr="001E1CD3">
        <w:rPr>
          <w:rFonts w:ascii="Times New Roman" w:hAnsi="Times New Roman" w:cs="Times New Roman"/>
          <w:vertAlign w:val="subscript"/>
        </w:rPr>
        <w:instrText>1</w:instrText>
      </w:r>
      <w:r w:rsidRPr="001E1CD3">
        <w:rPr>
          <w:rFonts w:ascii="Times New Roman" w:hAnsi="Times New Roman" w:cs="Times New Roman"/>
        </w:rPr>
        <w:instrText>ν</w:instrText>
      </w:r>
      <w:r w:rsidRPr="001E1CD3">
        <w:rPr>
          <w:rFonts w:ascii="Times New Roman" w:hAnsi="Times New Roman" w:cs="Times New Roman"/>
          <w:vertAlign w:val="subscript"/>
        </w:rPr>
        <w:instrText>2</w:instrText>
      </w:r>
      <w:r>
        <w:rPr>
          <w:rFonts w:ascii="Times New Roman" w:hAnsi="Times New Roman" w:hint="eastAsia"/>
        </w:rPr>
        <w:instrText>－</w:instrText>
      </w:r>
      <w:r w:rsidRPr="001E1CD3">
        <w:rPr>
          <w:rFonts w:ascii="Times New Roman" w:hAnsi="Times New Roman" w:cs="Times New Roman"/>
        </w:rPr>
        <w:instrText>U</w:instrText>
      </w:r>
      <w:r w:rsidRPr="001E1CD3">
        <w:rPr>
          <w:rFonts w:ascii="Times New Roman" w:hAnsi="Times New Roman" w:cs="Times New Roman"/>
          <w:vertAlign w:val="subscript"/>
        </w:rPr>
        <w:instrText>2</w:instrText>
      </w:r>
      <w:r w:rsidRPr="001E1CD3">
        <w:rPr>
          <w:rFonts w:ascii="Times New Roman" w:hAnsi="Times New Roman" w:cs="Times New Roman"/>
        </w:rPr>
        <w:instrText>ν</w:instrText>
      </w:r>
      <w:r w:rsidRPr="001E1CD3">
        <w:rPr>
          <w:rFonts w:ascii="Times New Roman" w:hAnsi="Times New Roman" w:cs="Times New Roman"/>
          <w:vertAlign w:val="subscript"/>
        </w:rPr>
        <w:instrText>1</w:instrText>
      </w:r>
      <w:r w:rsidRPr="001E1CD3">
        <w:rPr>
          <w:rFonts w:ascii="Times New Roman" w:hAnsi="Times New Roman" w:cs="Times New Roman"/>
        </w:rPr>
        <w:instrText>,U</w:instrText>
      </w:r>
      <w:r w:rsidRPr="001E1CD3">
        <w:rPr>
          <w:rFonts w:ascii="Times New Roman" w:hAnsi="Times New Roman" w:cs="Times New Roman"/>
          <w:vertAlign w:val="subscript"/>
        </w:rPr>
        <w:instrText>1</w:instrText>
      </w:r>
      <w:r>
        <w:rPr>
          <w:rFonts w:ascii="Times New Roman" w:hAnsi="Times New Roman" w:hint="eastAsia"/>
        </w:rPr>
        <w:instrText>－</w:instrText>
      </w:r>
      <w:r w:rsidRPr="001E1CD3">
        <w:rPr>
          <w:rFonts w:ascii="Times New Roman" w:hAnsi="Times New Roman" w:cs="Times New Roman"/>
        </w:rPr>
        <w:instrText>U</w:instrText>
      </w:r>
      <w:r w:rsidRPr="001E1CD3">
        <w:rPr>
          <w:rFonts w:ascii="Times New Roman" w:hAnsi="Times New Roman" w:cs="Times New Roman"/>
          <w:vertAlign w:val="subscript"/>
        </w:rPr>
        <w:instrText>2</w:instrText>
      </w:r>
      <w:r>
        <w:rPr>
          <w:rFonts w:ascii="Times New Roman" w:hAnsi="Times New Roman" w:cs="Times New Roman"/>
        </w:rPr>
        <w:instrText>)</w:instrText>
      </w:r>
      <w:r>
        <w:rPr>
          <w:rFonts w:ascii="Times New Roman" w:hAnsi="Times New Roman" w:cs="Times New Roman"/>
        </w:rPr>
        <w:fldChar w:fldCharType="end"/>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i/>
          <w:iCs/>
        </w:rPr>
        <w:t>D</w:t>
      </w:r>
      <w:r>
        <w:rPr>
          <w:rFonts w:ascii="Times New Roman" w:hAnsi="Times New Roman" w:hint="eastAsia"/>
        </w:rPr>
        <w:t>．</w:t>
      </w:r>
      <w:r w:rsidRPr="001E1CD3">
        <w:rPr>
          <w:rFonts w:ascii="Times New Roman" w:hAnsi="Times New Roman" w:hint="eastAsia"/>
        </w:rPr>
        <w:t>普朗克常数</w:t>
      </w:r>
      <w:r w:rsidRPr="001E1CD3">
        <w:rPr>
          <w:rFonts w:ascii="Times New Roman" w:hAnsi="Times New Roman" w:cs="Times New Roman"/>
        </w:rPr>
        <w:t>h</w:t>
      </w:r>
      <w:r>
        <w:rPr>
          <w:rFonts w:ascii="Times New Roman" w:hAnsi="Times New Roman" w:hint="eastAsia"/>
        </w:rPr>
        <w:t>＝</w:t>
      </w:r>
      <w:r>
        <w:rPr>
          <w:rFonts w:ascii="Times New Roman" w:hAnsi="Times New Roman" w:cs="Times New Roman"/>
        </w:rPr>
        <w:fldChar w:fldCharType="begin"/>
      </w:r>
      <w:r>
        <w:rPr>
          <w:rFonts w:ascii="Times New Roman" w:hAnsi="Times New Roman" w:cs="Times New Roman"/>
        </w:rPr>
        <w:instrText>eq \f(</w:instrText>
      </w:r>
      <w:r w:rsidRPr="001E1CD3">
        <w:rPr>
          <w:rFonts w:ascii="Times New Roman" w:hAnsi="Times New Roman" w:cs="Times New Roman"/>
        </w:rPr>
        <w:instrText>e</w:instrText>
      </w:r>
      <w:r w:rsidRPr="001E1CD3">
        <w:rPr>
          <w:rFonts w:ascii="Symbol" w:hAnsi="Symbol" w:cs="Symbol" w:hint="eastAsia"/>
          <w:szCs w:val="20"/>
        </w:rPr>
        <w:sym w:font="Symbol" w:char="F028"/>
      </w:r>
      <w:r w:rsidRPr="001E1CD3">
        <w:rPr>
          <w:rFonts w:ascii="Times New Roman" w:hAnsi="Times New Roman" w:cs="Times New Roman"/>
        </w:rPr>
        <w:instrText>U</w:instrText>
      </w:r>
      <w:r w:rsidRPr="001E1CD3">
        <w:rPr>
          <w:rFonts w:ascii="Times New Roman" w:hAnsi="Times New Roman" w:cs="Times New Roman"/>
          <w:vertAlign w:val="subscript"/>
        </w:rPr>
        <w:instrText>1</w:instrText>
      </w:r>
      <w:r>
        <w:rPr>
          <w:rFonts w:ascii="Times New Roman" w:hAnsi="Times New Roman" w:hint="eastAsia"/>
        </w:rPr>
        <w:instrText>－</w:instrText>
      </w:r>
      <w:r w:rsidRPr="001E1CD3">
        <w:rPr>
          <w:rFonts w:ascii="Times New Roman" w:hAnsi="Times New Roman" w:cs="Times New Roman"/>
        </w:rPr>
        <w:instrText>U</w:instrText>
      </w:r>
      <w:r w:rsidRPr="001E1CD3">
        <w:rPr>
          <w:rFonts w:ascii="Times New Roman" w:hAnsi="Times New Roman" w:cs="Times New Roman"/>
          <w:vertAlign w:val="subscript"/>
        </w:rPr>
        <w:instrText>2</w:instrText>
      </w:r>
      <w:r w:rsidRPr="001E1CD3">
        <w:rPr>
          <w:rFonts w:ascii="Symbol" w:hAnsi="Symbol" w:cs="Symbol" w:hint="eastAsia"/>
          <w:szCs w:val="20"/>
        </w:rPr>
        <w:sym w:font="Symbol" w:char="F029"/>
      </w:r>
      <w:r w:rsidRPr="001E1CD3">
        <w:rPr>
          <w:rFonts w:ascii="Times New Roman" w:hAnsi="Times New Roman" w:cs="Times New Roman"/>
        </w:rPr>
        <w:instrText>,ν</w:instrText>
      </w:r>
      <w:r w:rsidRPr="001E1CD3">
        <w:rPr>
          <w:rFonts w:ascii="Times New Roman" w:hAnsi="Times New Roman" w:cs="Times New Roman"/>
          <w:vertAlign w:val="subscript"/>
        </w:rPr>
        <w:instrText>1</w:instrText>
      </w:r>
      <w:r>
        <w:rPr>
          <w:rFonts w:ascii="Times New Roman" w:hAnsi="Times New Roman" w:hint="eastAsia"/>
        </w:rPr>
        <w:instrText>－</w:instrText>
      </w:r>
      <w:r w:rsidRPr="001E1CD3">
        <w:rPr>
          <w:rFonts w:ascii="Times New Roman" w:hAnsi="Times New Roman" w:cs="Times New Roman"/>
        </w:rPr>
        <w:instrText>ν</w:instrText>
      </w:r>
      <w:r w:rsidRPr="001E1CD3">
        <w:rPr>
          <w:rFonts w:ascii="Times New Roman" w:hAnsi="Times New Roman" w:cs="Times New Roman"/>
          <w:vertAlign w:val="subscript"/>
        </w:rPr>
        <w:instrText>2</w:instrText>
      </w:r>
      <w:r>
        <w:rPr>
          <w:rFonts w:ascii="Times New Roman" w:hAnsi="Times New Roman" w:cs="Times New Roman"/>
        </w:rPr>
        <w:instrText>)</w:instrText>
      </w:r>
      <w:r>
        <w:rPr>
          <w:rFonts w:ascii="Times New Roman" w:hAnsi="Times New Roman" w:cs="Times New Roman"/>
        </w:rPr>
        <w:fldChar w:fldCharType="end"/>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83"/>
        <w:gridCol w:w="783"/>
        <w:gridCol w:w="783"/>
        <w:gridCol w:w="783"/>
        <w:gridCol w:w="783"/>
        <w:gridCol w:w="783"/>
        <w:gridCol w:w="783"/>
        <w:gridCol w:w="783"/>
        <w:gridCol w:w="784"/>
        <w:gridCol w:w="784"/>
        <w:gridCol w:w="784"/>
      </w:tblGrid>
      <w:tr w:rsidR="00733CCF">
        <w:trPr>
          <w:jc w:val="center"/>
        </w:trPr>
        <w:tc>
          <w:tcPr>
            <w:tcW w:w="783"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eastAsia="黑体" w:hAnsi="Times New Roman" w:cs="黑体" w:hint="eastAsia"/>
              </w:rPr>
              <w:t>题</w:t>
            </w:r>
            <w:r>
              <w:rPr>
                <w:rFonts w:ascii="Times New Roman" w:eastAsia="黑体" w:hAnsi="Times New Roman" w:cs="黑体" w:hint="eastAsia"/>
              </w:rPr>
              <w:t xml:space="preserve">　</w:t>
            </w:r>
            <w:r w:rsidRPr="001E1CD3">
              <w:rPr>
                <w:rFonts w:ascii="Times New Roman" w:eastAsia="黑体" w:hAnsi="Times New Roman" w:cs="黑体" w:hint="eastAsia"/>
              </w:rPr>
              <w:t>号</w:t>
            </w:r>
          </w:p>
        </w:tc>
        <w:tc>
          <w:tcPr>
            <w:tcW w:w="783"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1</w:t>
            </w:r>
          </w:p>
        </w:tc>
        <w:tc>
          <w:tcPr>
            <w:tcW w:w="783"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2</w:t>
            </w:r>
          </w:p>
        </w:tc>
        <w:tc>
          <w:tcPr>
            <w:tcW w:w="783"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3</w:t>
            </w:r>
          </w:p>
        </w:tc>
        <w:tc>
          <w:tcPr>
            <w:tcW w:w="783"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4</w:t>
            </w:r>
          </w:p>
        </w:tc>
        <w:tc>
          <w:tcPr>
            <w:tcW w:w="783"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5</w:t>
            </w:r>
          </w:p>
        </w:tc>
        <w:tc>
          <w:tcPr>
            <w:tcW w:w="783"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6</w:t>
            </w:r>
          </w:p>
        </w:tc>
        <w:tc>
          <w:tcPr>
            <w:tcW w:w="783"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7</w:t>
            </w:r>
          </w:p>
        </w:tc>
        <w:tc>
          <w:tcPr>
            <w:tcW w:w="784"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8</w:t>
            </w:r>
          </w:p>
        </w:tc>
        <w:tc>
          <w:tcPr>
            <w:tcW w:w="784"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9</w:t>
            </w:r>
          </w:p>
        </w:tc>
        <w:tc>
          <w:tcPr>
            <w:tcW w:w="784" w:type="dxa"/>
            <w:vAlign w:val="center"/>
          </w:tcPr>
          <w:p w:rsidR="00733CCF" w:rsidRPr="001E1CD3" w:rsidRDefault="00733CCF" w:rsidP="001E1CD3">
            <w:pPr>
              <w:pStyle w:val="PlainText1"/>
              <w:snapToGrid w:val="0"/>
              <w:jc w:val="center"/>
              <w:rPr>
                <w:rFonts w:ascii="Times New Roman" w:hAnsi="Times New Roman" w:cs="Times New Roman"/>
              </w:rPr>
            </w:pPr>
            <w:r w:rsidRPr="001E1CD3">
              <w:rPr>
                <w:rFonts w:ascii="Times New Roman" w:hAnsi="Times New Roman" w:cs="Times New Roman"/>
              </w:rPr>
              <w:t>10</w:t>
            </w:r>
          </w:p>
        </w:tc>
      </w:tr>
      <w:tr w:rsidR="00733CCF">
        <w:trPr>
          <w:jc w:val="center"/>
        </w:trPr>
        <w:tc>
          <w:tcPr>
            <w:tcW w:w="783" w:type="dxa"/>
            <w:vAlign w:val="center"/>
          </w:tcPr>
          <w:p w:rsidR="00733CCF" w:rsidRDefault="00733CCF" w:rsidP="001E1CD3">
            <w:pPr>
              <w:pStyle w:val="PlainText1"/>
              <w:snapToGrid w:val="0"/>
              <w:jc w:val="center"/>
              <w:rPr>
                <w:rFonts w:ascii="Times New Roman" w:hAnsi="Times New Roman" w:cs="Times New Roman"/>
              </w:rPr>
            </w:pPr>
            <w:r w:rsidRPr="001E1CD3">
              <w:rPr>
                <w:rFonts w:ascii="Times New Roman" w:eastAsia="黑体" w:hAnsi="Times New Roman" w:cs="黑体" w:hint="eastAsia"/>
              </w:rPr>
              <w:t>答</w:t>
            </w:r>
            <w:r>
              <w:rPr>
                <w:rFonts w:ascii="Times New Roman" w:eastAsia="黑体" w:hAnsi="Times New Roman" w:cs="黑体" w:hint="eastAsia"/>
              </w:rPr>
              <w:t xml:space="preserve">　</w:t>
            </w:r>
            <w:r w:rsidRPr="001E1CD3">
              <w:rPr>
                <w:rFonts w:ascii="Times New Roman" w:eastAsia="黑体" w:hAnsi="Times New Roman" w:cs="黑体" w:hint="eastAsia"/>
              </w:rPr>
              <w:t>案</w:t>
            </w:r>
          </w:p>
        </w:tc>
        <w:tc>
          <w:tcPr>
            <w:tcW w:w="783" w:type="dxa"/>
            <w:vAlign w:val="center"/>
          </w:tcPr>
          <w:p w:rsidR="00733CCF" w:rsidRDefault="00733CCF" w:rsidP="001E1CD3">
            <w:pPr>
              <w:pStyle w:val="PlainText1"/>
              <w:snapToGrid w:val="0"/>
              <w:jc w:val="center"/>
              <w:rPr>
                <w:rFonts w:ascii="Times New Roman" w:hAnsi="Times New Roman" w:cs="Times New Roman"/>
              </w:rPr>
            </w:pPr>
          </w:p>
        </w:tc>
        <w:tc>
          <w:tcPr>
            <w:tcW w:w="783" w:type="dxa"/>
            <w:vAlign w:val="center"/>
          </w:tcPr>
          <w:p w:rsidR="00733CCF" w:rsidRDefault="00733CCF" w:rsidP="001E1CD3">
            <w:pPr>
              <w:pStyle w:val="PlainText1"/>
              <w:snapToGrid w:val="0"/>
              <w:jc w:val="center"/>
              <w:rPr>
                <w:rFonts w:ascii="Times New Roman" w:hAnsi="Times New Roman" w:cs="Times New Roman"/>
              </w:rPr>
            </w:pPr>
          </w:p>
        </w:tc>
        <w:tc>
          <w:tcPr>
            <w:tcW w:w="783" w:type="dxa"/>
            <w:vAlign w:val="center"/>
          </w:tcPr>
          <w:p w:rsidR="00733CCF" w:rsidRDefault="00733CCF" w:rsidP="001E1CD3">
            <w:pPr>
              <w:pStyle w:val="PlainText1"/>
              <w:snapToGrid w:val="0"/>
              <w:jc w:val="center"/>
              <w:rPr>
                <w:rFonts w:ascii="Times New Roman" w:hAnsi="Times New Roman" w:cs="Times New Roman"/>
              </w:rPr>
            </w:pPr>
          </w:p>
        </w:tc>
        <w:tc>
          <w:tcPr>
            <w:tcW w:w="783" w:type="dxa"/>
            <w:vAlign w:val="center"/>
          </w:tcPr>
          <w:p w:rsidR="00733CCF" w:rsidRDefault="00733CCF" w:rsidP="001E1CD3">
            <w:pPr>
              <w:pStyle w:val="PlainText1"/>
              <w:snapToGrid w:val="0"/>
              <w:jc w:val="center"/>
              <w:rPr>
                <w:rFonts w:ascii="Times New Roman" w:hAnsi="Times New Roman" w:cs="Times New Roman"/>
              </w:rPr>
            </w:pPr>
          </w:p>
        </w:tc>
        <w:tc>
          <w:tcPr>
            <w:tcW w:w="783" w:type="dxa"/>
            <w:vAlign w:val="center"/>
          </w:tcPr>
          <w:p w:rsidR="00733CCF" w:rsidRDefault="00733CCF" w:rsidP="001E1CD3">
            <w:pPr>
              <w:pStyle w:val="PlainText1"/>
              <w:snapToGrid w:val="0"/>
              <w:jc w:val="center"/>
              <w:rPr>
                <w:rFonts w:ascii="Times New Roman" w:hAnsi="Times New Roman" w:cs="Times New Roman"/>
              </w:rPr>
            </w:pPr>
          </w:p>
        </w:tc>
        <w:tc>
          <w:tcPr>
            <w:tcW w:w="783" w:type="dxa"/>
            <w:vAlign w:val="center"/>
          </w:tcPr>
          <w:p w:rsidR="00733CCF" w:rsidRDefault="00733CCF" w:rsidP="001E1CD3">
            <w:pPr>
              <w:pStyle w:val="PlainText1"/>
              <w:snapToGrid w:val="0"/>
              <w:jc w:val="center"/>
              <w:rPr>
                <w:rFonts w:ascii="Times New Roman" w:hAnsi="Times New Roman" w:cs="Times New Roman"/>
              </w:rPr>
            </w:pPr>
          </w:p>
        </w:tc>
        <w:tc>
          <w:tcPr>
            <w:tcW w:w="783" w:type="dxa"/>
            <w:vAlign w:val="center"/>
          </w:tcPr>
          <w:p w:rsidR="00733CCF" w:rsidRDefault="00733CCF" w:rsidP="001E1CD3">
            <w:pPr>
              <w:pStyle w:val="PlainText1"/>
              <w:snapToGrid w:val="0"/>
              <w:jc w:val="center"/>
              <w:rPr>
                <w:rFonts w:ascii="Times New Roman" w:hAnsi="Times New Roman" w:cs="Times New Roman"/>
              </w:rPr>
            </w:pPr>
          </w:p>
        </w:tc>
        <w:tc>
          <w:tcPr>
            <w:tcW w:w="784" w:type="dxa"/>
            <w:vAlign w:val="center"/>
          </w:tcPr>
          <w:p w:rsidR="00733CCF" w:rsidRDefault="00733CCF" w:rsidP="001E1CD3">
            <w:pPr>
              <w:pStyle w:val="PlainText1"/>
              <w:snapToGrid w:val="0"/>
              <w:jc w:val="center"/>
              <w:rPr>
                <w:rFonts w:ascii="Times New Roman" w:hAnsi="Times New Roman" w:cs="Times New Roman"/>
              </w:rPr>
            </w:pPr>
          </w:p>
        </w:tc>
        <w:tc>
          <w:tcPr>
            <w:tcW w:w="784" w:type="dxa"/>
            <w:vAlign w:val="center"/>
          </w:tcPr>
          <w:p w:rsidR="00733CCF" w:rsidRDefault="00733CCF" w:rsidP="001E1CD3">
            <w:pPr>
              <w:pStyle w:val="PlainText1"/>
              <w:snapToGrid w:val="0"/>
              <w:jc w:val="center"/>
              <w:rPr>
                <w:rFonts w:ascii="Times New Roman" w:hAnsi="Times New Roman" w:cs="Times New Roman"/>
              </w:rPr>
            </w:pPr>
          </w:p>
        </w:tc>
        <w:tc>
          <w:tcPr>
            <w:tcW w:w="784" w:type="dxa"/>
            <w:vAlign w:val="center"/>
          </w:tcPr>
          <w:p w:rsidR="00733CCF" w:rsidRDefault="00733CCF" w:rsidP="001E1CD3">
            <w:pPr>
              <w:pStyle w:val="PlainText1"/>
              <w:snapToGrid w:val="0"/>
              <w:jc w:val="center"/>
              <w:rPr>
                <w:rFonts w:ascii="Times New Roman" w:hAnsi="Times New Roman" w:cs="Times New Roman"/>
              </w:rPr>
            </w:pPr>
          </w:p>
        </w:tc>
      </w:tr>
    </w:tbl>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二</w:t>
      </w:r>
      <w:r>
        <w:rPr>
          <w:rFonts w:ascii="Times New Roman" w:hAnsi="Times New Roman" w:hint="eastAsia"/>
        </w:rPr>
        <w:t>、</w:t>
      </w:r>
      <w:r w:rsidRPr="001E1CD3">
        <w:rPr>
          <w:rFonts w:ascii="Times New Roman" w:hAnsi="Times New Roman" w:hint="eastAsia"/>
        </w:rPr>
        <w:t>非选择题</w:t>
      </w:r>
      <w:r>
        <w:rPr>
          <w:rFonts w:ascii="Times New Roman" w:hAnsi="Times New Roman" w:cs="Times New Roman"/>
        </w:rPr>
        <w:t>(</w:t>
      </w:r>
      <w:r w:rsidRPr="001E1CD3">
        <w:rPr>
          <w:rFonts w:ascii="Times New Roman" w:hAnsi="Times New Roman" w:hint="eastAsia"/>
        </w:rPr>
        <w:t>本题共</w:t>
      </w:r>
      <w:r w:rsidRPr="001E1CD3">
        <w:rPr>
          <w:rFonts w:ascii="Times New Roman" w:hAnsi="Times New Roman" w:cs="Times New Roman"/>
        </w:rPr>
        <w:t>4</w:t>
      </w:r>
      <w:r w:rsidRPr="001E1CD3">
        <w:rPr>
          <w:rFonts w:ascii="Times New Roman" w:hAnsi="Times New Roman" w:hint="eastAsia"/>
        </w:rPr>
        <w:t>小题</w:t>
      </w:r>
      <w:r>
        <w:rPr>
          <w:rFonts w:ascii="Times New Roman" w:hAnsi="Times New Roman" w:hint="eastAsia"/>
        </w:rPr>
        <w:t>，</w:t>
      </w:r>
      <w:r w:rsidRPr="001E1CD3">
        <w:rPr>
          <w:rFonts w:ascii="Times New Roman" w:hAnsi="Times New Roman" w:hint="eastAsia"/>
        </w:rPr>
        <w:t>共</w:t>
      </w:r>
      <w:r w:rsidRPr="001E1CD3">
        <w:rPr>
          <w:rFonts w:ascii="Times New Roman" w:hAnsi="Times New Roman" w:cs="Times New Roman"/>
        </w:rPr>
        <w:t>60</w:t>
      </w:r>
      <w:r w:rsidRPr="001E1CD3">
        <w:rPr>
          <w:rFonts w:ascii="Times New Roman" w:hAnsi="Times New Roman" w:hint="eastAsia"/>
        </w:rPr>
        <w:t>分</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11</w:t>
      </w:r>
      <w:r>
        <w:rPr>
          <w:rFonts w:ascii="Times New Roman" w:hAnsi="Times New Roman" w:hint="eastAsia"/>
        </w:rPr>
        <w:t>．</w:t>
      </w:r>
      <w:r>
        <w:rPr>
          <w:rFonts w:ascii="Times New Roman" w:hAnsi="Times New Roman" w:cs="Times New Roman"/>
        </w:rPr>
        <w:t>(</w:t>
      </w:r>
      <w:r w:rsidRPr="001E1CD3">
        <w:rPr>
          <w:rFonts w:ascii="Times New Roman" w:hAnsi="Times New Roman" w:cs="Times New Roman"/>
        </w:rPr>
        <w:t>12</w:t>
      </w:r>
      <w:r w:rsidRPr="001E1CD3">
        <w:rPr>
          <w:rFonts w:ascii="Times New Roman" w:hAnsi="Times New Roman" w:hint="eastAsia"/>
        </w:rPr>
        <w:t>分</w:t>
      </w:r>
      <w:r>
        <w:rPr>
          <w:rFonts w:ascii="Times New Roman" w:hAnsi="Times New Roman" w:cs="Times New Roman"/>
        </w:rPr>
        <w:t>)</w:t>
      </w:r>
      <w:r w:rsidRPr="001E1CD3">
        <w:rPr>
          <w:rFonts w:ascii="Times New Roman" w:hAnsi="Times New Roman" w:hint="eastAsia"/>
        </w:rPr>
        <w:t>一颗质量为</w:t>
      </w:r>
      <w:r w:rsidRPr="001E1CD3">
        <w:rPr>
          <w:rFonts w:ascii="Times New Roman" w:hAnsi="Times New Roman" w:cs="Times New Roman"/>
        </w:rPr>
        <w:t>5</w:t>
      </w:r>
      <w:r>
        <w:rPr>
          <w:rFonts w:ascii="Times New Roman" w:hAnsi="Times New Roman" w:cs="Times New Roman"/>
        </w:rPr>
        <w:t xml:space="preserve"> </w:t>
      </w:r>
      <w:r w:rsidRPr="001E1CD3">
        <w:rPr>
          <w:rFonts w:ascii="Times New Roman" w:hAnsi="Times New Roman" w:cs="Times New Roman"/>
          <w:i/>
          <w:iCs/>
        </w:rPr>
        <w:t>kg</w:t>
      </w:r>
      <w:r w:rsidRPr="001E1CD3">
        <w:rPr>
          <w:rFonts w:ascii="Times New Roman" w:hAnsi="Times New Roman" w:hint="eastAsia"/>
        </w:rPr>
        <w:t>的炮弹以</w:t>
      </w:r>
      <w:r w:rsidRPr="001E1CD3">
        <w:rPr>
          <w:rFonts w:ascii="Times New Roman" w:hAnsi="Times New Roman" w:cs="Times New Roman"/>
        </w:rPr>
        <w:t>200</w:t>
      </w:r>
      <w:r>
        <w:rPr>
          <w:rFonts w:ascii="Times New Roman" w:hAnsi="Times New Roman" w:cs="Times New Roman"/>
        </w:rPr>
        <w:t xml:space="preserve"> </w:t>
      </w:r>
      <w:r w:rsidRPr="001E1CD3">
        <w:rPr>
          <w:rFonts w:ascii="Times New Roman" w:hAnsi="Times New Roman" w:cs="Times New Roman"/>
          <w:i/>
          <w:iCs/>
        </w:rPr>
        <w:t>m</w:t>
      </w:r>
      <w:r w:rsidRPr="001E1CD3">
        <w:rPr>
          <w:rFonts w:ascii="Times New Roman" w:hAnsi="Times New Roman" w:cs="Times New Roman"/>
        </w:rPr>
        <w:t>/</w:t>
      </w:r>
      <w:r w:rsidRPr="001E1CD3">
        <w:rPr>
          <w:rFonts w:ascii="Times New Roman" w:hAnsi="Times New Roman" w:cs="Times New Roman"/>
          <w:i/>
          <w:iCs/>
        </w:rPr>
        <w:t>s</w:t>
      </w:r>
      <w:r w:rsidRPr="001E1CD3">
        <w:rPr>
          <w:rFonts w:ascii="Times New Roman" w:hAnsi="Times New Roman" w:hint="eastAsia"/>
        </w:rPr>
        <w:t>的速度运动时</w:t>
      </w:r>
      <w:r>
        <w:rPr>
          <w:rFonts w:ascii="Times New Roman" w:hAnsi="Times New Roman" w:hint="eastAsia"/>
        </w:rPr>
        <w:t>，</w:t>
      </w:r>
      <w:r w:rsidRPr="001E1CD3">
        <w:rPr>
          <w:rFonts w:ascii="Times New Roman" w:hAnsi="Times New Roman" w:hint="eastAsia"/>
        </w:rPr>
        <w:t>它的德布罗意波长为</w:t>
      </w:r>
    </w:p>
    <w:p w:rsidR="00733CCF" w:rsidRDefault="00733CCF" w:rsidP="000E2B9F">
      <w:pPr>
        <w:pStyle w:val="PlainText1"/>
        <w:snapToGrid w:val="0"/>
        <w:ind w:firstLine="420"/>
        <w:rPr>
          <w:rFonts w:ascii="Times New Roman" w:hAnsi="Times New Roman" w:cs="Times New Roman"/>
        </w:rPr>
      </w:pPr>
      <w:r w:rsidRPr="001E1CD3">
        <w:rPr>
          <w:rFonts w:ascii="Times New Roman" w:hAnsi="Times New Roman" w:cs="Times New Roman"/>
        </w:rPr>
        <w:t>________</w:t>
      </w:r>
      <w:r>
        <w:rPr>
          <w:rFonts w:ascii="Times New Roman" w:hAnsi="Times New Roman" w:hint="eastAsia"/>
        </w:rPr>
        <w:t>；</w:t>
      </w:r>
      <w:r w:rsidRPr="001E1CD3">
        <w:rPr>
          <w:rFonts w:ascii="Times New Roman" w:hAnsi="Times New Roman" w:hint="eastAsia"/>
        </w:rPr>
        <w:t>假设它以光速运动</w:t>
      </w:r>
      <w:r>
        <w:rPr>
          <w:rFonts w:ascii="Times New Roman" w:hAnsi="Times New Roman" w:hint="eastAsia"/>
        </w:rPr>
        <w:t>，</w:t>
      </w:r>
      <w:r w:rsidRPr="001E1CD3">
        <w:rPr>
          <w:rFonts w:ascii="Times New Roman" w:hAnsi="Times New Roman" w:hint="eastAsia"/>
        </w:rPr>
        <w:t>它的德布罗意波长为</w:t>
      </w:r>
      <w:r w:rsidRPr="001E1CD3">
        <w:rPr>
          <w:rFonts w:ascii="Times New Roman" w:hAnsi="Times New Roman" w:cs="Times New Roman"/>
        </w:rPr>
        <w:t>________</w:t>
      </w:r>
      <w:r>
        <w:rPr>
          <w:rFonts w:ascii="Times New Roman" w:hAnsi="Times New Roman" w:hint="eastAsia"/>
        </w:rPr>
        <w:t>；</w:t>
      </w:r>
      <w:r w:rsidRPr="001E1CD3">
        <w:rPr>
          <w:rFonts w:ascii="Times New Roman" w:hAnsi="Times New Roman" w:hint="eastAsia"/>
        </w:rPr>
        <w:t>若要使它的德布罗意波</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长为</w:t>
      </w:r>
      <w:r w:rsidRPr="001E1CD3">
        <w:rPr>
          <w:rFonts w:ascii="Times New Roman" w:hAnsi="Times New Roman" w:cs="Times New Roman"/>
        </w:rPr>
        <w:t>400</w:t>
      </w:r>
      <w:r>
        <w:rPr>
          <w:rFonts w:ascii="Times New Roman" w:hAnsi="Times New Roman" w:cs="Times New Roman"/>
        </w:rPr>
        <w:t xml:space="preserve"> </w:t>
      </w:r>
      <w:r w:rsidRPr="001E1CD3">
        <w:rPr>
          <w:rFonts w:ascii="Times New Roman" w:hAnsi="Times New Roman" w:cs="Times New Roman"/>
          <w:i/>
          <w:iCs/>
        </w:rPr>
        <w:t>nm</w:t>
      </w:r>
      <w:r>
        <w:rPr>
          <w:rFonts w:ascii="Times New Roman" w:hAnsi="Times New Roman" w:hint="eastAsia"/>
        </w:rPr>
        <w:t>，</w:t>
      </w:r>
      <w:r w:rsidRPr="001E1CD3">
        <w:rPr>
          <w:rFonts w:ascii="Times New Roman" w:hAnsi="Times New Roman" w:hint="eastAsia"/>
        </w:rPr>
        <w:t>则它的速度为</w:t>
      </w:r>
      <w:r w:rsidRPr="001E1CD3">
        <w:rPr>
          <w:rFonts w:ascii="Times New Roman" w:hAnsi="Times New Roman" w:cs="Times New Roman"/>
        </w:rPr>
        <w:t>________</w:t>
      </w:r>
      <w:r>
        <w:rPr>
          <w:rFonts w:ascii="Times New Roman" w:hAnsi="Times New Roman" w:hint="eastAsia"/>
        </w:rPr>
        <w:t>．</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12</w:t>
      </w:r>
      <w:r>
        <w:rPr>
          <w:rFonts w:ascii="Times New Roman" w:hAnsi="Times New Roman" w:hint="eastAsia"/>
        </w:rPr>
        <w:t>．</w:t>
      </w:r>
      <w:r>
        <w:rPr>
          <w:rFonts w:ascii="Times New Roman" w:hAnsi="Times New Roman" w:cs="Times New Roman"/>
        </w:rPr>
        <w:t>(</w:t>
      </w:r>
      <w:r w:rsidRPr="001E1CD3">
        <w:rPr>
          <w:rFonts w:ascii="Times New Roman" w:hAnsi="Times New Roman" w:cs="Times New Roman"/>
        </w:rPr>
        <w:t>15</w:t>
      </w:r>
      <w:r w:rsidRPr="001E1CD3">
        <w:rPr>
          <w:rFonts w:ascii="Times New Roman" w:hAnsi="Times New Roman" w:hint="eastAsia"/>
        </w:rPr>
        <w:t>分</w:t>
      </w:r>
      <w:r>
        <w:rPr>
          <w:rFonts w:ascii="Times New Roman" w:hAnsi="Times New Roman" w:cs="Times New Roman"/>
        </w:rPr>
        <w:t>)</w:t>
      </w:r>
      <w:r w:rsidRPr="001E1CD3">
        <w:rPr>
          <w:rFonts w:ascii="Times New Roman" w:hAnsi="Times New Roman" w:hint="eastAsia"/>
        </w:rPr>
        <w:t>一电子具有</w:t>
      </w:r>
      <w:r w:rsidRPr="001E1CD3">
        <w:rPr>
          <w:rFonts w:ascii="Times New Roman" w:hAnsi="Times New Roman" w:cs="Times New Roman"/>
        </w:rPr>
        <w:t>200</w:t>
      </w:r>
      <w:r>
        <w:rPr>
          <w:rFonts w:ascii="Times New Roman" w:hAnsi="Times New Roman" w:cs="Times New Roman"/>
        </w:rPr>
        <w:t xml:space="preserve"> </w:t>
      </w:r>
      <w:r w:rsidRPr="001E1CD3">
        <w:rPr>
          <w:rFonts w:ascii="Times New Roman" w:hAnsi="Times New Roman" w:cs="Times New Roman"/>
          <w:i/>
          <w:iCs/>
        </w:rPr>
        <w:t>m</w:t>
      </w:r>
      <w:r w:rsidRPr="001E1CD3">
        <w:rPr>
          <w:rFonts w:ascii="Times New Roman" w:hAnsi="Times New Roman" w:cs="Times New Roman"/>
        </w:rPr>
        <w:t>/</w:t>
      </w:r>
      <w:r w:rsidRPr="001E1CD3">
        <w:rPr>
          <w:rFonts w:ascii="Times New Roman" w:hAnsi="Times New Roman" w:cs="Times New Roman"/>
          <w:i/>
          <w:iCs/>
        </w:rPr>
        <w:t>s</w:t>
      </w:r>
      <w:r w:rsidRPr="001E1CD3">
        <w:rPr>
          <w:rFonts w:ascii="Times New Roman" w:hAnsi="Times New Roman" w:hint="eastAsia"/>
        </w:rPr>
        <w:t>的速率</w:t>
      </w:r>
      <w:r>
        <w:rPr>
          <w:rFonts w:ascii="Times New Roman" w:hAnsi="Times New Roman" w:hint="eastAsia"/>
        </w:rPr>
        <w:t>，</w:t>
      </w:r>
      <w:r w:rsidRPr="001E1CD3">
        <w:rPr>
          <w:rFonts w:ascii="Times New Roman" w:hAnsi="Times New Roman" w:hint="eastAsia"/>
        </w:rPr>
        <w:t>动量的不确定范围是</w:t>
      </w:r>
      <w:r w:rsidRPr="001E1CD3">
        <w:rPr>
          <w:rFonts w:ascii="Times New Roman" w:hAnsi="Times New Roman" w:cs="Times New Roman"/>
        </w:rPr>
        <w:t>0.01%</w:t>
      </w:r>
      <w:r>
        <w:rPr>
          <w:rFonts w:ascii="Times New Roman" w:hAnsi="Times New Roman" w:hint="eastAsia"/>
        </w:rPr>
        <w:t>，</w:t>
      </w:r>
      <w:r w:rsidRPr="001E1CD3">
        <w:rPr>
          <w:rFonts w:ascii="Times New Roman" w:hAnsi="Times New Roman" w:hint="eastAsia"/>
        </w:rPr>
        <w:t>我们确定该电子位</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置时</w:t>
      </w:r>
      <w:r>
        <w:rPr>
          <w:rFonts w:ascii="Times New Roman" w:hAnsi="Times New Roman" w:hint="eastAsia"/>
        </w:rPr>
        <w:t>，</w:t>
      </w:r>
      <w:r w:rsidRPr="001E1CD3">
        <w:rPr>
          <w:rFonts w:ascii="Times New Roman" w:hAnsi="Times New Roman" w:hint="eastAsia"/>
        </w:rPr>
        <w:t>有多大的不确定范围</w:t>
      </w:r>
      <w:r>
        <w:rPr>
          <w:rFonts w:ascii="Times New Roman" w:hAnsi="Times New Roman" w:hint="eastAsia"/>
        </w:rPr>
        <w:t>？</w:t>
      </w:r>
      <w:r>
        <w:rPr>
          <w:rFonts w:ascii="Times New Roman" w:hAnsi="Times New Roman" w:cs="Times New Roman"/>
        </w:rPr>
        <w:t>(</w:t>
      </w:r>
      <w:r w:rsidRPr="001E1CD3">
        <w:rPr>
          <w:rFonts w:ascii="Times New Roman" w:hAnsi="Times New Roman" w:hint="eastAsia"/>
        </w:rPr>
        <w:t>电子质量为</w:t>
      </w:r>
      <w:r w:rsidRPr="001E1CD3">
        <w:rPr>
          <w:rFonts w:ascii="Times New Roman" w:hAnsi="Times New Roman" w:cs="Times New Roman"/>
        </w:rPr>
        <w:t>9.1</w:t>
      </w:r>
      <w:r w:rsidRPr="001E1CD3">
        <w:rPr>
          <w:rFonts w:hAnsi="宋体" w:hint="eastAsia"/>
        </w:rPr>
        <w:t>×</w:t>
      </w:r>
      <w:r w:rsidRPr="001E1CD3">
        <w:rPr>
          <w:rFonts w:ascii="Times New Roman" w:hAnsi="Times New Roman" w:cs="Times New Roman"/>
        </w:rPr>
        <w:t>10</w:t>
      </w:r>
      <w:r w:rsidRPr="001E1CD3">
        <w:rPr>
          <w:rFonts w:ascii="Times New Roman" w:hAnsi="Times New Roman" w:hint="eastAsia"/>
          <w:vertAlign w:val="superscript"/>
        </w:rPr>
        <w:t>－</w:t>
      </w:r>
      <w:r w:rsidRPr="001E1CD3">
        <w:rPr>
          <w:rFonts w:ascii="Times New Roman" w:hAnsi="Times New Roman" w:cs="Times New Roman"/>
          <w:vertAlign w:val="superscript"/>
        </w:rPr>
        <w:t>31</w:t>
      </w:r>
      <w:r>
        <w:rPr>
          <w:rFonts w:ascii="Times New Roman" w:hAnsi="Times New Roman" w:cs="Times New Roman"/>
        </w:rPr>
        <w:t xml:space="preserve"> </w:t>
      </w:r>
      <w:r w:rsidRPr="001E1CD3">
        <w:rPr>
          <w:rFonts w:ascii="Times New Roman" w:hAnsi="Times New Roman" w:cs="Times New Roman"/>
          <w:i/>
          <w:iCs/>
        </w:rPr>
        <w:t>kg</w:t>
      </w:r>
      <w:r>
        <w:rPr>
          <w:rFonts w:ascii="Times New Roman" w:hAnsi="Times New Roman" w:cs="Times New Roman"/>
        </w:rPr>
        <w:t>)</w:t>
      </w: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13</w:t>
      </w:r>
      <w:r>
        <w:rPr>
          <w:rFonts w:ascii="Times New Roman" w:hAnsi="Times New Roman" w:hint="eastAsia"/>
        </w:rPr>
        <w:t>．</w:t>
      </w:r>
      <w:r>
        <w:rPr>
          <w:rFonts w:ascii="Times New Roman" w:hAnsi="Times New Roman" w:cs="Times New Roman"/>
        </w:rPr>
        <w:t>(</w:t>
      </w:r>
      <w:r w:rsidRPr="001E1CD3">
        <w:rPr>
          <w:rFonts w:ascii="Times New Roman" w:hAnsi="Times New Roman" w:cs="Times New Roman"/>
        </w:rPr>
        <w:t>15</w:t>
      </w:r>
      <w:r w:rsidRPr="001E1CD3">
        <w:rPr>
          <w:rFonts w:ascii="Times New Roman" w:hAnsi="Times New Roman" w:hint="eastAsia"/>
        </w:rPr>
        <w:t>分</w:t>
      </w:r>
      <w:r>
        <w:rPr>
          <w:rFonts w:ascii="Times New Roman" w:hAnsi="Times New Roman" w:cs="Times New Roman"/>
        </w:rPr>
        <w:t>)</w:t>
      </w:r>
      <w:r w:rsidRPr="001E1CD3">
        <w:rPr>
          <w:rFonts w:ascii="Times New Roman" w:hAnsi="Times New Roman" w:hint="eastAsia"/>
        </w:rPr>
        <w:t>铝的逸出功是</w:t>
      </w:r>
      <w:r w:rsidRPr="001E1CD3">
        <w:rPr>
          <w:rFonts w:ascii="Times New Roman" w:hAnsi="Times New Roman" w:cs="Times New Roman"/>
        </w:rPr>
        <w:t>4.2</w:t>
      </w:r>
      <w:r>
        <w:rPr>
          <w:rFonts w:ascii="Times New Roman" w:hAnsi="Times New Roman" w:cs="Times New Roman"/>
        </w:rPr>
        <w:t xml:space="preserve"> </w:t>
      </w:r>
      <w:r w:rsidRPr="001E1CD3">
        <w:rPr>
          <w:rFonts w:ascii="Times New Roman" w:hAnsi="Times New Roman" w:cs="Times New Roman"/>
          <w:i/>
          <w:iCs/>
        </w:rPr>
        <w:t>eV</w:t>
      </w:r>
      <w:r>
        <w:rPr>
          <w:rFonts w:ascii="Times New Roman" w:hAnsi="Times New Roman" w:hint="eastAsia"/>
        </w:rPr>
        <w:t>，</w:t>
      </w:r>
      <w:r w:rsidRPr="001E1CD3">
        <w:rPr>
          <w:rFonts w:ascii="Times New Roman" w:hAnsi="Times New Roman" w:hint="eastAsia"/>
        </w:rPr>
        <w:t>现在用波长</w:t>
      </w:r>
      <w:r w:rsidRPr="001E1CD3">
        <w:rPr>
          <w:rFonts w:ascii="Times New Roman" w:hAnsi="Times New Roman" w:cs="Times New Roman"/>
        </w:rPr>
        <w:t>200</w:t>
      </w:r>
      <w:r>
        <w:rPr>
          <w:rFonts w:ascii="Times New Roman" w:hAnsi="Times New Roman" w:cs="Times New Roman"/>
        </w:rPr>
        <w:t xml:space="preserve"> </w:t>
      </w:r>
      <w:r w:rsidRPr="001E1CD3">
        <w:rPr>
          <w:rFonts w:ascii="Times New Roman" w:hAnsi="Times New Roman" w:cs="Times New Roman"/>
          <w:i/>
          <w:iCs/>
        </w:rPr>
        <w:t>nm</w:t>
      </w:r>
      <w:r w:rsidRPr="001E1CD3">
        <w:rPr>
          <w:rFonts w:ascii="Times New Roman" w:hAnsi="Times New Roman" w:hint="eastAsia"/>
        </w:rPr>
        <w:t>的光照射铝的表面</w:t>
      </w:r>
      <w:r>
        <w:rPr>
          <w:rFonts w:ascii="Times New Roman" w:hAnsi="Times New Roman" w:hint="eastAsia"/>
        </w:rPr>
        <w:t>．</w:t>
      </w:r>
    </w:p>
    <w:p w:rsidR="00733CCF" w:rsidRDefault="00733CCF" w:rsidP="001E1CD3">
      <w:pPr>
        <w:pStyle w:val="PlainText1"/>
        <w:snapToGrid w:val="0"/>
        <w:ind w:firstLine="420"/>
        <w:rPr>
          <w:rFonts w:ascii="Times New Roman" w:hAnsi="Times New Roman" w:cs="Times New Roman"/>
        </w:rPr>
      </w:pPr>
      <w:r>
        <w:rPr>
          <w:rFonts w:ascii="Times New Roman" w:hAnsi="Times New Roman" w:cs="Times New Roman"/>
        </w:rPr>
        <w:t>(</w:t>
      </w:r>
      <w:r w:rsidRPr="001E1CD3">
        <w:rPr>
          <w:rFonts w:ascii="Times New Roman" w:hAnsi="Times New Roman" w:cs="Times New Roman"/>
        </w:rPr>
        <w:t>1</w:t>
      </w:r>
      <w:r>
        <w:rPr>
          <w:rFonts w:ascii="Times New Roman" w:hAnsi="Times New Roman" w:cs="Times New Roman"/>
        </w:rPr>
        <w:t>)</w:t>
      </w:r>
      <w:r w:rsidRPr="001E1CD3">
        <w:rPr>
          <w:rFonts w:ascii="Times New Roman" w:hAnsi="Times New Roman" w:hint="eastAsia"/>
        </w:rPr>
        <w:t>求光电子的最大初动能</w:t>
      </w:r>
      <w:r>
        <w:rPr>
          <w:rFonts w:ascii="Times New Roman" w:hAnsi="Times New Roman" w:hint="eastAsia"/>
        </w:rPr>
        <w:t>；</w:t>
      </w:r>
    </w:p>
    <w:p w:rsidR="00733CCF" w:rsidRDefault="00733CCF" w:rsidP="001E1CD3">
      <w:pPr>
        <w:pStyle w:val="PlainText1"/>
        <w:snapToGrid w:val="0"/>
        <w:ind w:firstLine="420"/>
        <w:rPr>
          <w:rFonts w:ascii="Times New Roman" w:hAnsi="Times New Roman" w:cs="Times New Roman"/>
        </w:rPr>
      </w:pPr>
      <w:r>
        <w:rPr>
          <w:rFonts w:ascii="Times New Roman" w:hAnsi="Times New Roman" w:cs="Times New Roman"/>
        </w:rPr>
        <w:t>(</w:t>
      </w:r>
      <w:r w:rsidRPr="001E1CD3">
        <w:rPr>
          <w:rFonts w:ascii="Times New Roman" w:hAnsi="Times New Roman" w:cs="Times New Roman"/>
        </w:rPr>
        <w:t>2</w:t>
      </w:r>
      <w:r>
        <w:rPr>
          <w:rFonts w:ascii="Times New Roman" w:hAnsi="Times New Roman" w:cs="Times New Roman"/>
        </w:rPr>
        <w:t>)</w:t>
      </w:r>
      <w:r w:rsidRPr="001E1CD3">
        <w:rPr>
          <w:rFonts w:ascii="Times New Roman" w:hAnsi="Times New Roman" w:hint="eastAsia"/>
        </w:rPr>
        <w:t>求遏止电压</w:t>
      </w:r>
      <w:r>
        <w:rPr>
          <w:rFonts w:ascii="Times New Roman" w:hAnsi="Times New Roman" w:hint="eastAsia"/>
        </w:rPr>
        <w:t>；</w:t>
      </w:r>
    </w:p>
    <w:p w:rsidR="00733CCF" w:rsidRDefault="00733CCF" w:rsidP="001E1CD3">
      <w:pPr>
        <w:pStyle w:val="PlainText1"/>
        <w:snapToGrid w:val="0"/>
        <w:ind w:firstLine="420"/>
        <w:rPr>
          <w:rFonts w:ascii="Times New Roman" w:hAnsi="Times New Roman" w:cs="Times New Roman"/>
        </w:rPr>
      </w:pPr>
      <w:r>
        <w:rPr>
          <w:rFonts w:ascii="Times New Roman" w:hAnsi="Times New Roman" w:cs="Times New Roman"/>
        </w:rPr>
        <w:t>(</w:t>
      </w:r>
      <w:r w:rsidRPr="001E1CD3">
        <w:rPr>
          <w:rFonts w:ascii="Times New Roman" w:hAnsi="Times New Roman" w:cs="Times New Roman"/>
        </w:rPr>
        <w:t>3</w:t>
      </w:r>
      <w:r>
        <w:rPr>
          <w:rFonts w:ascii="Times New Roman" w:hAnsi="Times New Roman" w:cs="Times New Roman"/>
        </w:rPr>
        <w:t>)</w:t>
      </w:r>
      <w:r w:rsidRPr="001E1CD3">
        <w:rPr>
          <w:rFonts w:ascii="Times New Roman" w:hAnsi="Times New Roman" w:hint="eastAsia"/>
        </w:rPr>
        <w:t>求铝的极限频率</w:t>
      </w:r>
      <w:r>
        <w:rPr>
          <w:rFonts w:ascii="Times New Roman" w:hAnsi="Times New Roman" w:hint="eastAsia"/>
        </w:rPr>
        <w:t>．</w:t>
      </w: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cs="Times New Roman"/>
        </w:rPr>
        <w:t>4.</w:t>
      </w:r>
      <w:r>
        <w:rPr>
          <w:rFonts w:ascii="Times New Roman" w:hAnsi="Times New Roman" w:cs="Times New Roman"/>
        </w:rPr>
        <w:t>(</w:t>
      </w:r>
      <w:r w:rsidRPr="001E1CD3">
        <w:rPr>
          <w:rFonts w:ascii="Times New Roman" w:hAnsi="Times New Roman" w:cs="Times New Roman"/>
        </w:rPr>
        <w:t>18</w:t>
      </w:r>
      <w:r w:rsidRPr="001E1CD3">
        <w:rPr>
          <w:rFonts w:ascii="Times New Roman" w:hAnsi="Times New Roman" w:hint="eastAsia"/>
        </w:rPr>
        <w:t>分</w:t>
      </w:r>
      <w:r>
        <w:rPr>
          <w:rFonts w:ascii="Times New Roman" w:hAnsi="Times New Roman" w:cs="Times New Roman"/>
        </w:rPr>
        <w:t>)</w:t>
      </w:r>
      <w:r w:rsidRPr="001E1CD3">
        <w:rPr>
          <w:rFonts w:ascii="Times New Roman" w:hAnsi="Times New Roman" w:hint="eastAsia"/>
        </w:rPr>
        <w:t>已知每秒钟从太阳射到地球上垂直于太阳光的每平方米截面上的辐射能为</w:t>
      </w:r>
    </w:p>
    <w:p w:rsidR="00733CCF" w:rsidRDefault="00733CCF" w:rsidP="000E2B9F">
      <w:pPr>
        <w:pStyle w:val="PlainText1"/>
        <w:snapToGrid w:val="0"/>
        <w:ind w:firstLine="420"/>
        <w:rPr>
          <w:rFonts w:ascii="Times New Roman" w:hAnsi="Times New Roman" w:cs="Times New Roman"/>
        </w:rPr>
      </w:pPr>
      <w:r w:rsidRPr="001E1CD3">
        <w:rPr>
          <w:rFonts w:ascii="Times New Roman" w:hAnsi="Times New Roman" w:cs="Times New Roman"/>
        </w:rPr>
        <w:t>1.4</w:t>
      </w:r>
      <w:r w:rsidRPr="001E1CD3">
        <w:rPr>
          <w:rFonts w:hAnsi="宋体" w:hint="eastAsia"/>
        </w:rPr>
        <w:t>×</w:t>
      </w:r>
      <w:r w:rsidRPr="001E1CD3">
        <w:rPr>
          <w:rFonts w:ascii="Times New Roman" w:hAnsi="Times New Roman" w:cs="Times New Roman"/>
        </w:rPr>
        <w:t>10</w:t>
      </w:r>
      <w:r w:rsidRPr="001E1CD3">
        <w:rPr>
          <w:rFonts w:ascii="Times New Roman" w:hAnsi="Times New Roman" w:cs="Times New Roman"/>
          <w:vertAlign w:val="superscript"/>
        </w:rPr>
        <w:t>3</w:t>
      </w:r>
      <w:r>
        <w:rPr>
          <w:rFonts w:ascii="Times New Roman" w:hAnsi="Times New Roman" w:cs="Times New Roman"/>
        </w:rPr>
        <w:t xml:space="preserve"> </w:t>
      </w:r>
      <w:r w:rsidRPr="001E1CD3">
        <w:rPr>
          <w:rFonts w:ascii="Times New Roman" w:hAnsi="Times New Roman" w:cs="Times New Roman"/>
          <w:i/>
          <w:iCs/>
        </w:rPr>
        <w:t>J</w:t>
      </w:r>
      <w:r>
        <w:rPr>
          <w:rFonts w:ascii="Times New Roman" w:hAnsi="Times New Roman" w:hint="eastAsia"/>
        </w:rPr>
        <w:t>，</w:t>
      </w:r>
      <w:r w:rsidRPr="001E1CD3">
        <w:rPr>
          <w:rFonts w:ascii="Times New Roman" w:hAnsi="Times New Roman" w:hint="eastAsia"/>
        </w:rPr>
        <w:t>其中可见光部分约占</w:t>
      </w:r>
      <w:r w:rsidRPr="001E1CD3">
        <w:rPr>
          <w:rFonts w:ascii="Times New Roman" w:hAnsi="Times New Roman" w:cs="Times New Roman"/>
        </w:rPr>
        <w:t>45%.</w:t>
      </w:r>
      <w:r w:rsidRPr="001E1CD3">
        <w:rPr>
          <w:rFonts w:ascii="Times New Roman" w:hAnsi="Times New Roman" w:hint="eastAsia"/>
        </w:rPr>
        <w:t>假设可见光的波长为</w:t>
      </w:r>
      <w:r w:rsidRPr="001E1CD3">
        <w:rPr>
          <w:rFonts w:ascii="Times New Roman" w:hAnsi="Times New Roman" w:cs="Times New Roman"/>
        </w:rPr>
        <w:t>0.55</w:t>
      </w:r>
      <w:r>
        <w:rPr>
          <w:rFonts w:ascii="Times New Roman" w:hAnsi="Times New Roman" w:cs="Times New Roman"/>
        </w:rPr>
        <w:t xml:space="preserve"> </w:t>
      </w:r>
      <w:r w:rsidRPr="001E1CD3">
        <w:rPr>
          <w:rFonts w:ascii="Times New Roman" w:hAnsi="Times New Roman" w:cs="Times New Roman"/>
          <w:i/>
          <w:iCs/>
        </w:rPr>
        <w:t>μm</w:t>
      </w:r>
      <w:r>
        <w:rPr>
          <w:rFonts w:ascii="Times New Roman" w:hAnsi="Times New Roman" w:hint="eastAsia"/>
        </w:rPr>
        <w:t>，</w:t>
      </w:r>
      <w:r w:rsidRPr="001E1CD3">
        <w:rPr>
          <w:rFonts w:ascii="Times New Roman" w:hAnsi="Times New Roman" w:hint="eastAsia"/>
        </w:rPr>
        <w:t>太阳光向各个方向</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的辐射是均匀的</w:t>
      </w:r>
      <w:r>
        <w:rPr>
          <w:rFonts w:ascii="Times New Roman" w:hAnsi="Times New Roman" w:hint="eastAsia"/>
        </w:rPr>
        <w:t>，</w:t>
      </w:r>
      <w:r w:rsidRPr="001E1CD3">
        <w:rPr>
          <w:rFonts w:ascii="Times New Roman" w:hAnsi="Times New Roman" w:hint="eastAsia"/>
        </w:rPr>
        <w:t>日地之间距离</w:t>
      </w:r>
      <w:r w:rsidRPr="001E1CD3">
        <w:rPr>
          <w:rFonts w:ascii="Times New Roman" w:hAnsi="Times New Roman" w:cs="Times New Roman"/>
        </w:rPr>
        <w:t>R</w:t>
      </w:r>
      <w:r>
        <w:rPr>
          <w:rFonts w:ascii="Times New Roman" w:hAnsi="Times New Roman" w:hint="eastAsia"/>
        </w:rPr>
        <w:t>＝</w:t>
      </w:r>
      <w:r w:rsidRPr="001E1CD3">
        <w:rPr>
          <w:rFonts w:ascii="Times New Roman" w:hAnsi="Times New Roman" w:cs="Times New Roman"/>
        </w:rPr>
        <w:t>1.5</w:t>
      </w:r>
      <w:r w:rsidRPr="001E1CD3">
        <w:rPr>
          <w:rFonts w:hAnsi="宋体" w:hint="eastAsia"/>
        </w:rPr>
        <w:t>×</w:t>
      </w:r>
      <w:r w:rsidRPr="001E1CD3">
        <w:rPr>
          <w:rFonts w:ascii="Times New Roman" w:hAnsi="Times New Roman" w:cs="Times New Roman"/>
        </w:rPr>
        <w:t>10</w:t>
      </w:r>
      <w:r w:rsidRPr="001E1CD3">
        <w:rPr>
          <w:rFonts w:ascii="Times New Roman" w:hAnsi="Times New Roman" w:cs="Times New Roman"/>
          <w:vertAlign w:val="superscript"/>
        </w:rPr>
        <w:t>11</w:t>
      </w:r>
      <w:r>
        <w:rPr>
          <w:rFonts w:ascii="Times New Roman" w:hAnsi="Times New Roman" w:cs="Times New Roman"/>
        </w:rPr>
        <w:t xml:space="preserve"> </w:t>
      </w:r>
      <w:r w:rsidRPr="001E1CD3">
        <w:rPr>
          <w:rFonts w:ascii="Times New Roman" w:hAnsi="Times New Roman" w:cs="Times New Roman"/>
          <w:i/>
          <w:iCs/>
        </w:rPr>
        <w:t>m</w:t>
      </w:r>
      <w:r>
        <w:rPr>
          <w:rFonts w:ascii="Times New Roman" w:hAnsi="Times New Roman" w:hint="eastAsia"/>
        </w:rPr>
        <w:t>，</w:t>
      </w:r>
      <w:r w:rsidRPr="001E1CD3">
        <w:rPr>
          <w:rFonts w:ascii="Times New Roman" w:hAnsi="Times New Roman" w:hint="eastAsia"/>
        </w:rPr>
        <w:t>普朗克常量</w:t>
      </w:r>
      <w:r w:rsidRPr="001E1CD3">
        <w:rPr>
          <w:rFonts w:ascii="Times New Roman" w:hAnsi="Times New Roman" w:cs="Times New Roman"/>
        </w:rPr>
        <w:t>h</w:t>
      </w:r>
      <w:r>
        <w:rPr>
          <w:rFonts w:ascii="Times New Roman" w:hAnsi="Times New Roman" w:hint="eastAsia"/>
        </w:rPr>
        <w:t>＝</w:t>
      </w:r>
      <w:r w:rsidRPr="001E1CD3">
        <w:rPr>
          <w:rFonts w:ascii="Times New Roman" w:hAnsi="Times New Roman" w:cs="Times New Roman"/>
        </w:rPr>
        <w:t>6.63</w:t>
      </w:r>
      <w:r w:rsidRPr="001E1CD3">
        <w:rPr>
          <w:rFonts w:hAnsi="宋体" w:hint="eastAsia"/>
        </w:rPr>
        <w:t>×</w:t>
      </w:r>
      <w:r w:rsidRPr="001E1CD3">
        <w:rPr>
          <w:rFonts w:ascii="Times New Roman" w:hAnsi="Times New Roman" w:cs="Times New Roman"/>
        </w:rPr>
        <w:t>10</w:t>
      </w:r>
      <w:r w:rsidRPr="001E1CD3">
        <w:rPr>
          <w:rFonts w:ascii="Times New Roman" w:hAnsi="Times New Roman" w:hint="eastAsia"/>
          <w:vertAlign w:val="superscript"/>
        </w:rPr>
        <w:t>－</w:t>
      </w:r>
      <w:r w:rsidRPr="001E1CD3">
        <w:rPr>
          <w:rFonts w:ascii="Times New Roman" w:hAnsi="Times New Roman" w:cs="Times New Roman"/>
          <w:vertAlign w:val="superscript"/>
        </w:rPr>
        <w:t>34</w:t>
      </w:r>
      <w:r>
        <w:rPr>
          <w:rFonts w:ascii="Times New Roman" w:hAnsi="Times New Roman" w:cs="Times New Roman"/>
        </w:rPr>
        <w:t xml:space="preserve"> </w:t>
      </w:r>
      <w:r w:rsidRPr="001E1CD3">
        <w:rPr>
          <w:rFonts w:ascii="Times New Roman" w:hAnsi="Times New Roman" w:cs="Times New Roman"/>
          <w:i/>
          <w:iCs/>
        </w:rPr>
        <w:t>J</w:t>
      </w:r>
      <w:r w:rsidRPr="001E1CD3">
        <w:rPr>
          <w:rFonts w:ascii="Times New Roman" w:hAnsi="Times New Roman" w:cs="Times New Roman"/>
        </w:rPr>
        <w:t>·</w:t>
      </w:r>
      <w:r w:rsidRPr="001E1CD3">
        <w:rPr>
          <w:rFonts w:ascii="Times New Roman" w:hAnsi="Times New Roman" w:cs="Times New Roman"/>
          <w:i/>
          <w:iCs/>
        </w:rPr>
        <w:t>s</w:t>
      </w:r>
      <w:r>
        <w:rPr>
          <w:rFonts w:ascii="Times New Roman" w:hAnsi="Times New Roman" w:hint="eastAsia"/>
        </w:rPr>
        <w:t>，</w:t>
      </w:r>
      <w:r w:rsidRPr="001E1CD3">
        <w:rPr>
          <w:rFonts w:ascii="Times New Roman" w:hAnsi="Times New Roman" w:hint="eastAsia"/>
        </w:rPr>
        <w:t>由此</w:t>
      </w:r>
    </w:p>
    <w:p w:rsidR="00733CCF" w:rsidRDefault="00733CCF" w:rsidP="001E1CD3">
      <w:pPr>
        <w:pStyle w:val="PlainText1"/>
        <w:snapToGrid w:val="0"/>
        <w:ind w:firstLine="420"/>
        <w:rPr>
          <w:rFonts w:ascii="Times New Roman" w:hAnsi="Times New Roman" w:cs="Times New Roman"/>
        </w:rPr>
      </w:pPr>
      <w:r w:rsidRPr="001E1CD3">
        <w:rPr>
          <w:rFonts w:ascii="Times New Roman" w:hAnsi="Times New Roman" w:hint="eastAsia"/>
        </w:rPr>
        <w:t>可估算出太阳每秒钟辐射的可见光的光子数约为多少个</w:t>
      </w:r>
      <w:r>
        <w:rPr>
          <w:rFonts w:ascii="Times New Roman" w:hAnsi="Times New Roman" w:cs="Times New Roman"/>
        </w:rPr>
        <w:t>(</w:t>
      </w:r>
      <w:r w:rsidRPr="001E1CD3">
        <w:rPr>
          <w:rFonts w:ascii="Times New Roman" w:hAnsi="Times New Roman" w:hint="eastAsia"/>
        </w:rPr>
        <w:t>保留两位有效数字</w:t>
      </w:r>
      <w:r>
        <w:rPr>
          <w:rFonts w:ascii="Times New Roman" w:hAnsi="Times New Roman" w:cs="Times New Roman"/>
        </w:rPr>
        <w:t>)</w:t>
      </w:r>
      <w:r>
        <w:rPr>
          <w:rFonts w:ascii="Times New Roman" w:hAnsi="Times New Roman" w:hint="eastAsia"/>
        </w:rPr>
        <w:t>．</w:t>
      </w: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Default="00733CCF" w:rsidP="001E1CD3">
      <w:pPr>
        <w:pStyle w:val="PlainText1"/>
        <w:snapToGrid w:val="0"/>
        <w:ind w:firstLine="420"/>
        <w:rPr>
          <w:rFonts w:ascii="Times New Roman" w:hAnsi="Times New Roman" w:cs="Times New Roman"/>
        </w:rPr>
      </w:pPr>
    </w:p>
    <w:p w:rsidR="00733CCF" w:rsidRPr="000F41A2" w:rsidRDefault="00733CCF" w:rsidP="009A192D">
      <w:pPr>
        <w:pStyle w:val="PlainText1"/>
        <w:snapToGrid w:val="0"/>
        <w:ind w:firstLine="643"/>
        <w:jc w:val="center"/>
        <w:rPr>
          <w:rFonts w:ascii="Times New Roman" w:hAnsi="Times New Roman" w:cs="Times New Roman"/>
          <w:b/>
          <w:bCs/>
          <w:sz w:val="32"/>
          <w:szCs w:val="32"/>
        </w:rPr>
      </w:pPr>
      <w:r w:rsidRPr="000F41A2">
        <w:rPr>
          <w:rFonts w:ascii="Times New Roman" w:hAnsi="Times New Roman" w:hint="eastAsia"/>
          <w:b/>
          <w:bCs/>
          <w:sz w:val="32"/>
          <w:szCs w:val="32"/>
        </w:rPr>
        <w:t>第十七章　波粒二象性</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1</w:t>
      </w:r>
      <w:r>
        <w:rPr>
          <w:rFonts w:ascii="Times New Roman" w:hAnsi="Times New Roman" w:hint="eastAsia"/>
        </w:rPr>
        <w:t>．</w:t>
      </w:r>
      <w:r w:rsidRPr="005D6F8C">
        <w:rPr>
          <w:rFonts w:ascii="Times New Roman" w:hAnsi="Times New Roman" w:cs="Times New Roman"/>
        </w:rPr>
        <w:t>D</w:t>
      </w:r>
      <w:r>
        <w:rPr>
          <w:rFonts w:ascii="Times New Roman" w:hAnsi="Times New Roman" w:hint="eastAsia"/>
        </w:rPr>
        <w:t xml:space="preserve">　</w:t>
      </w:r>
      <w:r w:rsidRPr="005D6F8C">
        <w:rPr>
          <w:rFonts w:ascii="Times New Roman" w:hAnsi="Times New Roman" w:cs="Times New Roman"/>
        </w:rPr>
        <w:t>2.AD</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3</w:t>
      </w:r>
      <w:r>
        <w:rPr>
          <w:rFonts w:ascii="Times New Roman" w:hAnsi="Times New Roman" w:hint="eastAsia"/>
        </w:rPr>
        <w:t>．</w:t>
      </w:r>
      <w:r w:rsidRPr="005D6F8C">
        <w:rPr>
          <w:rFonts w:ascii="Times New Roman" w:hAnsi="Times New Roman" w:cs="Times New Roman"/>
        </w:rPr>
        <w:t>A</w:t>
      </w:r>
      <w:r>
        <w:rPr>
          <w:rFonts w:ascii="Times New Roman" w:hAnsi="Times New Roman" w:hint="eastAsia"/>
        </w:rPr>
        <w:t xml:space="preserve">　</w:t>
      </w:r>
      <w:r w:rsidRPr="005D6F8C">
        <w:rPr>
          <w:rFonts w:ascii="IPAPANNEW" w:eastAsia="楷体_GB2312" w:hAnsi="IPAPANNEW" w:cs="IPAPANNEW"/>
        </w:rPr>
        <w:t>[</w:t>
      </w:r>
      <w:r w:rsidRPr="005D6F8C">
        <w:rPr>
          <w:rFonts w:ascii="IPAPANNEW" w:eastAsia="楷体_GB2312" w:hAnsi="IPAPANNEW" w:cs="楷体_GB2312" w:hint="eastAsia"/>
        </w:rPr>
        <w:t>光电效应是光</w:t>
      </w:r>
      <w:r w:rsidRPr="005D6F8C">
        <w:rPr>
          <w:rFonts w:ascii="IPAPANNEW" w:eastAsia="楷体_GB2312" w:hAnsi="IPAPANNEW" w:cs="IPAPANNEW"/>
        </w:rPr>
        <w:t>(</w:t>
      </w:r>
      <w:r w:rsidRPr="005D6F8C">
        <w:rPr>
          <w:rFonts w:ascii="IPAPANNEW" w:eastAsia="楷体_GB2312" w:hAnsi="IPAPANNEW" w:cs="楷体_GB2312" w:hint="eastAsia"/>
        </w:rPr>
        <w:t>包括不可见光</w:t>
      </w:r>
      <w:r w:rsidRPr="005D6F8C">
        <w:rPr>
          <w:rFonts w:ascii="IPAPANNEW" w:eastAsia="楷体_GB2312" w:hAnsi="IPAPANNEW" w:cs="IPAPANNEW"/>
        </w:rPr>
        <w:t>)</w:t>
      </w:r>
      <w:r w:rsidRPr="005D6F8C">
        <w:rPr>
          <w:rFonts w:ascii="IPAPANNEW" w:eastAsia="楷体_GB2312" w:hAnsi="IPAPANNEW" w:cs="楷体_GB2312" w:hint="eastAsia"/>
        </w:rPr>
        <w:t>照射金属使其逸出电子的现象，因此硅光电池是把光能转化为电能的一种装置，选项</w:t>
      </w:r>
      <w:r w:rsidRPr="005D6F8C">
        <w:rPr>
          <w:rFonts w:ascii="IPAPANNEW" w:eastAsia="楷体_GB2312" w:hAnsi="IPAPANNEW" w:cs="IPAPANNEW"/>
        </w:rPr>
        <w:t>A</w:t>
      </w:r>
      <w:r w:rsidRPr="005D6F8C">
        <w:rPr>
          <w:rFonts w:ascii="IPAPANNEW" w:eastAsia="楷体_GB2312" w:hAnsi="IPAPANNEW" w:cs="楷体_GB2312" w:hint="eastAsia"/>
        </w:rPr>
        <w:t>正确；根据光电效应规律知，大于一定频率的光才能被电子吸收而发生光电效应，电子的最大初动能与入射光的频率有关</w:t>
      </w:r>
      <w:r>
        <w:rPr>
          <w:rFonts w:ascii="IPAPANNEW" w:eastAsia="楷体_GB2312" w:hAnsi="IPAPANNEW" w:cs="楷体_GB2312" w:hint="eastAsia"/>
        </w:rPr>
        <w:t>．</w:t>
      </w:r>
      <w:r w:rsidRPr="005D6F8C">
        <w:rPr>
          <w:rFonts w:ascii="IPAPANNEW" w:eastAsia="楷体_GB2312" w:hAnsi="IPAPANNEW" w:cs="IPAPANNEW"/>
        </w:rPr>
        <w:t>]</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4</w:t>
      </w:r>
      <w:r>
        <w:rPr>
          <w:rFonts w:ascii="Times New Roman" w:hAnsi="Times New Roman" w:hint="eastAsia"/>
        </w:rPr>
        <w:t>．</w:t>
      </w:r>
      <w:r w:rsidRPr="005D6F8C">
        <w:rPr>
          <w:rFonts w:ascii="Times New Roman" w:hAnsi="Times New Roman" w:cs="Times New Roman"/>
        </w:rPr>
        <w:t>A</w:t>
      </w:r>
      <w:r>
        <w:rPr>
          <w:rFonts w:ascii="Times New Roman" w:hAnsi="Times New Roman" w:hint="eastAsia"/>
        </w:rPr>
        <w:t xml:space="preserve">　</w:t>
      </w:r>
      <w:r w:rsidRPr="005D6F8C">
        <w:rPr>
          <w:rFonts w:ascii="IPAPANNEW" w:eastAsia="楷体_GB2312" w:hAnsi="IPAPANNEW" w:cs="IPAPANNEW"/>
        </w:rPr>
        <w:t>[</w:t>
      </w:r>
      <w:r w:rsidRPr="005D6F8C">
        <w:rPr>
          <w:rFonts w:ascii="IPAPANNEW" w:eastAsia="楷体_GB2312" w:hAnsi="IPAPANNEW" w:cs="楷体_GB2312" w:hint="eastAsia"/>
        </w:rPr>
        <w:t>其他可见光频率均大于红光频率故均可发生光电效应，所以</w:t>
      </w:r>
      <w:r w:rsidRPr="005D6F8C">
        <w:rPr>
          <w:rFonts w:ascii="IPAPANNEW" w:eastAsia="楷体_GB2312" w:hAnsi="IPAPANNEW" w:cs="IPAPANNEW"/>
        </w:rPr>
        <w:t>A</w:t>
      </w:r>
      <w:r w:rsidRPr="005D6F8C">
        <w:rPr>
          <w:rFonts w:ascii="IPAPANNEW" w:eastAsia="楷体_GB2312" w:hAnsi="IPAPANNEW" w:cs="楷体_GB2312" w:hint="eastAsia"/>
        </w:rPr>
        <w:t>正确；光照射到金属上，不能发生光电效应，说明入射光的频率太低，低于极限频率，所以</w:t>
      </w:r>
      <w:r w:rsidRPr="005D6F8C">
        <w:rPr>
          <w:rFonts w:ascii="IPAPANNEW" w:eastAsia="楷体_GB2312" w:hAnsi="IPAPANNEW" w:cs="IPAPANNEW"/>
        </w:rPr>
        <w:t>B</w:t>
      </w:r>
      <w:r w:rsidRPr="005D6F8C">
        <w:rPr>
          <w:rFonts w:ascii="IPAPANNEW" w:eastAsia="楷体_GB2312" w:hAnsi="IPAPANNEW" w:cs="楷体_GB2312" w:hint="eastAsia"/>
        </w:rPr>
        <w:t>错；光电效应，康普顿效应都反映了光的粒子性，所以</w:t>
      </w:r>
      <w:r w:rsidRPr="005D6F8C">
        <w:rPr>
          <w:rFonts w:ascii="IPAPANNEW" w:eastAsia="楷体_GB2312" w:hAnsi="IPAPANNEW" w:cs="IPAPANNEW"/>
        </w:rPr>
        <w:t>C</w:t>
      </w:r>
      <w:r w:rsidRPr="005D6F8C">
        <w:rPr>
          <w:rFonts w:ascii="IPAPANNEW" w:eastAsia="楷体_GB2312" w:hAnsi="IPAPANNEW" w:cs="楷体_GB2312" w:hint="eastAsia"/>
        </w:rPr>
        <w:t>错；物质波是一种概率波，粒子到达什么位置是随机的，是预先不确定的，因此不能用</w:t>
      </w:r>
      <w:r w:rsidRPr="005D6F8C">
        <w:rPr>
          <w:rFonts w:ascii="IPAPANNEW" w:hAnsi="IPAPANNEW" w:cs="IPAPANNEW"/>
        </w:rPr>
        <w:t>“</w:t>
      </w:r>
      <w:r w:rsidRPr="005D6F8C">
        <w:rPr>
          <w:rFonts w:ascii="IPAPANNEW" w:eastAsia="楷体_GB2312" w:hAnsi="IPAPANNEW" w:cs="楷体_GB2312" w:hint="eastAsia"/>
        </w:rPr>
        <w:t>轨迹</w:t>
      </w:r>
      <w:r w:rsidRPr="005D6F8C">
        <w:rPr>
          <w:rFonts w:ascii="IPAPANNEW" w:hAnsi="IPAPANNEW" w:cs="IPAPANNEW"/>
        </w:rPr>
        <w:t>”</w:t>
      </w:r>
      <w:r w:rsidRPr="005D6F8C">
        <w:rPr>
          <w:rFonts w:ascii="IPAPANNEW" w:eastAsia="楷体_GB2312" w:hAnsi="IPAPANNEW" w:cs="楷体_GB2312" w:hint="eastAsia"/>
        </w:rPr>
        <w:t>描述粒子的运动，所以</w:t>
      </w:r>
      <w:r w:rsidRPr="005D6F8C">
        <w:rPr>
          <w:rFonts w:ascii="IPAPANNEW" w:eastAsia="楷体_GB2312" w:hAnsi="IPAPANNEW" w:cs="IPAPANNEW"/>
        </w:rPr>
        <w:t>D</w:t>
      </w:r>
      <w:r w:rsidRPr="005D6F8C">
        <w:rPr>
          <w:rFonts w:ascii="IPAPANNEW" w:eastAsia="楷体_GB2312" w:hAnsi="IPAPANNEW" w:cs="楷体_GB2312" w:hint="eastAsia"/>
        </w:rPr>
        <w:t>错</w:t>
      </w:r>
      <w:r>
        <w:rPr>
          <w:rFonts w:ascii="IPAPANNEW" w:eastAsia="楷体_GB2312" w:hAnsi="IPAPANNEW" w:cs="楷体_GB2312" w:hint="eastAsia"/>
        </w:rPr>
        <w:t>．</w:t>
      </w:r>
      <w:r w:rsidRPr="005D6F8C">
        <w:rPr>
          <w:rFonts w:ascii="IPAPANNEW" w:eastAsia="楷体_GB2312" w:hAnsi="IPAPANNEW" w:cs="IPAPANNEW"/>
        </w:rPr>
        <w:t>]</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5</w:t>
      </w:r>
      <w:r>
        <w:rPr>
          <w:rFonts w:ascii="Times New Roman" w:hAnsi="Times New Roman" w:hint="eastAsia"/>
        </w:rPr>
        <w:t>．</w:t>
      </w:r>
      <w:r w:rsidRPr="005D6F8C">
        <w:rPr>
          <w:rFonts w:ascii="Times New Roman" w:hAnsi="Times New Roman" w:cs="Times New Roman"/>
        </w:rPr>
        <w:t>AC</w:t>
      </w:r>
      <w:r>
        <w:rPr>
          <w:rFonts w:ascii="Times New Roman" w:hAnsi="Times New Roman" w:hint="eastAsia"/>
        </w:rPr>
        <w:t xml:space="preserve">　</w:t>
      </w:r>
      <w:r>
        <w:rPr>
          <w:rFonts w:ascii="Times New Roman" w:eastAsia="楷体_GB2312" w:hAnsi="Times New Roman" w:cs="Times New Roman"/>
        </w:rPr>
        <w:t>[</w:t>
      </w:r>
      <w:r w:rsidRPr="005D6F8C">
        <w:rPr>
          <w:rFonts w:ascii="Times New Roman" w:eastAsia="楷体_GB2312" w:hAnsi="Times New Roman" w:cs="楷体_GB2312" w:hint="eastAsia"/>
        </w:rPr>
        <w:t>由波速公式</w:t>
      </w:r>
      <w:r w:rsidRPr="005D6F8C">
        <w:rPr>
          <w:rFonts w:ascii="Times New Roman" w:eastAsia="楷体_GB2312" w:hAnsi="Times New Roman" w:cs="Times New Roman"/>
          <w:i/>
          <w:iCs/>
        </w:rPr>
        <w:t>c</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λν</w:t>
      </w:r>
      <w:r w:rsidRPr="005D6F8C">
        <w:rPr>
          <w:rFonts w:ascii="Times New Roman" w:eastAsia="楷体_GB2312" w:hAnsi="Times New Roman" w:cs="楷体_GB2312" w:hint="eastAsia"/>
        </w:rPr>
        <w:t>，德布罗意波波长</w:t>
      </w:r>
      <w:r w:rsidRPr="005D6F8C">
        <w:rPr>
          <w:rFonts w:ascii="Times New Roman" w:eastAsia="楷体_GB2312" w:hAnsi="Times New Roman" w:cs="Times New Roman"/>
          <w:i/>
          <w:iCs/>
        </w:rPr>
        <w:t>λ</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h,p</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，光能量子</w:t>
      </w:r>
      <w:r w:rsidRPr="005D6F8C">
        <w:rPr>
          <w:rFonts w:ascii="Times New Roman" w:eastAsia="楷体_GB2312" w:hAnsi="Times New Roman" w:cs="Times New Roman"/>
          <w:i/>
          <w:iCs/>
        </w:rPr>
        <w:t>ε</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hν</w:t>
      </w:r>
      <w:r w:rsidRPr="005D6F8C">
        <w:rPr>
          <w:rFonts w:ascii="Times New Roman" w:eastAsia="楷体_GB2312" w:hAnsi="Times New Roman" w:cs="楷体_GB2312" w:hint="eastAsia"/>
        </w:rPr>
        <w:t>，可得</w:t>
      </w:r>
      <w:r w:rsidRPr="005D6F8C">
        <w:rPr>
          <w:rFonts w:ascii="Times New Roman" w:eastAsia="楷体_GB2312" w:hAnsi="Times New Roman" w:cs="Times New Roman"/>
          <w:i/>
          <w:iCs/>
        </w:rPr>
        <w:t>c</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λ</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ε,h</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h,p</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Times New Roman"/>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ε,h</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ε,p</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，故选项</w:t>
      </w:r>
      <w:r w:rsidRPr="005D6F8C">
        <w:rPr>
          <w:rFonts w:ascii="Times New Roman" w:eastAsia="楷体_GB2312" w:hAnsi="Times New Roman" w:cs="Times New Roman"/>
        </w:rPr>
        <w:t>A</w:t>
      </w:r>
      <w:r w:rsidRPr="005D6F8C">
        <w:rPr>
          <w:rFonts w:ascii="Times New Roman" w:eastAsia="楷体_GB2312" w:hAnsi="Times New Roman" w:cs="楷体_GB2312" w:hint="eastAsia"/>
        </w:rPr>
        <w:t>、</w:t>
      </w:r>
      <w:r w:rsidRPr="005D6F8C">
        <w:rPr>
          <w:rFonts w:ascii="Times New Roman" w:eastAsia="楷体_GB2312" w:hAnsi="Times New Roman" w:cs="Times New Roman"/>
        </w:rPr>
        <w:t>C</w:t>
      </w:r>
      <w:r w:rsidRPr="005D6F8C">
        <w:rPr>
          <w:rFonts w:ascii="Times New Roman" w:eastAsia="楷体_GB2312" w:hAnsi="Times New Roman" w:cs="楷体_GB2312" w:hint="eastAsia"/>
        </w:rPr>
        <w:t>正确</w:t>
      </w:r>
      <w:r>
        <w:rPr>
          <w:rFonts w:ascii="Times New Roman" w:eastAsia="楷体_GB2312" w:hAnsi="Times New Roman" w:cs="楷体_GB2312" w:hint="eastAsia"/>
        </w:rPr>
        <w:t>．</w:t>
      </w:r>
      <w:r>
        <w:rPr>
          <w:rFonts w:ascii="Times New Roman" w:eastAsia="楷体_GB2312" w:hAnsi="Times New Roman" w:cs="Times New Roman"/>
        </w:rPr>
        <w:t>]</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6</w:t>
      </w:r>
      <w:r>
        <w:rPr>
          <w:rFonts w:ascii="Times New Roman" w:hAnsi="Times New Roman" w:hint="eastAsia"/>
        </w:rPr>
        <w:t>．</w:t>
      </w:r>
      <w:r w:rsidRPr="005D6F8C">
        <w:rPr>
          <w:rFonts w:ascii="Times New Roman" w:hAnsi="Times New Roman" w:cs="Times New Roman"/>
        </w:rPr>
        <w:t>A</w:t>
      </w:r>
      <w:r>
        <w:rPr>
          <w:rFonts w:ascii="Times New Roman" w:hAnsi="Times New Roman" w:hint="eastAsia"/>
        </w:rPr>
        <w:t xml:space="preserve">　</w:t>
      </w:r>
      <w:r w:rsidRPr="005D6F8C">
        <w:rPr>
          <w:rFonts w:ascii="IPAPANNEW" w:eastAsia="楷体_GB2312" w:hAnsi="IPAPANNEW" w:cs="IPAPANNEW"/>
        </w:rPr>
        <w:t>[</w:t>
      </w:r>
      <w:r w:rsidRPr="005D6F8C">
        <w:rPr>
          <w:rFonts w:ascii="IPAPANNEW" w:eastAsia="楷体_GB2312" w:hAnsi="IPAPANNEW" w:cs="楷体_GB2312" w:hint="eastAsia"/>
        </w:rPr>
        <w:t>由爱因斯坦光电效应方程可知，光电子的最大初动能</w:t>
      </w:r>
      <w:r w:rsidRPr="005D6F8C">
        <w:rPr>
          <w:rFonts w:ascii="IPAPANNEW" w:eastAsia="楷体_GB2312" w:hAnsi="IPAPANNEW" w:cs="IPAPANNEW"/>
          <w:i/>
          <w:iCs/>
        </w:rPr>
        <w:t>E</w:t>
      </w:r>
      <w:r w:rsidRPr="005D6F8C">
        <w:rPr>
          <w:rFonts w:ascii="IPAPANNEW" w:eastAsia="楷体_GB2312" w:hAnsi="IPAPANNEW" w:cs="IPAPANNEW"/>
          <w:vertAlign w:val="subscript"/>
        </w:rPr>
        <w:t>k</w:t>
      </w:r>
      <w:r w:rsidRPr="005D6F8C">
        <w:rPr>
          <w:rFonts w:ascii="IPAPANNEW" w:eastAsia="楷体_GB2312" w:hAnsi="IPAPANNEW" w:cs="楷体_GB2312" w:hint="eastAsia"/>
        </w:rPr>
        <w:t>＝</w:t>
      </w:r>
      <w:r w:rsidRPr="005D6F8C">
        <w:rPr>
          <w:rFonts w:ascii="IPAPANNEW" w:eastAsia="楷体_GB2312" w:hAnsi="IPAPANNEW" w:cs="IPAPANNEW"/>
          <w:i/>
          <w:iCs/>
        </w:rPr>
        <w:t>h</w:t>
      </w:r>
      <w:r w:rsidRPr="005D6F8C">
        <w:rPr>
          <w:rFonts w:ascii="Times New Roman" w:eastAsia="楷体_GB2312" w:hAnsi="Times New Roman" w:cs="Times New Roman"/>
          <w:i/>
          <w:iCs/>
        </w:rPr>
        <w:t>ν</w:t>
      </w:r>
      <w:r w:rsidRPr="005D6F8C">
        <w:rPr>
          <w:rFonts w:ascii="IPAPANNEW" w:eastAsia="楷体_GB2312" w:hAnsi="IPAPANNEW" w:cs="楷体_GB2312" w:hint="eastAsia"/>
        </w:rPr>
        <w:t>－</w:t>
      </w:r>
      <w:r w:rsidRPr="005D6F8C">
        <w:rPr>
          <w:rFonts w:ascii="IPAPANNEW" w:eastAsia="楷体_GB2312" w:hAnsi="IPAPANNEW" w:cs="IPAPANNEW"/>
          <w:i/>
          <w:iCs/>
        </w:rPr>
        <w:t>W</w:t>
      </w:r>
      <w:r w:rsidRPr="005D6F8C">
        <w:rPr>
          <w:rFonts w:ascii="IPAPANNEW" w:eastAsia="楷体_GB2312" w:hAnsi="IPAPANNEW" w:cs="IPAPANNEW"/>
          <w:vertAlign w:val="subscript"/>
        </w:rPr>
        <w:t>0</w:t>
      </w:r>
      <w:r w:rsidRPr="005D6F8C">
        <w:rPr>
          <w:rFonts w:ascii="IPAPANNEW" w:eastAsia="楷体_GB2312" w:hAnsi="IPAPANNEW" w:cs="楷体_GB2312" w:hint="eastAsia"/>
        </w:rPr>
        <w:t>，</w:t>
      </w:r>
      <w:r w:rsidRPr="005D6F8C">
        <w:rPr>
          <w:rFonts w:ascii="IPAPANNEW" w:eastAsia="楷体_GB2312" w:hAnsi="IPAPANNEW" w:cs="IPAPANNEW"/>
          <w:i/>
          <w:iCs/>
        </w:rPr>
        <w:t>E</w:t>
      </w:r>
      <w:r w:rsidRPr="005D6F8C">
        <w:rPr>
          <w:rFonts w:ascii="IPAPANNEW" w:eastAsia="楷体_GB2312" w:hAnsi="IPAPANNEW" w:cs="IPAPANNEW"/>
          <w:vertAlign w:val="subscript"/>
        </w:rPr>
        <w:t>k</w:t>
      </w:r>
      <w:r w:rsidRPr="005D6F8C">
        <w:rPr>
          <w:rFonts w:ascii="IPAPANNEW" w:eastAsia="楷体_GB2312" w:hAnsi="IPAPANNEW" w:cs="楷体_GB2312" w:hint="eastAsia"/>
        </w:rPr>
        <w:t>－</w:t>
      </w:r>
      <w:r w:rsidRPr="005D6F8C">
        <w:rPr>
          <w:rFonts w:ascii="Times New Roman" w:eastAsia="楷体_GB2312" w:hAnsi="Times New Roman" w:cs="Times New Roman"/>
          <w:i/>
          <w:iCs/>
        </w:rPr>
        <w:t>ν</w:t>
      </w:r>
      <w:r w:rsidRPr="005D6F8C">
        <w:rPr>
          <w:rFonts w:ascii="IPAPANNEW" w:eastAsia="楷体_GB2312" w:hAnsi="IPAPANNEW" w:cs="楷体_GB2312" w:hint="eastAsia"/>
        </w:rPr>
        <w:t>图象中，钨、锌直线的斜率应相同，故</w:t>
      </w:r>
      <w:r w:rsidRPr="005D6F8C">
        <w:rPr>
          <w:rFonts w:ascii="IPAPANNEW" w:eastAsia="楷体_GB2312" w:hAnsi="IPAPANNEW" w:cs="IPAPANNEW"/>
        </w:rPr>
        <w:t>C</w:t>
      </w:r>
      <w:r w:rsidRPr="005D6F8C">
        <w:rPr>
          <w:rFonts w:ascii="IPAPANNEW" w:eastAsia="楷体_GB2312" w:hAnsi="IPAPANNEW" w:cs="楷体_GB2312" w:hint="eastAsia"/>
        </w:rPr>
        <w:t>、</w:t>
      </w:r>
      <w:r w:rsidRPr="005D6F8C">
        <w:rPr>
          <w:rFonts w:ascii="IPAPANNEW" w:eastAsia="楷体_GB2312" w:hAnsi="IPAPANNEW" w:cs="IPAPANNEW"/>
        </w:rPr>
        <w:t>D</w:t>
      </w:r>
      <w:r w:rsidRPr="005D6F8C">
        <w:rPr>
          <w:rFonts w:ascii="IPAPANNEW" w:eastAsia="楷体_GB2312" w:hAnsi="IPAPANNEW" w:cs="楷体_GB2312" w:hint="eastAsia"/>
        </w:rPr>
        <w:t>错误；又因为钨的逸出功小于锌的逸出功，所以钨的截止频率应小于锌的截止频率，综上可知</w:t>
      </w:r>
      <w:r w:rsidRPr="005D6F8C">
        <w:rPr>
          <w:rFonts w:ascii="IPAPANNEW" w:eastAsia="楷体_GB2312" w:hAnsi="IPAPANNEW" w:cs="IPAPANNEW"/>
        </w:rPr>
        <w:t>A</w:t>
      </w:r>
      <w:r w:rsidRPr="005D6F8C">
        <w:rPr>
          <w:rFonts w:ascii="IPAPANNEW" w:eastAsia="楷体_GB2312" w:hAnsi="IPAPANNEW" w:cs="楷体_GB2312" w:hint="eastAsia"/>
        </w:rPr>
        <w:t>项正确</w:t>
      </w:r>
      <w:r>
        <w:rPr>
          <w:rFonts w:ascii="IPAPANNEW" w:eastAsia="楷体_GB2312" w:hAnsi="IPAPANNEW" w:cs="楷体_GB2312" w:hint="eastAsia"/>
        </w:rPr>
        <w:t>．</w:t>
      </w:r>
      <w:r w:rsidRPr="005D6F8C">
        <w:rPr>
          <w:rFonts w:ascii="IPAPANNEW" w:eastAsia="楷体_GB2312" w:hAnsi="IPAPANNEW" w:cs="IPAPANNEW"/>
        </w:rPr>
        <w:t>]</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7</w:t>
      </w:r>
      <w:r>
        <w:rPr>
          <w:rFonts w:ascii="Times New Roman" w:hAnsi="Times New Roman" w:hint="eastAsia"/>
        </w:rPr>
        <w:t>．</w:t>
      </w:r>
      <w:r w:rsidRPr="005D6F8C">
        <w:rPr>
          <w:rFonts w:ascii="Times New Roman" w:hAnsi="Times New Roman" w:cs="Times New Roman"/>
        </w:rPr>
        <w:t>ACD</w:t>
      </w:r>
      <w:r>
        <w:rPr>
          <w:rFonts w:ascii="Times New Roman" w:hAnsi="Times New Roman" w:hint="eastAsia"/>
        </w:rPr>
        <w:t xml:space="preserve">　</w:t>
      </w:r>
      <w:r w:rsidRPr="005D6F8C">
        <w:rPr>
          <w:rFonts w:ascii="IPAPANNEW" w:eastAsia="楷体_GB2312" w:hAnsi="IPAPANNEW" w:cs="IPAPANNEW"/>
        </w:rPr>
        <w:t>[</w:t>
      </w:r>
      <w:r w:rsidRPr="005D6F8C">
        <w:rPr>
          <w:rFonts w:ascii="IPAPANNEW" w:eastAsia="楷体_GB2312" w:hAnsi="IPAPANNEW" w:cs="楷体_GB2312" w:hint="eastAsia"/>
        </w:rPr>
        <w:t>微波的波长范围是</w:t>
      </w:r>
      <w:r w:rsidRPr="005D6F8C">
        <w:rPr>
          <w:rFonts w:ascii="IPAPANNEW" w:eastAsia="楷体_GB2312" w:hAnsi="IPAPANNEW" w:cs="IPAPANNEW"/>
        </w:rPr>
        <w:t>1 mm</w:t>
      </w:r>
      <w:r w:rsidRPr="005D6F8C">
        <w:rPr>
          <w:rFonts w:ascii="IPAPANNEW" w:eastAsia="楷体_GB2312" w:hAnsi="IPAPANNEW" w:cs="楷体_GB2312" w:hint="eastAsia"/>
        </w:rPr>
        <w:t>到</w:t>
      </w:r>
      <w:r w:rsidRPr="005D6F8C">
        <w:rPr>
          <w:rFonts w:ascii="IPAPANNEW" w:eastAsia="楷体_GB2312" w:hAnsi="IPAPANNEW" w:cs="IPAPANNEW"/>
        </w:rPr>
        <w:t>10 m</w:t>
      </w:r>
      <w:r w:rsidRPr="005D6F8C">
        <w:rPr>
          <w:rFonts w:ascii="IPAPANNEW" w:eastAsia="楷体_GB2312" w:hAnsi="IPAPANNEW" w:cs="楷体_GB2312" w:hint="eastAsia"/>
        </w:rPr>
        <w:t>，</w:t>
      </w:r>
      <w:r w:rsidRPr="005D6F8C">
        <w:rPr>
          <w:rFonts w:ascii="IPAPANNEW" w:eastAsia="楷体_GB2312" w:hAnsi="IPAPANNEW" w:cs="IPAPANNEW"/>
        </w:rPr>
        <w:t>A</w:t>
      </w:r>
      <w:r w:rsidRPr="005D6F8C">
        <w:rPr>
          <w:rFonts w:ascii="IPAPANNEW" w:eastAsia="楷体_GB2312" w:hAnsi="IPAPANNEW" w:cs="楷体_GB2312" w:hint="eastAsia"/>
        </w:rPr>
        <w:t>正确</w:t>
      </w:r>
      <w:r>
        <w:rPr>
          <w:rFonts w:ascii="IPAPANNEW" w:eastAsia="楷体_GB2312" w:hAnsi="IPAPANNEW" w:cs="楷体_GB2312" w:hint="eastAsia"/>
        </w:rPr>
        <w:t>．</w:t>
      </w:r>
      <w:r w:rsidRPr="005D6F8C">
        <w:rPr>
          <w:rFonts w:ascii="IPAPANNEW" w:eastAsia="楷体_GB2312" w:hAnsi="IPAPANNEW" w:cs="楷体_GB2312" w:hint="eastAsia"/>
        </w:rPr>
        <w:t>微波能在真空中传播，</w:t>
      </w:r>
      <w:r w:rsidRPr="005D6F8C">
        <w:rPr>
          <w:rFonts w:ascii="IPAPANNEW" w:eastAsia="楷体_GB2312" w:hAnsi="IPAPANNEW" w:cs="IPAPANNEW"/>
        </w:rPr>
        <w:t>B</w:t>
      </w:r>
      <w:r w:rsidRPr="005D6F8C">
        <w:rPr>
          <w:rFonts w:ascii="IPAPANNEW" w:eastAsia="楷体_GB2312" w:hAnsi="IPAPANNEW" w:cs="楷体_GB2312" w:hint="eastAsia"/>
        </w:rPr>
        <w:t>不正确</w:t>
      </w:r>
      <w:r>
        <w:rPr>
          <w:rFonts w:ascii="IPAPANNEW" w:eastAsia="楷体_GB2312" w:hAnsi="IPAPANNEW" w:cs="楷体_GB2312" w:hint="eastAsia"/>
        </w:rPr>
        <w:t>．</w:t>
      </w:r>
      <w:r w:rsidRPr="005D6F8C">
        <w:rPr>
          <w:rFonts w:ascii="IPAPANNEW" w:eastAsia="楷体_GB2312" w:hAnsi="IPAPANNEW" w:cs="楷体_GB2312" w:hint="eastAsia"/>
        </w:rPr>
        <w:t>黑体热辐射实际上是电磁辐射，</w:t>
      </w:r>
      <w:r w:rsidRPr="005D6F8C">
        <w:rPr>
          <w:rFonts w:ascii="IPAPANNEW" w:eastAsia="楷体_GB2312" w:hAnsi="IPAPANNEW" w:cs="IPAPANNEW"/>
        </w:rPr>
        <w:t>C</w:t>
      </w:r>
      <w:r w:rsidRPr="005D6F8C">
        <w:rPr>
          <w:rFonts w:ascii="IPAPANNEW" w:eastAsia="楷体_GB2312" w:hAnsi="IPAPANNEW" w:cs="楷体_GB2312" w:hint="eastAsia"/>
        </w:rPr>
        <w:t>正确</w:t>
      </w:r>
      <w:r>
        <w:rPr>
          <w:rFonts w:ascii="IPAPANNEW" w:eastAsia="楷体_GB2312" w:hAnsi="IPAPANNEW" w:cs="楷体_GB2312" w:hint="eastAsia"/>
        </w:rPr>
        <w:t>．</w:t>
      </w:r>
      <w:r w:rsidRPr="005D6F8C">
        <w:rPr>
          <w:rFonts w:ascii="IPAPANNEW" w:eastAsia="楷体_GB2312" w:hAnsi="IPAPANNEW" w:cs="楷体_GB2312" w:hint="eastAsia"/>
        </w:rPr>
        <w:t>普朗克在研究黑体的热辐射问题时提出了能量子假说，</w:t>
      </w:r>
      <w:r w:rsidRPr="005D6F8C">
        <w:rPr>
          <w:rFonts w:ascii="IPAPANNEW" w:eastAsia="楷体_GB2312" w:hAnsi="IPAPANNEW" w:cs="IPAPANNEW"/>
        </w:rPr>
        <w:t>D</w:t>
      </w:r>
      <w:r w:rsidRPr="005D6F8C">
        <w:rPr>
          <w:rFonts w:ascii="IPAPANNEW" w:eastAsia="楷体_GB2312" w:hAnsi="IPAPANNEW" w:cs="楷体_GB2312" w:hint="eastAsia"/>
        </w:rPr>
        <w:t>正确</w:t>
      </w:r>
      <w:r>
        <w:rPr>
          <w:rFonts w:ascii="IPAPANNEW" w:eastAsia="楷体_GB2312" w:hAnsi="IPAPANNEW" w:cs="楷体_GB2312" w:hint="eastAsia"/>
        </w:rPr>
        <w:t>．</w:t>
      </w:r>
      <w:r w:rsidRPr="005D6F8C">
        <w:rPr>
          <w:rFonts w:ascii="IPAPANNEW" w:eastAsia="楷体_GB2312" w:hAnsi="IPAPANNEW" w:cs="IPAPANNEW"/>
        </w:rPr>
        <w:t>]</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8</w:t>
      </w:r>
      <w:r>
        <w:rPr>
          <w:rFonts w:ascii="Times New Roman" w:hAnsi="Times New Roman" w:hint="eastAsia"/>
        </w:rPr>
        <w:t>．</w:t>
      </w:r>
      <w:r w:rsidRPr="005D6F8C">
        <w:rPr>
          <w:rFonts w:ascii="Times New Roman" w:hAnsi="Times New Roman" w:cs="Times New Roman"/>
        </w:rPr>
        <w:t>BC</w:t>
      </w:r>
      <w:r>
        <w:rPr>
          <w:rFonts w:ascii="Times New Roman" w:hAnsi="Times New Roman" w:hint="eastAsia"/>
        </w:rPr>
        <w:t xml:space="preserve">　</w:t>
      </w:r>
      <w:r w:rsidRPr="005D6F8C">
        <w:rPr>
          <w:rFonts w:ascii="IPAPANNEW" w:eastAsia="楷体_GB2312" w:hAnsi="IPAPANNEW" w:cs="IPAPANNEW"/>
        </w:rPr>
        <w:t>[</w:t>
      </w:r>
      <w:r w:rsidRPr="005D6F8C">
        <w:rPr>
          <w:rFonts w:ascii="IPAPANNEW" w:eastAsia="楷体_GB2312" w:hAnsi="IPAPANNEW" w:cs="楷体_GB2312" w:hint="eastAsia"/>
        </w:rPr>
        <w:t>由</w:t>
      </w:r>
      <w:r w:rsidRPr="005D6F8C">
        <w:rPr>
          <w:rFonts w:ascii="IPAPANNEW" w:eastAsia="楷体_GB2312" w:hAnsi="IPAPANNEW" w:cs="IPAPANNEW"/>
          <w:i/>
          <w:iCs/>
        </w:rPr>
        <w:t>E</w:t>
      </w:r>
      <w:r w:rsidRPr="005D6F8C">
        <w:rPr>
          <w:rFonts w:ascii="IPAPANNEW" w:eastAsia="楷体_GB2312" w:hAnsi="IPAPANNEW" w:cs="楷体_GB2312" w:hint="eastAsia"/>
        </w:rPr>
        <w:t>＝</w:t>
      </w:r>
      <w:r w:rsidRPr="005D6F8C">
        <w:rPr>
          <w:rFonts w:ascii="IPAPANNEW" w:eastAsia="楷体_GB2312" w:hAnsi="IPAPANNEW" w:cs="IPAPANNEW"/>
          <w:i/>
          <w:iCs/>
        </w:rPr>
        <w:t>h</w:t>
      </w:r>
      <w:r w:rsidRPr="005D6F8C">
        <w:rPr>
          <w:rFonts w:ascii="Times New Roman" w:eastAsia="楷体_GB2312" w:hAnsi="Times New Roman" w:cs="Times New Roman"/>
          <w:i/>
          <w:iCs/>
        </w:rPr>
        <w:t>ν</w:t>
      </w:r>
      <w:r w:rsidRPr="005D6F8C">
        <w:rPr>
          <w:rFonts w:ascii="IPAPANNEW" w:eastAsia="楷体_GB2312" w:hAnsi="IPAPANNEW" w:cs="楷体_GB2312" w:hint="eastAsia"/>
        </w:rPr>
        <w:t>知，光的频率是光电子最大初动能的决定因素，</w:t>
      </w:r>
      <w:r w:rsidRPr="005D6F8C">
        <w:rPr>
          <w:rFonts w:ascii="IPAPANNEW" w:eastAsia="楷体_GB2312" w:hAnsi="IPAPANNEW" w:cs="IPAPANNEW"/>
          <w:i/>
          <w:iCs/>
        </w:rPr>
        <w:t>a</w:t>
      </w:r>
      <w:r w:rsidRPr="005D6F8C">
        <w:rPr>
          <w:rFonts w:ascii="IPAPANNEW" w:eastAsia="楷体_GB2312" w:hAnsi="IPAPANNEW" w:cs="楷体_GB2312" w:hint="eastAsia"/>
        </w:rPr>
        <w:t>光的频率小，折射率小，临界角大，在光的干涉实验中，若保持双缝间距离、缝与屏间距离都不变，用</w:t>
      </w:r>
      <w:r w:rsidRPr="005D6F8C">
        <w:rPr>
          <w:rFonts w:ascii="IPAPANNEW" w:eastAsia="楷体_GB2312" w:hAnsi="IPAPANNEW" w:cs="IPAPANNEW"/>
          <w:i/>
          <w:iCs/>
        </w:rPr>
        <w:t>b</w:t>
      </w:r>
      <w:r w:rsidRPr="005D6F8C">
        <w:rPr>
          <w:rFonts w:ascii="IPAPANNEW" w:eastAsia="楷体_GB2312" w:hAnsi="IPAPANNEW" w:cs="楷体_GB2312" w:hint="eastAsia"/>
        </w:rPr>
        <w:t>光和</w:t>
      </w:r>
      <w:r w:rsidRPr="005D6F8C">
        <w:rPr>
          <w:rFonts w:ascii="IPAPANNEW" w:eastAsia="楷体_GB2312" w:hAnsi="IPAPANNEW" w:cs="IPAPANNEW"/>
          <w:i/>
          <w:iCs/>
        </w:rPr>
        <w:t>a</w:t>
      </w:r>
      <w:r w:rsidRPr="005D6F8C">
        <w:rPr>
          <w:rFonts w:ascii="IPAPANNEW" w:eastAsia="楷体_GB2312" w:hAnsi="IPAPANNEW" w:cs="楷体_GB2312" w:hint="eastAsia"/>
        </w:rPr>
        <w:t>光分别做实验得出的干涉条纹，可以看出</w:t>
      </w:r>
      <w:r w:rsidRPr="005D6F8C">
        <w:rPr>
          <w:rFonts w:ascii="IPAPANNEW" w:eastAsia="楷体_GB2312" w:hAnsi="IPAPANNEW" w:cs="IPAPANNEW"/>
          <w:i/>
          <w:iCs/>
        </w:rPr>
        <w:t>b</w:t>
      </w:r>
      <w:r w:rsidRPr="005D6F8C">
        <w:rPr>
          <w:rFonts w:ascii="IPAPANNEW" w:eastAsia="楷体_GB2312" w:hAnsi="IPAPANNEW" w:cs="楷体_GB2312" w:hint="eastAsia"/>
        </w:rPr>
        <w:t>光的条纹间距比</w:t>
      </w:r>
      <w:r w:rsidRPr="005D6F8C">
        <w:rPr>
          <w:rFonts w:ascii="IPAPANNEW" w:eastAsia="楷体_GB2312" w:hAnsi="IPAPANNEW" w:cs="IPAPANNEW"/>
          <w:i/>
          <w:iCs/>
        </w:rPr>
        <w:t>a</w:t>
      </w:r>
      <w:r w:rsidRPr="005D6F8C">
        <w:rPr>
          <w:rFonts w:ascii="IPAPANNEW" w:eastAsia="楷体_GB2312" w:hAnsi="IPAPANNEW" w:cs="楷体_GB2312" w:hint="eastAsia"/>
        </w:rPr>
        <w:t>光的小，</w:t>
      </w:r>
      <w:r w:rsidRPr="005D6F8C">
        <w:rPr>
          <w:rFonts w:ascii="IPAPANNEW" w:eastAsia="楷体_GB2312" w:hAnsi="IPAPANNEW" w:cs="IPAPANNEW"/>
        </w:rPr>
        <w:t>B</w:t>
      </w:r>
      <w:r w:rsidRPr="005D6F8C">
        <w:rPr>
          <w:rFonts w:ascii="IPAPANNEW" w:eastAsia="楷体_GB2312" w:hAnsi="IPAPANNEW" w:cs="楷体_GB2312" w:hint="eastAsia"/>
        </w:rPr>
        <w:t>、</w:t>
      </w:r>
      <w:r w:rsidRPr="005D6F8C">
        <w:rPr>
          <w:rFonts w:ascii="IPAPANNEW" w:eastAsia="楷体_GB2312" w:hAnsi="IPAPANNEW" w:cs="IPAPANNEW"/>
        </w:rPr>
        <w:t>C</w:t>
      </w:r>
      <w:r w:rsidRPr="005D6F8C">
        <w:rPr>
          <w:rFonts w:ascii="IPAPANNEW" w:eastAsia="楷体_GB2312" w:hAnsi="IPAPANNEW" w:cs="楷体_GB2312" w:hint="eastAsia"/>
        </w:rPr>
        <w:t>正确</w:t>
      </w:r>
      <w:r>
        <w:rPr>
          <w:rFonts w:ascii="IPAPANNEW" w:eastAsia="楷体_GB2312" w:hAnsi="IPAPANNEW" w:cs="楷体_GB2312" w:hint="eastAsia"/>
        </w:rPr>
        <w:t>．</w:t>
      </w:r>
      <w:r w:rsidRPr="005D6F8C">
        <w:rPr>
          <w:rFonts w:ascii="IPAPANNEW" w:hAnsi="IPAPANNEW" w:cs="IPAPANNEW"/>
        </w:rPr>
        <w:t>]</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9</w:t>
      </w:r>
      <w:r>
        <w:rPr>
          <w:rFonts w:ascii="Times New Roman" w:hAnsi="Times New Roman" w:hint="eastAsia"/>
        </w:rPr>
        <w:t>．</w:t>
      </w:r>
      <w:r w:rsidRPr="005D6F8C">
        <w:rPr>
          <w:rFonts w:ascii="Times New Roman" w:hAnsi="Times New Roman" w:cs="Times New Roman"/>
        </w:rPr>
        <w:t>B</w:t>
      </w:r>
      <w:r>
        <w:rPr>
          <w:rFonts w:ascii="Times New Roman" w:hAnsi="Times New Roman" w:hint="eastAsia"/>
        </w:rPr>
        <w:t xml:space="preserve">　</w:t>
      </w:r>
      <w:r>
        <w:rPr>
          <w:rFonts w:ascii="Times New Roman" w:eastAsia="楷体_GB2312" w:hAnsi="Times New Roman" w:cs="Times New Roman"/>
        </w:rPr>
        <w:t>[</w:t>
      </w:r>
      <w:r w:rsidRPr="005D6F8C">
        <w:rPr>
          <w:rFonts w:ascii="Times New Roman" w:eastAsia="楷体_GB2312" w:hAnsi="Times New Roman" w:cs="楷体_GB2312" w:hint="eastAsia"/>
        </w:rPr>
        <w:t>由光电效应方程得</w:t>
      </w:r>
      <w:r w:rsidRPr="005D6F8C">
        <w:rPr>
          <w:rFonts w:ascii="Times New Roman" w:eastAsia="楷体_GB2312" w:hAnsi="Times New Roman" w:cs="Times New Roman"/>
          <w:i/>
          <w:iCs/>
        </w:rPr>
        <w:t>h</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c,λ</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k1</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hc,</w:instrText>
      </w:r>
      <w:r>
        <w:rPr>
          <w:rFonts w:ascii="Times New Roman" w:eastAsia="楷体_GB2312" w:hAnsi="Times New Roman" w:cs="Times New Roman"/>
        </w:rPr>
        <w:instrText>\f(</w:instrText>
      </w:r>
      <w:r w:rsidRPr="005D6F8C">
        <w:rPr>
          <w:rFonts w:ascii="Times New Roman" w:eastAsia="楷体_GB2312" w:hAnsi="Times New Roman" w:cs="Times New Roman"/>
        </w:rPr>
        <w:instrText>3</w:instrText>
      </w:r>
      <w:r w:rsidRPr="005D6F8C">
        <w:rPr>
          <w:rFonts w:ascii="Times New Roman" w:eastAsia="楷体_GB2312" w:hAnsi="Times New Roman" w:cs="Times New Roman"/>
          <w:i/>
          <w:iCs/>
        </w:rPr>
        <w:instrText>,</w:instrText>
      </w:r>
      <w:r w:rsidRPr="005D6F8C">
        <w:rPr>
          <w:rFonts w:ascii="Times New Roman" w:eastAsia="楷体_GB2312" w:hAnsi="Times New Roman" w:cs="Times New Roman"/>
        </w:rPr>
        <w:instrText>4</w:instrText>
      </w:r>
      <w:r>
        <w:rPr>
          <w:rFonts w:ascii="Times New Roman" w:eastAsia="楷体_GB2312" w:hAnsi="Times New Roman" w:cs="Times New Roman"/>
        </w:rPr>
        <w:instrText>)</w:instrText>
      </w:r>
      <w:r w:rsidRPr="005D6F8C">
        <w:rPr>
          <w:rFonts w:ascii="Times New Roman" w:eastAsia="楷体_GB2312" w:hAnsi="Times New Roman" w:cs="Times New Roman"/>
          <w:i/>
          <w:iCs/>
        </w:rPr>
        <w:instrText>λ</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k2</w:t>
      </w:r>
      <w:r w:rsidRPr="005D6F8C">
        <w:rPr>
          <w:rFonts w:ascii="Times New Roman" w:eastAsia="楷体_GB2312" w:hAnsi="Times New Roman" w:cs="楷体_GB2312" w:hint="eastAsia"/>
        </w:rPr>
        <w:t>，并且</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k1</w:t>
      </w:r>
      <w:r w:rsidRPr="005D6F8C">
        <w:rPr>
          <w:rFonts w:eastAsia="楷体_GB2312" w:hAnsi="宋体" w:cs="楷体_GB2312" w:hint="eastAsia"/>
        </w:rPr>
        <w:t>∶</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k2</w:t>
      </w:r>
      <w:r w:rsidRPr="005D6F8C">
        <w:rPr>
          <w:rFonts w:ascii="Times New Roman" w:eastAsia="楷体_GB2312" w:hAnsi="Times New Roman" w:cs="楷体_GB2312" w:hint="eastAsia"/>
        </w:rPr>
        <w:t>＝</w:t>
      </w:r>
      <w:r w:rsidRPr="005D6F8C">
        <w:rPr>
          <w:rFonts w:ascii="Times New Roman" w:eastAsia="楷体_GB2312" w:hAnsi="Times New Roman" w:cs="Times New Roman"/>
        </w:rPr>
        <w:t>1</w:t>
      </w:r>
      <w:r w:rsidRPr="005D6F8C">
        <w:rPr>
          <w:rFonts w:eastAsia="楷体_GB2312" w:hAnsi="宋体" w:cs="楷体_GB2312" w:hint="eastAsia"/>
        </w:rPr>
        <w:t>∶</w:t>
      </w:r>
      <w:r w:rsidRPr="005D6F8C">
        <w:rPr>
          <w:rFonts w:ascii="Times New Roman" w:eastAsia="楷体_GB2312" w:hAnsi="Times New Roman" w:cs="Times New Roman"/>
        </w:rPr>
        <w:t>2</w:t>
      </w:r>
      <w:r w:rsidRPr="005D6F8C">
        <w:rPr>
          <w:rFonts w:ascii="Times New Roman" w:eastAsia="楷体_GB2312" w:hAnsi="Times New Roman" w:cs="楷体_GB2312" w:hint="eastAsia"/>
        </w:rPr>
        <w:t>，可得</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2</w:instrText>
      </w:r>
      <w:r w:rsidRPr="005D6F8C">
        <w:rPr>
          <w:rFonts w:ascii="Times New Roman" w:eastAsia="楷体_GB2312" w:hAnsi="Times New Roman" w:cs="Times New Roman"/>
          <w:i/>
          <w:iCs/>
        </w:rPr>
        <w:instrText>hc,</w:instrText>
      </w:r>
      <w:r w:rsidRPr="005D6F8C">
        <w:rPr>
          <w:rFonts w:ascii="Times New Roman" w:eastAsia="楷体_GB2312" w:hAnsi="Times New Roman" w:cs="Times New Roman"/>
        </w:rPr>
        <w:instrText>3</w:instrText>
      </w:r>
      <w:r w:rsidRPr="005D6F8C">
        <w:rPr>
          <w:rFonts w:ascii="Times New Roman" w:eastAsia="楷体_GB2312" w:hAnsi="Times New Roman" w:cs="Times New Roman"/>
          <w:i/>
          <w:iCs/>
        </w:rPr>
        <w:instrText>λ</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Times New Roman"/>
        </w:rPr>
        <w:t>.</w:t>
      </w:r>
      <w:r>
        <w:rPr>
          <w:rFonts w:ascii="Times New Roman" w:hAnsi="Times New Roman" w:cs="Times New Roman"/>
        </w:rPr>
        <w:t>]</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10</w:t>
      </w:r>
      <w:r>
        <w:rPr>
          <w:rFonts w:ascii="Times New Roman" w:hAnsi="Times New Roman" w:hint="eastAsia"/>
        </w:rPr>
        <w:t>．</w:t>
      </w:r>
      <w:r w:rsidRPr="005D6F8C">
        <w:rPr>
          <w:rFonts w:ascii="Times New Roman" w:hAnsi="Times New Roman" w:cs="Times New Roman"/>
        </w:rPr>
        <w:t>ABD</w:t>
      </w:r>
      <w:r>
        <w:rPr>
          <w:rFonts w:ascii="Times New Roman" w:hAnsi="Times New Roman" w:hint="eastAsia"/>
        </w:rPr>
        <w:t xml:space="preserve">　</w:t>
      </w:r>
      <w:r>
        <w:rPr>
          <w:rFonts w:ascii="Times New Roman" w:eastAsia="楷体_GB2312" w:hAnsi="Times New Roman" w:cs="Times New Roman"/>
        </w:rPr>
        <w:t>[</w:t>
      </w:r>
      <w:r w:rsidRPr="005D6F8C">
        <w:rPr>
          <w:rFonts w:ascii="Times New Roman" w:eastAsia="楷体_GB2312" w:hAnsi="Times New Roman" w:cs="楷体_GB2312" w:hint="eastAsia"/>
        </w:rPr>
        <w:t>光电子在电场中做减速运动，根据动能定理可知－</w:t>
      </w:r>
      <w:r w:rsidRPr="005D6F8C">
        <w:rPr>
          <w:rFonts w:ascii="Times New Roman" w:eastAsia="楷体_GB2312" w:hAnsi="Times New Roman" w:cs="Times New Roman"/>
          <w:i/>
          <w:iCs/>
        </w:rPr>
        <w:t>eU</w:t>
      </w:r>
      <w:r w:rsidRPr="005D6F8C">
        <w:rPr>
          <w:rFonts w:ascii="Times New Roman" w:eastAsia="楷体_GB2312" w:hAnsi="Times New Roman" w:cs="Times New Roman"/>
          <w:vertAlign w:val="subscript"/>
        </w:rPr>
        <w:t>1</w:t>
      </w:r>
      <w:r w:rsidRPr="005D6F8C">
        <w:rPr>
          <w:rFonts w:ascii="Times New Roman" w:eastAsia="楷体_GB2312" w:hAnsi="Times New Roman" w:cs="楷体_GB2312" w:hint="eastAsia"/>
        </w:rPr>
        <w:t>＝</w:t>
      </w:r>
      <w:r w:rsidRPr="005D6F8C">
        <w:rPr>
          <w:rFonts w:ascii="Times New Roman" w:eastAsia="楷体_GB2312" w:hAnsi="Times New Roman" w:cs="Times New Roman"/>
        </w:rPr>
        <w:t>0</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1</w:instrText>
      </w:r>
      <w:r w:rsidRPr="005D6F8C">
        <w:rPr>
          <w:rFonts w:ascii="Times New Roman" w:eastAsia="楷体_GB2312" w:hAnsi="Times New Roman" w:cs="Times New Roman"/>
          <w:i/>
          <w:iCs/>
        </w:rPr>
        <w:instrText>,</w:instrText>
      </w:r>
      <w:r w:rsidRPr="005D6F8C">
        <w:rPr>
          <w:rFonts w:ascii="Times New Roman" w:eastAsia="楷体_GB2312" w:hAnsi="Times New Roman" w:cs="Times New Roman"/>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Times New Roman"/>
          <w:i/>
          <w:iCs/>
        </w:rPr>
        <w:t>m</w:t>
      </w:r>
      <w:r w:rsidRPr="005D6F8C">
        <w:rPr>
          <w:rFonts w:ascii="Book Antiqua" w:eastAsia="楷体_GB2312" w:hAnsi="Book Antiqua" w:cs="Book Antiqua"/>
          <w:i/>
          <w:iCs/>
        </w:rPr>
        <w:t>v</w:t>
      </w:r>
      <w:r w:rsidRPr="005D6F8C">
        <w:rPr>
          <w:rFonts w:ascii="Times New Roman" w:eastAsia="楷体_GB2312" w:hAnsi="Times New Roman" w:cs="Times New Roman"/>
          <w:vertAlign w:val="superscript"/>
        </w:rPr>
        <w:t>2</w:t>
      </w:r>
      <w:r w:rsidRPr="005D6F8C">
        <w:rPr>
          <w:rFonts w:ascii="Times New Roman" w:eastAsia="楷体_GB2312" w:hAnsi="Times New Roman" w:cs="楷体_GB2312" w:hint="eastAsia"/>
        </w:rPr>
        <w:t>，可得</w:t>
      </w:r>
      <w:r w:rsidRPr="005D6F8C">
        <w:rPr>
          <w:rFonts w:ascii="Book Antiqua" w:eastAsia="楷体_GB2312" w:hAnsi="Book Antiqua" w:cs="Book Antiqua"/>
          <w:i/>
          <w:iCs/>
        </w:rPr>
        <w:t>v</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\r(\f(</w:instrText>
      </w:r>
      <w:r w:rsidRPr="005D6F8C">
        <w:rPr>
          <w:rFonts w:ascii="Times New Roman" w:eastAsia="楷体_GB2312" w:hAnsi="Times New Roman" w:cs="Times New Roman"/>
        </w:rPr>
        <w:instrText>2</w:instrText>
      </w:r>
      <w:r w:rsidRPr="005D6F8C">
        <w:rPr>
          <w:rFonts w:ascii="Times New Roman" w:eastAsia="楷体_GB2312" w:hAnsi="Times New Roman" w:cs="Times New Roman"/>
          <w:i/>
          <w:iCs/>
        </w:rPr>
        <w:instrText>eU</w:instrText>
      </w:r>
      <w:r w:rsidRPr="005D6F8C">
        <w:rPr>
          <w:rFonts w:ascii="Times New Roman" w:eastAsia="楷体_GB2312" w:hAnsi="Times New Roman" w:cs="Times New Roman"/>
          <w:vertAlign w:val="subscript"/>
        </w:rPr>
        <w:instrText>1</w:instrText>
      </w:r>
      <w:r w:rsidRPr="005D6F8C">
        <w:rPr>
          <w:rFonts w:ascii="Times New Roman" w:eastAsia="楷体_GB2312" w:hAnsi="Times New Roman" w:cs="Times New Roman"/>
          <w:i/>
          <w:iCs/>
        </w:rPr>
        <w:instrText>,m</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sidRPr="005D6F8C">
        <w:rPr>
          <w:rFonts w:ascii="Times New Roman" w:eastAsia="楷体_GB2312" w:hAnsi="Times New Roman" w:cs="Times New Roman"/>
        </w:rPr>
        <w:t>A</w:t>
      </w:r>
      <w:r w:rsidRPr="005D6F8C">
        <w:rPr>
          <w:rFonts w:ascii="Times New Roman" w:eastAsia="楷体_GB2312" w:hAnsi="Times New Roman" w:cs="楷体_GB2312" w:hint="eastAsia"/>
        </w:rPr>
        <w:t>正确；根据光电效应方程</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k</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hν</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，可得</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hν</w:t>
      </w:r>
      <w:r w:rsidRPr="005D6F8C">
        <w:rPr>
          <w:rFonts w:ascii="Times New Roman" w:eastAsia="楷体_GB2312" w:hAnsi="Times New Roman" w:cs="Times New Roman"/>
          <w:vertAlign w:val="subscript"/>
        </w:rPr>
        <w:t>1</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eU</w:t>
      </w:r>
      <w:r w:rsidRPr="005D6F8C">
        <w:rPr>
          <w:rFonts w:ascii="Times New Roman" w:eastAsia="楷体_GB2312" w:hAnsi="Times New Roman" w:cs="Times New Roman"/>
          <w:vertAlign w:val="subscript"/>
        </w:rPr>
        <w:t>1</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hν</w:t>
      </w:r>
      <w:r w:rsidRPr="005D6F8C">
        <w:rPr>
          <w:rFonts w:ascii="Times New Roman" w:eastAsia="楷体_GB2312" w:hAnsi="Times New Roman" w:cs="Times New Roman"/>
          <w:vertAlign w:val="subscript"/>
        </w:rPr>
        <w:t>2</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eU</w:t>
      </w:r>
      <w:r w:rsidRPr="005D6F8C">
        <w:rPr>
          <w:rFonts w:ascii="Times New Roman" w:eastAsia="楷体_GB2312" w:hAnsi="Times New Roman" w:cs="Times New Roman"/>
          <w:vertAlign w:val="subscript"/>
        </w:rPr>
        <w:t>2</w:t>
      </w:r>
      <w:r w:rsidRPr="005D6F8C">
        <w:rPr>
          <w:rFonts w:ascii="Times New Roman" w:eastAsia="楷体_GB2312" w:hAnsi="Times New Roman" w:cs="楷体_GB2312" w:hint="eastAsia"/>
        </w:rPr>
        <w:t>，联立解得</w:t>
      </w:r>
      <w:r w:rsidRPr="005D6F8C">
        <w:rPr>
          <w:rFonts w:ascii="Times New Roman" w:eastAsia="楷体_GB2312" w:hAnsi="Times New Roman" w:cs="Times New Roman"/>
          <w:i/>
          <w:iCs/>
        </w:rPr>
        <w:t>h</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e</w:instrText>
      </w:r>
      <w:r w:rsidRPr="005D6F8C">
        <w:rPr>
          <w:rFonts w:ascii="Symbol" w:eastAsia="楷体_GB2312" w:hAnsi="Symbol" w:cs="Times New Roman" w:hint="eastAsia"/>
          <w:szCs w:val="20"/>
        </w:rPr>
        <w:sym w:font="Symbol" w:char="F028"/>
      </w:r>
      <w:r w:rsidRPr="005D6F8C">
        <w:rPr>
          <w:rFonts w:ascii="Times New Roman" w:eastAsia="楷体_GB2312" w:hAnsi="Times New Roman" w:cs="Times New Roman"/>
          <w:i/>
          <w:iCs/>
        </w:rPr>
        <w:instrText>U</w:instrText>
      </w:r>
      <w:r w:rsidRPr="005D6F8C">
        <w:rPr>
          <w:rFonts w:ascii="Times New Roman" w:eastAsia="楷体_GB2312" w:hAnsi="Times New Roman" w:cs="Times New Roman"/>
          <w:vertAlign w:val="subscript"/>
        </w:rPr>
        <w:instrText>1</w:instrText>
      </w:r>
      <w:r w:rsidRPr="005D6F8C">
        <w:rPr>
          <w:rFonts w:ascii="Times New Roman" w:eastAsia="楷体_GB2312" w:hAnsi="Times New Roman" w:cs="楷体_GB2312" w:hint="eastAsia"/>
        </w:rPr>
        <w:instrText>－</w:instrText>
      </w:r>
      <w:r w:rsidRPr="005D6F8C">
        <w:rPr>
          <w:rFonts w:ascii="Times New Roman" w:eastAsia="楷体_GB2312" w:hAnsi="Times New Roman" w:cs="Times New Roman"/>
          <w:i/>
          <w:iCs/>
        </w:rPr>
        <w:instrText>U</w:instrText>
      </w:r>
      <w:r w:rsidRPr="005D6F8C">
        <w:rPr>
          <w:rFonts w:ascii="Times New Roman" w:eastAsia="楷体_GB2312" w:hAnsi="Times New Roman" w:cs="Times New Roman"/>
          <w:vertAlign w:val="subscript"/>
        </w:rPr>
        <w:instrText>2</w:instrText>
      </w:r>
      <w:r w:rsidRPr="005D6F8C">
        <w:rPr>
          <w:rFonts w:ascii="Symbol" w:eastAsia="楷体_GB2312" w:hAnsi="Symbol" w:cs="Times New Roman" w:hint="eastAsia"/>
          <w:szCs w:val="20"/>
        </w:rPr>
        <w:sym w:font="Symbol" w:char="F029"/>
      </w:r>
      <w:r w:rsidRPr="005D6F8C">
        <w:rPr>
          <w:rFonts w:ascii="Times New Roman" w:eastAsia="楷体_GB2312" w:hAnsi="Times New Roman" w:cs="Times New Roman"/>
          <w:i/>
          <w:iCs/>
        </w:rPr>
        <w:instrText>,ν</w:instrText>
      </w:r>
      <w:r w:rsidRPr="005D6F8C">
        <w:rPr>
          <w:rFonts w:ascii="Times New Roman" w:eastAsia="楷体_GB2312" w:hAnsi="Times New Roman" w:cs="Times New Roman"/>
          <w:vertAlign w:val="subscript"/>
        </w:rPr>
        <w:instrText>1</w:instrText>
      </w:r>
      <w:r w:rsidRPr="005D6F8C">
        <w:rPr>
          <w:rFonts w:ascii="Times New Roman" w:eastAsia="楷体_GB2312" w:hAnsi="Times New Roman" w:cs="楷体_GB2312" w:hint="eastAsia"/>
        </w:rPr>
        <w:instrText>－</w:instrText>
      </w:r>
      <w:r w:rsidRPr="005D6F8C">
        <w:rPr>
          <w:rFonts w:ascii="Times New Roman" w:eastAsia="楷体_GB2312" w:hAnsi="Times New Roman" w:cs="Times New Roman"/>
          <w:i/>
          <w:iCs/>
        </w:rPr>
        <w:instrText>ν</w:instrText>
      </w:r>
      <w:r w:rsidRPr="005D6F8C">
        <w:rPr>
          <w:rFonts w:ascii="Times New Roman" w:eastAsia="楷体_GB2312" w:hAnsi="Times New Roman" w:cs="Times New Roman"/>
          <w:vertAlign w:val="subscript"/>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sidRPr="005D6F8C">
        <w:rPr>
          <w:rFonts w:ascii="Times New Roman" w:eastAsia="楷体_GB2312" w:hAnsi="Times New Roman" w:cs="Times New Roman"/>
        </w:rPr>
        <w:t>D</w:t>
      </w:r>
      <w:r w:rsidRPr="005D6F8C">
        <w:rPr>
          <w:rFonts w:ascii="Times New Roman" w:eastAsia="楷体_GB2312" w:hAnsi="Times New Roman" w:cs="楷体_GB2312" w:hint="eastAsia"/>
        </w:rPr>
        <w:t>正确；将</w:t>
      </w:r>
      <w:r w:rsidRPr="005D6F8C">
        <w:rPr>
          <w:rFonts w:ascii="Times New Roman" w:eastAsia="楷体_GB2312" w:hAnsi="Times New Roman" w:cs="Times New Roman"/>
          <w:i/>
          <w:iCs/>
        </w:rPr>
        <w:t>h</w:t>
      </w:r>
      <w:r w:rsidRPr="005D6F8C">
        <w:rPr>
          <w:rFonts w:ascii="Times New Roman" w:eastAsia="楷体_GB2312" w:hAnsi="Times New Roman" w:cs="楷体_GB2312" w:hint="eastAsia"/>
        </w:rPr>
        <w:t>代入</w:t>
      </w:r>
      <w:r w:rsidRPr="005D6F8C">
        <w:rPr>
          <w:rFonts w:ascii="Times New Roman" w:eastAsia="楷体_GB2312" w:hAnsi="Times New Roman" w:cs="Times New Roman"/>
          <w:i/>
          <w:iCs/>
        </w:rPr>
        <w:t>hν</w:t>
      </w:r>
      <w:r w:rsidRPr="005D6F8C">
        <w:rPr>
          <w:rFonts w:ascii="Times New Roman" w:eastAsia="楷体_GB2312" w:hAnsi="Times New Roman" w:cs="Times New Roman"/>
          <w:vertAlign w:val="subscript"/>
        </w:rPr>
        <w:t>c</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，解得</w:t>
      </w:r>
      <w:r w:rsidRPr="005D6F8C">
        <w:rPr>
          <w:rFonts w:ascii="Times New Roman" w:eastAsia="楷体_GB2312" w:hAnsi="Times New Roman" w:cs="Times New Roman"/>
          <w:i/>
          <w:iCs/>
        </w:rPr>
        <w:t>ν</w:t>
      </w:r>
      <w:r w:rsidRPr="005D6F8C">
        <w:rPr>
          <w:rFonts w:ascii="Times New Roman" w:eastAsia="楷体_GB2312" w:hAnsi="Times New Roman" w:cs="Times New Roman"/>
          <w:vertAlign w:val="subscript"/>
        </w:rPr>
        <w:t>c</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U</w:instrText>
      </w:r>
      <w:r w:rsidRPr="005D6F8C">
        <w:rPr>
          <w:rFonts w:ascii="Times New Roman" w:eastAsia="楷体_GB2312" w:hAnsi="Times New Roman" w:cs="Times New Roman"/>
          <w:vertAlign w:val="subscript"/>
        </w:rPr>
        <w:instrText>1</w:instrText>
      </w:r>
      <w:r w:rsidRPr="005D6F8C">
        <w:rPr>
          <w:rFonts w:ascii="Times New Roman" w:eastAsia="楷体_GB2312" w:hAnsi="Times New Roman" w:cs="Times New Roman"/>
          <w:i/>
          <w:iCs/>
        </w:rPr>
        <w:instrText>ν</w:instrText>
      </w:r>
      <w:r w:rsidRPr="005D6F8C">
        <w:rPr>
          <w:rFonts w:ascii="Times New Roman" w:eastAsia="楷体_GB2312" w:hAnsi="Times New Roman" w:cs="Times New Roman"/>
          <w:vertAlign w:val="subscript"/>
        </w:rPr>
        <w:instrText>2</w:instrText>
      </w:r>
      <w:r w:rsidRPr="005D6F8C">
        <w:rPr>
          <w:rFonts w:ascii="Times New Roman" w:eastAsia="楷体_GB2312" w:hAnsi="Times New Roman" w:cs="楷体_GB2312" w:hint="eastAsia"/>
        </w:rPr>
        <w:instrText>－</w:instrText>
      </w:r>
      <w:r w:rsidRPr="005D6F8C">
        <w:rPr>
          <w:rFonts w:ascii="Times New Roman" w:eastAsia="楷体_GB2312" w:hAnsi="Times New Roman" w:cs="Times New Roman"/>
          <w:i/>
          <w:iCs/>
        </w:rPr>
        <w:instrText>U</w:instrText>
      </w:r>
      <w:r w:rsidRPr="005D6F8C">
        <w:rPr>
          <w:rFonts w:ascii="Times New Roman" w:eastAsia="楷体_GB2312" w:hAnsi="Times New Roman" w:cs="Times New Roman"/>
          <w:vertAlign w:val="subscript"/>
        </w:rPr>
        <w:instrText>2</w:instrText>
      </w:r>
      <w:r w:rsidRPr="005D6F8C">
        <w:rPr>
          <w:rFonts w:ascii="Times New Roman" w:eastAsia="楷体_GB2312" w:hAnsi="Times New Roman" w:cs="Times New Roman"/>
          <w:i/>
          <w:iCs/>
        </w:rPr>
        <w:instrText>ν</w:instrText>
      </w:r>
      <w:r w:rsidRPr="005D6F8C">
        <w:rPr>
          <w:rFonts w:ascii="Times New Roman" w:eastAsia="楷体_GB2312" w:hAnsi="Times New Roman" w:cs="Times New Roman"/>
          <w:vertAlign w:val="subscript"/>
        </w:rPr>
        <w:instrText>1</w:instrText>
      </w:r>
      <w:r w:rsidRPr="005D6F8C">
        <w:rPr>
          <w:rFonts w:ascii="Times New Roman" w:eastAsia="楷体_GB2312" w:hAnsi="Times New Roman" w:cs="Times New Roman"/>
          <w:i/>
          <w:iCs/>
        </w:rPr>
        <w:instrText>,U</w:instrText>
      </w:r>
      <w:r w:rsidRPr="005D6F8C">
        <w:rPr>
          <w:rFonts w:ascii="Times New Roman" w:eastAsia="楷体_GB2312" w:hAnsi="Times New Roman" w:cs="Times New Roman"/>
          <w:vertAlign w:val="subscript"/>
        </w:rPr>
        <w:instrText>1</w:instrText>
      </w:r>
      <w:r w:rsidRPr="005D6F8C">
        <w:rPr>
          <w:rFonts w:ascii="Times New Roman" w:eastAsia="楷体_GB2312" w:hAnsi="Times New Roman" w:cs="楷体_GB2312" w:hint="eastAsia"/>
        </w:rPr>
        <w:instrText>－</w:instrText>
      </w:r>
      <w:r w:rsidRPr="005D6F8C">
        <w:rPr>
          <w:rFonts w:ascii="Times New Roman" w:eastAsia="楷体_GB2312" w:hAnsi="Times New Roman" w:cs="Times New Roman"/>
          <w:i/>
          <w:iCs/>
        </w:rPr>
        <w:instrText>U</w:instrText>
      </w:r>
      <w:r w:rsidRPr="005D6F8C">
        <w:rPr>
          <w:rFonts w:ascii="Times New Roman" w:eastAsia="楷体_GB2312" w:hAnsi="Times New Roman" w:cs="Times New Roman"/>
          <w:vertAlign w:val="subscript"/>
        </w:rPr>
        <w:instrText>2</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sidRPr="005D6F8C">
        <w:rPr>
          <w:rFonts w:ascii="Times New Roman" w:eastAsia="楷体_GB2312" w:hAnsi="Times New Roman" w:cs="Times New Roman"/>
        </w:rPr>
        <w:t>C</w:t>
      </w:r>
      <w:r w:rsidRPr="005D6F8C">
        <w:rPr>
          <w:rFonts w:ascii="Times New Roman" w:eastAsia="楷体_GB2312" w:hAnsi="Times New Roman" w:cs="楷体_GB2312" w:hint="eastAsia"/>
        </w:rPr>
        <w:t>错误</w:t>
      </w:r>
      <w:r>
        <w:rPr>
          <w:rFonts w:ascii="Times New Roman" w:eastAsia="楷体_GB2312" w:hAnsi="Times New Roman" w:cs="楷体_GB2312" w:hint="eastAsia"/>
        </w:rPr>
        <w:t>．</w:t>
      </w:r>
      <w:r>
        <w:rPr>
          <w:rFonts w:ascii="Times New Roman" w:eastAsia="楷体_GB2312" w:hAnsi="Times New Roman" w:cs="Times New Roman"/>
        </w:rPr>
        <w:t>]</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11</w:t>
      </w:r>
      <w:r>
        <w:rPr>
          <w:rFonts w:ascii="Times New Roman" w:hAnsi="Times New Roman" w:hint="eastAsia"/>
        </w:rPr>
        <w:t>．</w:t>
      </w:r>
      <w:r w:rsidRPr="005D6F8C">
        <w:rPr>
          <w:rFonts w:ascii="Times New Roman" w:hAnsi="Times New Roman" w:cs="Times New Roman"/>
        </w:rPr>
        <w:t>6.63</w:t>
      </w:r>
      <w:r w:rsidRPr="005D6F8C">
        <w:rPr>
          <w:rFonts w:hAnsi="宋体" w:hint="eastAsia"/>
        </w:rPr>
        <w:t>×</w:t>
      </w:r>
      <w:r w:rsidRPr="005D6F8C">
        <w:rPr>
          <w:rFonts w:ascii="Times New Roman" w:hAnsi="Times New Roman" w:cs="Times New Roman"/>
        </w:rPr>
        <w:t>10</w:t>
      </w:r>
      <w:r w:rsidRPr="005D6F8C">
        <w:rPr>
          <w:rFonts w:ascii="Times New Roman" w:hAnsi="Times New Roman" w:hint="eastAsia"/>
          <w:vertAlign w:val="superscript"/>
        </w:rPr>
        <w:t>－</w:t>
      </w:r>
      <w:r w:rsidRPr="005D6F8C">
        <w:rPr>
          <w:rFonts w:ascii="Times New Roman" w:hAnsi="Times New Roman" w:cs="Times New Roman"/>
          <w:vertAlign w:val="superscript"/>
        </w:rPr>
        <w:t>37</w:t>
      </w:r>
      <w:r>
        <w:rPr>
          <w:rFonts w:ascii="Times New Roman" w:hAnsi="Times New Roman" w:cs="Times New Roman"/>
        </w:rPr>
        <w:t xml:space="preserve"> </w:t>
      </w:r>
      <w:r w:rsidRPr="005D6F8C">
        <w:rPr>
          <w:rFonts w:ascii="Times New Roman" w:hAnsi="Times New Roman" w:cs="Times New Roman"/>
        </w:rPr>
        <w:t>m</w:t>
      </w:r>
      <w:r>
        <w:rPr>
          <w:rFonts w:ascii="Times New Roman" w:hAnsi="Times New Roman" w:hint="eastAsia"/>
        </w:rPr>
        <w:t xml:space="preserve">　</w:t>
      </w:r>
      <w:r w:rsidRPr="005D6F8C">
        <w:rPr>
          <w:rFonts w:ascii="Times New Roman" w:hAnsi="Times New Roman" w:cs="Times New Roman"/>
        </w:rPr>
        <w:t>4.42</w:t>
      </w:r>
      <w:r w:rsidRPr="005D6F8C">
        <w:rPr>
          <w:rFonts w:hAnsi="宋体" w:hint="eastAsia"/>
        </w:rPr>
        <w:t>×</w:t>
      </w:r>
      <w:r w:rsidRPr="005D6F8C">
        <w:rPr>
          <w:rFonts w:ascii="Times New Roman" w:hAnsi="Times New Roman" w:cs="Times New Roman"/>
        </w:rPr>
        <w:t>10</w:t>
      </w:r>
      <w:r w:rsidRPr="005D6F8C">
        <w:rPr>
          <w:rFonts w:ascii="Times New Roman" w:hAnsi="Times New Roman" w:hint="eastAsia"/>
          <w:vertAlign w:val="superscript"/>
        </w:rPr>
        <w:t>－</w:t>
      </w:r>
      <w:r w:rsidRPr="005D6F8C">
        <w:rPr>
          <w:rFonts w:ascii="Times New Roman" w:hAnsi="Times New Roman" w:cs="Times New Roman"/>
          <w:vertAlign w:val="superscript"/>
        </w:rPr>
        <w:t>43</w:t>
      </w:r>
      <w:r>
        <w:rPr>
          <w:rFonts w:ascii="Times New Roman" w:hAnsi="Times New Roman" w:cs="Times New Roman"/>
        </w:rPr>
        <w:t xml:space="preserve"> </w:t>
      </w:r>
      <w:r w:rsidRPr="005D6F8C">
        <w:rPr>
          <w:rFonts w:ascii="Times New Roman" w:hAnsi="Times New Roman" w:cs="Times New Roman"/>
        </w:rPr>
        <w:t>m</w:t>
      </w:r>
      <w:r>
        <w:rPr>
          <w:rFonts w:ascii="Times New Roman" w:hAnsi="Times New Roman" w:hint="eastAsia"/>
        </w:rPr>
        <w:t xml:space="preserve">　</w:t>
      </w:r>
      <w:r w:rsidRPr="005D6F8C">
        <w:rPr>
          <w:rFonts w:ascii="Times New Roman" w:hAnsi="Times New Roman" w:cs="Times New Roman"/>
        </w:rPr>
        <w:t>3.32</w:t>
      </w:r>
      <w:r w:rsidRPr="005D6F8C">
        <w:rPr>
          <w:rFonts w:hAnsi="宋体" w:hint="eastAsia"/>
        </w:rPr>
        <w:t>×</w:t>
      </w:r>
      <w:r w:rsidRPr="005D6F8C">
        <w:rPr>
          <w:rFonts w:ascii="Times New Roman" w:hAnsi="Times New Roman" w:cs="Times New Roman"/>
        </w:rPr>
        <w:t>10</w:t>
      </w:r>
      <w:r w:rsidRPr="005D6F8C">
        <w:rPr>
          <w:rFonts w:ascii="Times New Roman" w:hAnsi="Times New Roman" w:hint="eastAsia"/>
          <w:vertAlign w:val="superscript"/>
        </w:rPr>
        <w:t>－</w:t>
      </w:r>
      <w:r w:rsidRPr="005D6F8C">
        <w:rPr>
          <w:rFonts w:ascii="Times New Roman" w:hAnsi="Times New Roman" w:cs="Times New Roman"/>
          <w:vertAlign w:val="superscript"/>
        </w:rPr>
        <w:t>28</w:t>
      </w:r>
      <w:r>
        <w:rPr>
          <w:rFonts w:ascii="Times New Roman" w:hAnsi="Times New Roman" w:cs="Times New Roman"/>
        </w:rPr>
        <w:t xml:space="preserve"> </w:t>
      </w:r>
      <w:r w:rsidRPr="005D6F8C">
        <w:rPr>
          <w:rFonts w:ascii="Times New Roman" w:hAnsi="Times New Roman" w:cs="Times New Roman"/>
        </w:rPr>
        <w:t>m/s</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黑体" w:hAnsi="Times New Roman" w:cs="黑体" w:hint="eastAsia"/>
        </w:rPr>
        <w:t>解析</w:t>
      </w:r>
      <w:r>
        <w:rPr>
          <w:rFonts w:ascii="Times New Roman" w:eastAsia="黑体" w:hAnsi="Times New Roman" w:cs="黑体" w:hint="eastAsia"/>
        </w:rPr>
        <w:t xml:space="preserve">　</w:t>
      </w:r>
      <w:r w:rsidRPr="005D6F8C">
        <w:rPr>
          <w:rFonts w:ascii="Times New Roman" w:eastAsia="楷体_GB2312" w:hAnsi="Times New Roman" w:cs="楷体_GB2312" w:hint="eastAsia"/>
        </w:rPr>
        <w:t>炮弹的动量</w:t>
      </w:r>
      <w:r w:rsidRPr="005D6F8C">
        <w:rPr>
          <w:rFonts w:ascii="Times New Roman" w:eastAsia="楷体_GB2312" w:hAnsi="Times New Roman" w:cs="Times New Roman"/>
          <w:i/>
          <w:iCs/>
        </w:rPr>
        <w:t>p</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m</w:t>
      </w:r>
      <w:r w:rsidRPr="005D6F8C">
        <w:rPr>
          <w:rFonts w:ascii="Book Antiqua" w:eastAsia="楷体_GB2312" w:hAnsi="Book Antiqua" w:cs="Book Antiqua"/>
          <w:i/>
          <w:iCs/>
        </w:rPr>
        <w:t>v</w:t>
      </w:r>
      <w:r w:rsidRPr="005D6F8C">
        <w:rPr>
          <w:rFonts w:ascii="Times New Roman" w:eastAsia="楷体_GB2312" w:hAnsi="Times New Roman" w:cs="楷体_GB2312" w:hint="eastAsia"/>
        </w:rPr>
        <w:t>＝</w:t>
      </w:r>
      <w:r w:rsidRPr="005D6F8C">
        <w:rPr>
          <w:rFonts w:ascii="Times New Roman" w:eastAsia="楷体_GB2312" w:hAnsi="Times New Roman" w:cs="Times New Roman"/>
        </w:rPr>
        <w:t>10</w:t>
      </w:r>
      <w:r w:rsidRPr="005D6F8C">
        <w:rPr>
          <w:rFonts w:ascii="Times New Roman" w:eastAsia="楷体_GB2312" w:hAnsi="Times New Roman" w:cs="Times New Roman"/>
          <w:vertAlign w:val="superscript"/>
        </w:rPr>
        <w:t>3</w:t>
      </w:r>
      <w:r>
        <w:rPr>
          <w:rFonts w:ascii="Times New Roman" w:eastAsia="楷体_GB2312" w:hAnsi="Times New Roman" w:cs="Times New Roman"/>
        </w:rPr>
        <w:t xml:space="preserve"> </w:t>
      </w:r>
      <w:r w:rsidRPr="005D6F8C">
        <w:rPr>
          <w:rFonts w:ascii="Times New Roman" w:eastAsia="楷体_GB2312" w:hAnsi="Times New Roman" w:cs="Times New Roman"/>
        </w:rPr>
        <w:t>kg·m/s</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楷体_GB2312" w:hAnsi="Times New Roman" w:cs="楷体_GB2312" w:hint="eastAsia"/>
        </w:rPr>
        <w:t>它的德布罗意波长为</w:t>
      </w:r>
      <w:r w:rsidRPr="005D6F8C">
        <w:rPr>
          <w:rFonts w:ascii="Times New Roman" w:eastAsia="楷体_GB2312" w:hAnsi="Times New Roman" w:cs="Times New Roman"/>
          <w:i/>
          <w:iCs/>
        </w:rPr>
        <w:t>λ</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h,p</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6.63</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34</w:instrText>
      </w:r>
      <w:r w:rsidRPr="005D6F8C">
        <w:rPr>
          <w:rFonts w:ascii="Times New Roman" w:eastAsia="楷体_GB2312" w:hAnsi="Times New Roman" w:cs="Times New Roman"/>
          <w:i/>
          <w:iCs/>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Times New Roman"/>
          <w:vertAlign w:val="superscript"/>
        </w:rPr>
        <w:instrText>3</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D6F8C">
        <w:rPr>
          <w:rFonts w:ascii="Times New Roman" w:eastAsia="楷体_GB2312" w:hAnsi="Times New Roman" w:cs="Times New Roman"/>
        </w:rPr>
        <w:t>m</w:t>
      </w:r>
      <w:r w:rsidRPr="005D6F8C">
        <w:rPr>
          <w:rFonts w:ascii="Times New Roman" w:eastAsia="楷体_GB2312" w:hAnsi="Times New Roman" w:cs="楷体_GB2312" w:hint="eastAsia"/>
        </w:rPr>
        <w:t>＝</w:t>
      </w:r>
      <w:r w:rsidRPr="005D6F8C">
        <w:rPr>
          <w:rFonts w:ascii="Times New Roman" w:eastAsia="楷体_GB2312" w:hAnsi="Times New Roman" w:cs="Times New Roman"/>
        </w:rPr>
        <w:t>6.63</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楷体_GB2312" w:hint="eastAsia"/>
          <w:vertAlign w:val="superscript"/>
        </w:rPr>
        <w:t>－</w:t>
      </w:r>
      <w:r w:rsidRPr="005D6F8C">
        <w:rPr>
          <w:rFonts w:ascii="Times New Roman" w:eastAsia="楷体_GB2312" w:hAnsi="Times New Roman" w:cs="Times New Roman"/>
          <w:vertAlign w:val="superscript"/>
        </w:rPr>
        <w:t>37</w:t>
      </w:r>
      <w:r>
        <w:rPr>
          <w:rFonts w:ascii="Times New Roman" w:eastAsia="楷体_GB2312" w:hAnsi="Times New Roman" w:cs="Times New Roman"/>
        </w:rPr>
        <w:t xml:space="preserve"> </w:t>
      </w:r>
      <w:r w:rsidRPr="005D6F8C">
        <w:rPr>
          <w:rFonts w:ascii="Times New Roman" w:eastAsia="楷体_GB2312" w:hAnsi="Times New Roman" w:cs="Times New Roman"/>
        </w:rPr>
        <w:t>m</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楷体_GB2312" w:hAnsi="Times New Roman" w:cs="楷体_GB2312" w:hint="eastAsia"/>
        </w:rPr>
        <w:t>当它以光速</w:t>
      </w:r>
      <w:r w:rsidRPr="005D6F8C">
        <w:rPr>
          <w:rFonts w:ascii="Times New Roman" w:eastAsia="楷体_GB2312" w:hAnsi="Times New Roman" w:cs="Times New Roman"/>
          <w:i/>
          <w:iCs/>
        </w:rPr>
        <w:t>c</w:t>
      </w:r>
      <w:r w:rsidRPr="005D6F8C">
        <w:rPr>
          <w:rFonts w:ascii="Times New Roman" w:eastAsia="楷体_GB2312" w:hAnsi="Times New Roman" w:cs="楷体_GB2312" w:hint="eastAsia"/>
        </w:rPr>
        <w:t>＝</w:t>
      </w:r>
      <w:r w:rsidRPr="005D6F8C">
        <w:rPr>
          <w:rFonts w:ascii="Times New Roman" w:eastAsia="楷体_GB2312" w:hAnsi="Times New Roman" w:cs="Times New Roman"/>
        </w:rPr>
        <w:t>3</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Times New Roman"/>
          <w:vertAlign w:val="superscript"/>
        </w:rPr>
        <w:t>8</w:t>
      </w:r>
      <w:r>
        <w:rPr>
          <w:rFonts w:ascii="Times New Roman" w:eastAsia="楷体_GB2312" w:hAnsi="Times New Roman" w:cs="Times New Roman"/>
        </w:rPr>
        <w:t xml:space="preserve"> </w:t>
      </w:r>
      <w:r w:rsidRPr="005D6F8C">
        <w:rPr>
          <w:rFonts w:ascii="Times New Roman" w:eastAsia="楷体_GB2312" w:hAnsi="Times New Roman" w:cs="Times New Roman"/>
        </w:rPr>
        <w:t>m/s</w:t>
      </w:r>
      <w:r w:rsidRPr="005D6F8C">
        <w:rPr>
          <w:rFonts w:ascii="Times New Roman" w:eastAsia="楷体_GB2312" w:hAnsi="Times New Roman" w:cs="楷体_GB2312" w:hint="eastAsia"/>
        </w:rPr>
        <w:t>运动时</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楷体_GB2312" w:hAnsi="Times New Roman" w:cs="Times New Roman"/>
          <w:i/>
          <w:iCs/>
        </w:rPr>
        <w:t>λ</w:t>
      </w:r>
      <w:r w:rsidRPr="005D6F8C">
        <w:rPr>
          <w:rFonts w:eastAsia="楷体_GB2312" w:hAnsi="宋体" w:cs="楷体_GB2312" w:hint="eastAsia"/>
        </w:rPr>
        <w:t>′</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h,p</w:instrText>
      </w:r>
      <w:r w:rsidRPr="005D6F8C">
        <w:rPr>
          <w:rFonts w:eastAsia="楷体_GB2312" w:hAnsi="宋体" w:cs="楷体_GB2312" w:hint="eastAsia"/>
        </w:rPr>
        <w:instrText>′</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h,mc</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6.63</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34</w:instrText>
      </w:r>
      <w:r w:rsidRPr="005D6F8C">
        <w:rPr>
          <w:rFonts w:ascii="Times New Roman" w:eastAsia="楷体_GB2312" w:hAnsi="Times New Roman" w:cs="Times New Roman"/>
          <w:i/>
          <w:iCs/>
        </w:rPr>
        <w:instrText>,</w:instrText>
      </w:r>
      <w:r w:rsidRPr="005D6F8C">
        <w:rPr>
          <w:rFonts w:ascii="Times New Roman" w:eastAsia="楷体_GB2312" w:hAnsi="Times New Roman" w:cs="Times New Roman"/>
        </w:rPr>
        <w:instrText>5</w:instrText>
      </w:r>
      <w:r w:rsidRPr="005D6F8C">
        <w:rPr>
          <w:rFonts w:hAnsi="宋体" w:hint="eastAsia"/>
        </w:rPr>
        <w:instrText>×</w:instrText>
      </w:r>
      <w:r w:rsidRPr="005D6F8C">
        <w:rPr>
          <w:rFonts w:ascii="Times New Roman" w:eastAsia="楷体_GB2312" w:hAnsi="Times New Roman" w:cs="Times New Roman"/>
        </w:rPr>
        <w:instrText>3</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Times New Roman"/>
          <w:vertAlign w:val="superscript"/>
        </w:rPr>
        <w:instrText>8</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D6F8C">
        <w:rPr>
          <w:rFonts w:ascii="Times New Roman" w:eastAsia="楷体_GB2312" w:hAnsi="Times New Roman" w:cs="Times New Roman"/>
        </w:rPr>
        <w:t>m</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楷体_GB2312" w:hAnsi="Times New Roman" w:cs="楷体_GB2312" w:hint="eastAsia"/>
        </w:rPr>
        <w:t>＝</w:t>
      </w:r>
      <w:r w:rsidRPr="005D6F8C">
        <w:rPr>
          <w:rFonts w:ascii="Times New Roman" w:eastAsia="楷体_GB2312" w:hAnsi="Times New Roman" w:cs="Times New Roman"/>
        </w:rPr>
        <w:t>4.42</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楷体_GB2312" w:hint="eastAsia"/>
          <w:vertAlign w:val="superscript"/>
        </w:rPr>
        <w:t>－</w:t>
      </w:r>
      <w:r w:rsidRPr="005D6F8C">
        <w:rPr>
          <w:rFonts w:ascii="Times New Roman" w:eastAsia="楷体_GB2312" w:hAnsi="Times New Roman" w:cs="Times New Roman"/>
          <w:vertAlign w:val="superscript"/>
        </w:rPr>
        <w:t>43</w:t>
      </w:r>
      <w:r>
        <w:rPr>
          <w:rFonts w:ascii="Times New Roman" w:eastAsia="楷体_GB2312" w:hAnsi="Times New Roman" w:cs="Times New Roman"/>
        </w:rPr>
        <w:t xml:space="preserve"> </w:t>
      </w:r>
      <w:r w:rsidRPr="005D6F8C">
        <w:rPr>
          <w:rFonts w:ascii="Times New Roman" w:eastAsia="楷体_GB2312" w:hAnsi="Times New Roman" w:cs="Times New Roman"/>
        </w:rPr>
        <w:t>m</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楷体_GB2312" w:hAnsi="Times New Roman" w:cs="楷体_GB2312" w:hint="eastAsia"/>
        </w:rPr>
        <w:t>当</w:t>
      </w:r>
      <w:r w:rsidRPr="005D6F8C">
        <w:rPr>
          <w:rFonts w:ascii="Times New Roman" w:eastAsia="楷体_GB2312" w:hAnsi="Times New Roman" w:cs="Times New Roman"/>
          <w:i/>
          <w:iCs/>
        </w:rPr>
        <w:t>λ</w:t>
      </w:r>
      <w:r w:rsidRPr="005D6F8C">
        <w:rPr>
          <w:rFonts w:eastAsia="楷体_GB2312" w:hAnsi="宋体" w:cs="楷体_GB2312" w:hint="eastAsia"/>
        </w:rPr>
        <w:t>″</w:t>
      </w:r>
      <w:r w:rsidRPr="005D6F8C">
        <w:rPr>
          <w:rFonts w:ascii="Times New Roman" w:eastAsia="楷体_GB2312" w:hAnsi="Times New Roman" w:cs="楷体_GB2312" w:hint="eastAsia"/>
        </w:rPr>
        <w:t>＝</w:t>
      </w:r>
      <w:r w:rsidRPr="005D6F8C">
        <w:rPr>
          <w:rFonts w:ascii="Times New Roman" w:eastAsia="楷体_GB2312" w:hAnsi="Times New Roman" w:cs="Times New Roman"/>
        </w:rPr>
        <w:t>400</w:t>
      </w:r>
      <w:r>
        <w:rPr>
          <w:rFonts w:ascii="Times New Roman" w:eastAsia="楷体_GB2312" w:hAnsi="Times New Roman" w:cs="Times New Roman"/>
        </w:rPr>
        <w:t xml:space="preserve"> </w:t>
      </w:r>
      <w:r w:rsidRPr="005D6F8C">
        <w:rPr>
          <w:rFonts w:ascii="Times New Roman" w:eastAsia="楷体_GB2312" w:hAnsi="Times New Roman" w:cs="Times New Roman"/>
        </w:rPr>
        <w:t>nm</w:t>
      </w:r>
      <w:r w:rsidRPr="005D6F8C">
        <w:rPr>
          <w:rFonts w:ascii="Times New Roman" w:eastAsia="楷体_GB2312" w:hAnsi="Times New Roman" w:cs="楷体_GB2312" w:hint="eastAsia"/>
        </w:rPr>
        <w:t>＝</w:t>
      </w:r>
      <w:r w:rsidRPr="005D6F8C">
        <w:rPr>
          <w:rFonts w:ascii="Times New Roman" w:eastAsia="楷体_GB2312" w:hAnsi="Times New Roman" w:cs="Times New Roman"/>
        </w:rPr>
        <w:t>4</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楷体_GB2312" w:hint="eastAsia"/>
          <w:vertAlign w:val="superscript"/>
        </w:rPr>
        <w:t>－</w:t>
      </w:r>
      <w:r w:rsidRPr="005D6F8C">
        <w:rPr>
          <w:rFonts w:ascii="Times New Roman" w:eastAsia="楷体_GB2312" w:hAnsi="Times New Roman" w:cs="Times New Roman"/>
          <w:vertAlign w:val="superscript"/>
        </w:rPr>
        <w:t>7</w:t>
      </w:r>
      <w:r>
        <w:rPr>
          <w:rFonts w:ascii="Times New Roman" w:eastAsia="楷体_GB2312" w:hAnsi="Times New Roman" w:cs="Times New Roman"/>
        </w:rPr>
        <w:t xml:space="preserve"> </w:t>
      </w:r>
      <w:r w:rsidRPr="005D6F8C">
        <w:rPr>
          <w:rFonts w:ascii="Times New Roman" w:eastAsia="楷体_GB2312" w:hAnsi="Times New Roman" w:cs="Times New Roman"/>
        </w:rPr>
        <w:t>m</w:t>
      </w:r>
      <w:r w:rsidRPr="005D6F8C">
        <w:rPr>
          <w:rFonts w:ascii="Times New Roman" w:eastAsia="楷体_GB2312" w:hAnsi="Times New Roman" w:cs="楷体_GB2312" w:hint="eastAsia"/>
        </w:rPr>
        <w:t>时</w:t>
      </w:r>
    </w:p>
    <w:p w:rsidR="00733CCF" w:rsidRDefault="00733CCF" w:rsidP="009A192D">
      <w:pPr>
        <w:pStyle w:val="PlainText1"/>
        <w:snapToGrid w:val="0"/>
        <w:ind w:firstLine="420"/>
        <w:rPr>
          <w:rFonts w:ascii="Times New Roman" w:eastAsia="楷体_GB2312" w:hAnsi="Times New Roman" w:cs="Times New Roman"/>
        </w:rPr>
      </w:pPr>
      <w:r w:rsidRPr="005D6F8C">
        <w:rPr>
          <w:rFonts w:ascii="Book Antiqua" w:eastAsia="楷体_GB2312" w:hAnsi="Book Antiqua" w:cs="Book Antiqua"/>
          <w:i/>
          <w:iCs/>
        </w:rPr>
        <w:t>v</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h,mλ</w:instrText>
      </w:r>
      <w:r w:rsidRPr="005D6F8C">
        <w:rPr>
          <w:rFonts w:eastAsia="楷体_GB2312" w:hAnsi="宋体" w:cs="楷体_GB2312" w:hint="eastAsia"/>
        </w:rPr>
        <w:instrText>″</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6.63</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34</w:instrText>
      </w:r>
      <w:r w:rsidRPr="005D6F8C">
        <w:rPr>
          <w:rFonts w:ascii="Times New Roman" w:eastAsia="楷体_GB2312" w:hAnsi="Times New Roman" w:cs="Times New Roman"/>
          <w:i/>
          <w:iCs/>
        </w:rPr>
        <w:instrText>,</w:instrText>
      </w:r>
      <w:r w:rsidRPr="005D6F8C">
        <w:rPr>
          <w:rFonts w:ascii="Times New Roman" w:eastAsia="楷体_GB2312" w:hAnsi="Times New Roman" w:cs="Times New Roman"/>
        </w:rPr>
        <w:instrText>5</w:instrText>
      </w:r>
      <w:r w:rsidRPr="005D6F8C">
        <w:rPr>
          <w:rFonts w:hAnsi="宋体" w:hint="eastAsia"/>
        </w:rPr>
        <w:instrText>×</w:instrText>
      </w:r>
      <w:r w:rsidRPr="005D6F8C">
        <w:rPr>
          <w:rFonts w:ascii="Times New Roman" w:eastAsia="楷体_GB2312" w:hAnsi="Times New Roman" w:cs="Times New Roman"/>
        </w:rPr>
        <w:instrText>4</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7</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D6F8C">
        <w:rPr>
          <w:rFonts w:ascii="Times New Roman" w:eastAsia="楷体_GB2312" w:hAnsi="Times New Roman" w:cs="Times New Roman"/>
        </w:rPr>
        <w:t>m/s</w:t>
      </w:r>
    </w:p>
    <w:p w:rsidR="00733CCF" w:rsidRDefault="00733CCF" w:rsidP="009A192D">
      <w:pPr>
        <w:pStyle w:val="PlainText1"/>
        <w:snapToGrid w:val="0"/>
        <w:ind w:firstLine="420"/>
        <w:rPr>
          <w:rFonts w:ascii="Times New Roman" w:hAnsi="Times New Roman" w:cs="Times New Roman"/>
        </w:rPr>
      </w:pPr>
      <w:r w:rsidRPr="005D6F8C">
        <w:rPr>
          <w:rFonts w:ascii="Times New Roman" w:eastAsia="楷体_GB2312" w:hAnsi="Times New Roman" w:cs="楷体_GB2312" w:hint="eastAsia"/>
        </w:rPr>
        <w:t>＝</w:t>
      </w:r>
      <w:r w:rsidRPr="005D6F8C">
        <w:rPr>
          <w:rFonts w:ascii="Times New Roman" w:eastAsia="楷体_GB2312" w:hAnsi="Times New Roman" w:cs="Times New Roman"/>
        </w:rPr>
        <w:t>3.32</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楷体_GB2312" w:hint="eastAsia"/>
          <w:vertAlign w:val="superscript"/>
        </w:rPr>
        <w:t>－</w:t>
      </w:r>
      <w:r w:rsidRPr="005D6F8C">
        <w:rPr>
          <w:rFonts w:ascii="Times New Roman" w:eastAsia="楷体_GB2312" w:hAnsi="Times New Roman" w:cs="Times New Roman"/>
          <w:vertAlign w:val="superscript"/>
        </w:rPr>
        <w:t>28</w:t>
      </w:r>
      <w:r>
        <w:rPr>
          <w:rFonts w:ascii="Times New Roman" w:eastAsia="楷体_GB2312" w:hAnsi="Times New Roman" w:cs="Times New Roman"/>
        </w:rPr>
        <w:t xml:space="preserve"> </w:t>
      </w:r>
      <w:r w:rsidRPr="005D6F8C">
        <w:rPr>
          <w:rFonts w:ascii="Times New Roman" w:eastAsia="楷体_GB2312" w:hAnsi="Times New Roman" w:cs="Times New Roman"/>
        </w:rPr>
        <w:t>m/s.</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12</w:t>
      </w:r>
      <w:r>
        <w:rPr>
          <w:rFonts w:ascii="Times New Roman" w:hAnsi="Times New Roman" w:hint="eastAsia"/>
        </w:rPr>
        <w:t>．</w:t>
      </w:r>
      <w:r w:rsidRPr="005D6F8C">
        <w:rPr>
          <w:rFonts w:ascii="Times New Roman" w:hAnsi="Times New Roman" w:cs="Times New Roman"/>
        </w:rPr>
        <w:t>Δ</w:t>
      </w:r>
      <w:r w:rsidRPr="005D6F8C">
        <w:rPr>
          <w:rFonts w:ascii="Times New Roman" w:hAnsi="Times New Roman" w:cs="Times New Roman"/>
          <w:i/>
          <w:iCs/>
        </w:rPr>
        <w:t>x</w:t>
      </w:r>
      <w:r w:rsidRPr="005D6F8C">
        <w:rPr>
          <w:rFonts w:hAnsi="宋体" w:hint="eastAsia"/>
        </w:rPr>
        <w:t>≥</w:t>
      </w:r>
      <w:r w:rsidRPr="005D6F8C">
        <w:rPr>
          <w:rFonts w:ascii="Times New Roman" w:hAnsi="Times New Roman" w:cs="Times New Roman"/>
        </w:rPr>
        <w:t>2.90</w:t>
      </w:r>
      <w:r w:rsidRPr="005D6F8C">
        <w:rPr>
          <w:rFonts w:hAnsi="宋体" w:hint="eastAsia"/>
        </w:rPr>
        <w:t>×</w:t>
      </w:r>
      <w:r w:rsidRPr="005D6F8C">
        <w:rPr>
          <w:rFonts w:ascii="Times New Roman" w:hAnsi="Times New Roman" w:cs="Times New Roman"/>
        </w:rPr>
        <w:t>10</w:t>
      </w:r>
      <w:r w:rsidRPr="005D6F8C">
        <w:rPr>
          <w:rFonts w:ascii="Times New Roman" w:hAnsi="Times New Roman" w:hint="eastAsia"/>
          <w:vertAlign w:val="superscript"/>
        </w:rPr>
        <w:t>－</w:t>
      </w:r>
      <w:r w:rsidRPr="005D6F8C">
        <w:rPr>
          <w:rFonts w:ascii="Times New Roman" w:hAnsi="Times New Roman" w:cs="Times New Roman"/>
          <w:vertAlign w:val="superscript"/>
        </w:rPr>
        <w:t>3</w:t>
      </w:r>
      <w:r>
        <w:rPr>
          <w:rFonts w:ascii="Times New Roman" w:hAnsi="Times New Roman" w:cs="Times New Roman"/>
        </w:rPr>
        <w:t xml:space="preserve"> </w:t>
      </w:r>
      <w:r w:rsidRPr="005D6F8C">
        <w:rPr>
          <w:rFonts w:ascii="Times New Roman" w:hAnsi="Times New Roman" w:cs="Times New Roman"/>
        </w:rPr>
        <w:t>m</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黑体" w:hAnsi="Times New Roman" w:cs="黑体" w:hint="eastAsia"/>
        </w:rPr>
        <w:t>解析</w:t>
      </w:r>
      <w:r>
        <w:rPr>
          <w:rFonts w:ascii="Times New Roman" w:eastAsia="黑体" w:hAnsi="Times New Roman" w:cs="黑体" w:hint="eastAsia"/>
        </w:rPr>
        <w:t xml:space="preserve">　</w:t>
      </w:r>
      <w:r w:rsidRPr="005D6F8C">
        <w:rPr>
          <w:rFonts w:ascii="Times New Roman" w:eastAsia="楷体_GB2312" w:hAnsi="Times New Roman" w:cs="楷体_GB2312" w:hint="eastAsia"/>
        </w:rPr>
        <w:t>由不确定性关系</w:t>
      </w:r>
      <w:r w:rsidRPr="005D6F8C">
        <w:rPr>
          <w:rFonts w:ascii="Times New Roman" w:eastAsia="楷体_GB2312" w:hAnsi="Times New Roman" w:cs="Times New Roman"/>
        </w:rPr>
        <w:t>Δ</w:t>
      </w:r>
      <w:r w:rsidRPr="005D6F8C">
        <w:rPr>
          <w:rFonts w:ascii="Times New Roman" w:eastAsia="楷体_GB2312" w:hAnsi="Times New Roman" w:cs="Times New Roman"/>
          <w:i/>
          <w:iCs/>
        </w:rPr>
        <w:t>x</w:t>
      </w:r>
      <w:r w:rsidRPr="005D6F8C">
        <w:rPr>
          <w:rFonts w:ascii="Times New Roman" w:eastAsia="楷体_GB2312" w:hAnsi="Times New Roman" w:cs="Times New Roman"/>
        </w:rPr>
        <w:t>Δ</w:t>
      </w:r>
      <w:r w:rsidRPr="005D6F8C">
        <w:rPr>
          <w:rFonts w:ascii="Times New Roman" w:eastAsia="楷体_GB2312" w:hAnsi="Times New Roman" w:cs="Times New Roman"/>
          <w:i/>
          <w:iCs/>
        </w:rPr>
        <w:t>p</w:t>
      </w:r>
      <w:r w:rsidRPr="005D6F8C">
        <w:rPr>
          <w:rFonts w:hAnsi="宋体"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w:instrText>
      </w:r>
      <w:r w:rsidRPr="005D6F8C">
        <w:rPr>
          <w:rFonts w:ascii="Times New Roman" w:eastAsia="楷体_GB2312" w:hAnsi="Times New Roman" w:cs="Times New Roman"/>
        </w:rPr>
        <w:instrText>4π</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得：电子位置的不确定范围</w:t>
      </w:r>
      <w:r w:rsidRPr="005D6F8C">
        <w:rPr>
          <w:rFonts w:ascii="Times New Roman" w:eastAsia="楷体_GB2312" w:hAnsi="Times New Roman" w:cs="Times New Roman"/>
        </w:rPr>
        <w:t>Δ</w:t>
      </w:r>
      <w:r w:rsidRPr="005D6F8C">
        <w:rPr>
          <w:rFonts w:ascii="Times New Roman" w:eastAsia="楷体_GB2312" w:hAnsi="Times New Roman" w:cs="Times New Roman"/>
          <w:i/>
          <w:iCs/>
        </w:rPr>
        <w:t>x</w:t>
      </w:r>
      <w:r w:rsidRPr="005D6F8C">
        <w:rPr>
          <w:rFonts w:hAnsi="宋体"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h,</w:instrText>
      </w:r>
      <w:r w:rsidRPr="005D6F8C">
        <w:rPr>
          <w:rFonts w:ascii="Times New Roman" w:eastAsia="楷体_GB2312" w:hAnsi="Times New Roman" w:cs="Times New Roman"/>
        </w:rPr>
        <w:instrText>4πΔ</w:instrText>
      </w:r>
      <w:r w:rsidRPr="005D6F8C">
        <w:rPr>
          <w:rFonts w:ascii="Times New Roman" w:eastAsia="楷体_GB2312" w:hAnsi="Times New Roman" w:cs="Times New Roman"/>
          <w:i/>
          <w:iCs/>
        </w:rPr>
        <w:instrText>p</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p>
    <w:p w:rsidR="00733CCF" w:rsidRDefault="00733CCF" w:rsidP="009A192D">
      <w:pPr>
        <w:pStyle w:val="PlainText1"/>
        <w:snapToGrid w:val="0"/>
        <w:ind w:firstLine="420"/>
        <w:rPr>
          <w:rFonts w:ascii="Times New Roman" w:hAnsi="Times New Roman" w:cs="Times New Roman"/>
        </w:rPr>
      </w:pP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6.63</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34</w:instrText>
      </w:r>
      <w:r w:rsidRPr="005D6F8C">
        <w:rPr>
          <w:rFonts w:ascii="Times New Roman" w:eastAsia="楷体_GB2312" w:hAnsi="Times New Roman" w:cs="Times New Roman"/>
          <w:i/>
          <w:iCs/>
        </w:rPr>
        <w:instrText>,</w:instrText>
      </w:r>
      <w:r w:rsidRPr="005D6F8C">
        <w:rPr>
          <w:rFonts w:ascii="Times New Roman" w:eastAsia="楷体_GB2312" w:hAnsi="Times New Roman" w:cs="Times New Roman"/>
        </w:rPr>
        <w:instrText>4</w:instrText>
      </w:r>
      <w:r w:rsidRPr="005D6F8C">
        <w:rPr>
          <w:rFonts w:hAnsi="宋体" w:hint="eastAsia"/>
        </w:rPr>
        <w:instrText>×</w:instrText>
      </w:r>
      <w:r w:rsidRPr="005D6F8C">
        <w:rPr>
          <w:rFonts w:ascii="Times New Roman" w:eastAsia="楷体_GB2312" w:hAnsi="Times New Roman" w:cs="Times New Roman"/>
        </w:rPr>
        <w:instrText>3.14</w:instrText>
      </w:r>
      <w:r w:rsidRPr="005D6F8C">
        <w:rPr>
          <w:rFonts w:hAnsi="宋体" w:hint="eastAsia"/>
        </w:rPr>
        <w:instrText>×</w:instrText>
      </w:r>
      <w:r w:rsidRPr="005D6F8C">
        <w:rPr>
          <w:rFonts w:ascii="Times New Roman" w:eastAsia="楷体_GB2312" w:hAnsi="Times New Roman" w:cs="Times New Roman"/>
        </w:rPr>
        <w:instrText>9.1</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31</w:instrText>
      </w:r>
      <w:r w:rsidRPr="005D6F8C">
        <w:rPr>
          <w:rFonts w:hAnsi="宋体" w:hint="eastAsia"/>
        </w:rPr>
        <w:instrText>×</w:instrText>
      </w:r>
      <w:r w:rsidRPr="005D6F8C">
        <w:rPr>
          <w:rFonts w:ascii="Times New Roman" w:eastAsia="楷体_GB2312" w:hAnsi="Times New Roman" w:cs="Times New Roman"/>
        </w:rPr>
        <w:instrText>200</w:instrText>
      </w:r>
      <w:r w:rsidRPr="005D6F8C">
        <w:rPr>
          <w:rFonts w:hAnsi="宋体" w:hint="eastAsia"/>
        </w:rPr>
        <w:instrText>×</w:instrText>
      </w:r>
      <w:r w:rsidRPr="005D6F8C">
        <w:rPr>
          <w:rFonts w:ascii="Times New Roman" w:eastAsia="楷体_GB2312" w:hAnsi="Times New Roman" w:cs="Times New Roman"/>
        </w:rPr>
        <w:instrText>0.01%</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D6F8C">
        <w:rPr>
          <w:rFonts w:ascii="Times New Roman" w:eastAsia="楷体_GB2312" w:hAnsi="Times New Roman" w:cs="Times New Roman"/>
        </w:rPr>
        <w:t>m</w:t>
      </w:r>
      <w:r w:rsidRPr="005D6F8C">
        <w:rPr>
          <w:rFonts w:ascii="Times New Roman" w:eastAsia="楷体_GB2312" w:hAnsi="Times New Roman" w:cs="楷体_GB2312" w:hint="eastAsia"/>
        </w:rPr>
        <w:t>＝</w:t>
      </w:r>
      <w:r w:rsidRPr="005D6F8C">
        <w:rPr>
          <w:rFonts w:ascii="Times New Roman" w:eastAsia="楷体_GB2312" w:hAnsi="Times New Roman" w:cs="Times New Roman"/>
        </w:rPr>
        <w:t>2.90</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楷体_GB2312" w:hint="eastAsia"/>
          <w:vertAlign w:val="superscript"/>
        </w:rPr>
        <w:t>－</w:t>
      </w:r>
      <w:r w:rsidRPr="005D6F8C">
        <w:rPr>
          <w:rFonts w:ascii="Times New Roman" w:eastAsia="楷体_GB2312" w:hAnsi="Times New Roman" w:cs="Times New Roman"/>
          <w:vertAlign w:val="superscript"/>
        </w:rPr>
        <w:t>3</w:t>
      </w:r>
      <w:r>
        <w:rPr>
          <w:rFonts w:ascii="Times New Roman" w:eastAsia="楷体_GB2312" w:hAnsi="Times New Roman" w:cs="Times New Roman"/>
        </w:rPr>
        <w:t xml:space="preserve"> </w:t>
      </w:r>
      <w:r w:rsidRPr="005D6F8C">
        <w:rPr>
          <w:rFonts w:ascii="Times New Roman" w:eastAsia="楷体_GB2312" w:hAnsi="Times New Roman" w:cs="Times New Roman"/>
        </w:rPr>
        <w:t>m</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13</w:t>
      </w:r>
      <w:r>
        <w:rPr>
          <w:rFonts w:ascii="Times New Roman" w:hAnsi="Times New Roman" w:hint="eastAsia"/>
        </w:rPr>
        <w:t>．</w:t>
      </w:r>
      <w:r>
        <w:rPr>
          <w:rFonts w:ascii="Times New Roman" w:hAnsi="Times New Roman" w:cs="Times New Roman"/>
        </w:rPr>
        <w:t>(</w:t>
      </w:r>
      <w:r w:rsidRPr="005D6F8C">
        <w:rPr>
          <w:rFonts w:ascii="Times New Roman" w:hAnsi="Times New Roman" w:cs="Times New Roman"/>
        </w:rPr>
        <w:t>1</w:t>
      </w:r>
      <w:r>
        <w:rPr>
          <w:rFonts w:ascii="Times New Roman" w:hAnsi="Times New Roman" w:cs="Times New Roman"/>
        </w:rPr>
        <w:t>)</w:t>
      </w:r>
      <w:r w:rsidRPr="005D6F8C">
        <w:rPr>
          <w:rFonts w:ascii="Times New Roman" w:hAnsi="Times New Roman" w:cs="Times New Roman"/>
        </w:rPr>
        <w:t>2.02</w:t>
      </w:r>
      <w:r>
        <w:rPr>
          <w:rFonts w:ascii="Times New Roman" w:hAnsi="Times New Roman" w:cs="Times New Roman"/>
        </w:rPr>
        <w:t xml:space="preserve"> </w:t>
      </w:r>
      <w:r w:rsidRPr="005D6F8C">
        <w:rPr>
          <w:rFonts w:ascii="Times New Roman" w:hAnsi="Times New Roman" w:cs="Times New Roman"/>
        </w:rPr>
        <w:t>eV</w:t>
      </w:r>
      <w:r>
        <w:rPr>
          <w:rFonts w:ascii="Times New Roman" w:hAnsi="Times New Roman" w:hint="eastAsia"/>
        </w:rPr>
        <w:t xml:space="preserve">　</w:t>
      </w:r>
      <w:r>
        <w:rPr>
          <w:rFonts w:ascii="Times New Roman" w:hAnsi="Times New Roman" w:cs="Times New Roman"/>
        </w:rPr>
        <w:t>(</w:t>
      </w:r>
      <w:r w:rsidRPr="005D6F8C">
        <w:rPr>
          <w:rFonts w:ascii="Times New Roman" w:hAnsi="Times New Roman" w:cs="Times New Roman"/>
        </w:rPr>
        <w:t>2</w:t>
      </w:r>
      <w:r>
        <w:rPr>
          <w:rFonts w:ascii="Times New Roman" w:hAnsi="Times New Roman" w:cs="Times New Roman"/>
        </w:rPr>
        <w:t>)</w:t>
      </w:r>
      <w:r w:rsidRPr="005D6F8C">
        <w:rPr>
          <w:rFonts w:ascii="Times New Roman" w:hAnsi="Times New Roman" w:cs="Times New Roman"/>
        </w:rPr>
        <w:t>2.02</w:t>
      </w:r>
      <w:r>
        <w:rPr>
          <w:rFonts w:ascii="Times New Roman" w:hAnsi="Times New Roman" w:cs="Times New Roman"/>
        </w:rPr>
        <w:t xml:space="preserve"> </w:t>
      </w:r>
      <w:r w:rsidRPr="005D6F8C">
        <w:rPr>
          <w:rFonts w:ascii="Times New Roman" w:hAnsi="Times New Roman" w:cs="Times New Roman"/>
        </w:rPr>
        <w:t>V</w:t>
      </w:r>
      <w:r>
        <w:rPr>
          <w:rFonts w:ascii="Times New Roman" w:hAnsi="Times New Roman" w:hint="eastAsia"/>
        </w:rPr>
        <w:t xml:space="preserve">　</w:t>
      </w:r>
      <w:r>
        <w:rPr>
          <w:rFonts w:ascii="Times New Roman" w:hAnsi="Times New Roman" w:cs="Times New Roman"/>
        </w:rPr>
        <w:t>(</w:t>
      </w:r>
      <w:r w:rsidRPr="005D6F8C">
        <w:rPr>
          <w:rFonts w:ascii="Times New Roman" w:hAnsi="Times New Roman" w:cs="Times New Roman"/>
        </w:rPr>
        <w:t>3</w:t>
      </w:r>
      <w:r>
        <w:rPr>
          <w:rFonts w:ascii="Times New Roman" w:hAnsi="Times New Roman" w:cs="Times New Roman"/>
        </w:rPr>
        <w:t>)</w:t>
      </w:r>
      <w:r w:rsidRPr="005D6F8C">
        <w:rPr>
          <w:rFonts w:ascii="Times New Roman" w:hAnsi="Times New Roman" w:cs="Times New Roman"/>
        </w:rPr>
        <w:t>1.01</w:t>
      </w:r>
      <w:r w:rsidRPr="005D6F8C">
        <w:rPr>
          <w:rFonts w:hAnsi="宋体" w:hint="eastAsia"/>
        </w:rPr>
        <w:t>×</w:t>
      </w:r>
      <w:r w:rsidRPr="005D6F8C">
        <w:rPr>
          <w:rFonts w:ascii="Times New Roman" w:hAnsi="Times New Roman" w:cs="Times New Roman"/>
        </w:rPr>
        <w:t>10</w:t>
      </w:r>
      <w:r w:rsidRPr="005D6F8C">
        <w:rPr>
          <w:rFonts w:ascii="Times New Roman" w:hAnsi="Times New Roman" w:cs="Times New Roman"/>
          <w:vertAlign w:val="superscript"/>
        </w:rPr>
        <w:t>15</w:t>
      </w:r>
      <w:r>
        <w:rPr>
          <w:rFonts w:ascii="Times New Roman" w:hAnsi="Times New Roman" w:cs="Times New Roman"/>
        </w:rPr>
        <w:t xml:space="preserve"> </w:t>
      </w:r>
      <w:r w:rsidRPr="005D6F8C">
        <w:rPr>
          <w:rFonts w:ascii="Times New Roman" w:hAnsi="Times New Roman" w:cs="Times New Roman"/>
        </w:rPr>
        <w:t>Hz</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黑体" w:hAnsi="Times New Roman" w:cs="黑体" w:hint="eastAsia"/>
        </w:rPr>
        <w:t>解析</w:t>
      </w:r>
      <w:r>
        <w:rPr>
          <w:rFonts w:ascii="Times New Roman" w:eastAsia="黑体" w:hAnsi="Times New Roman" w:cs="黑体" w:hint="eastAsia"/>
        </w:rPr>
        <w:t xml:space="preserve">　</w:t>
      </w:r>
      <w:r>
        <w:rPr>
          <w:rFonts w:ascii="Times New Roman" w:eastAsia="楷体_GB2312" w:hAnsi="Times New Roman" w:cs="Times New Roman"/>
        </w:rPr>
        <w:t>(</w:t>
      </w:r>
      <w:r w:rsidRPr="005D6F8C">
        <w:rPr>
          <w:rFonts w:ascii="Times New Roman" w:eastAsia="楷体_GB2312" w:hAnsi="Times New Roman" w:cs="Times New Roman"/>
        </w:rPr>
        <w:t>1</w:t>
      </w:r>
      <w:r>
        <w:rPr>
          <w:rFonts w:ascii="Times New Roman" w:eastAsia="楷体_GB2312" w:hAnsi="Times New Roman" w:cs="Times New Roman"/>
        </w:rPr>
        <w:t>)</w:t>
      </w:r>
      <w:r w:rsidRPr="005D6F8C">
        <w:rPr>
          <w:rFonts w:ascii="Times New Roman" w:eastAsia="楷体_GB2312" w:hAnsi="Times New Roman" w:cs="楷体_GB2312" w:hint="eastAsia"/>
        </w:rPr>
        <w:t>由爱因斯坦光电效应方程</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k</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hν</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可得：</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k</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h</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c,λ</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6.63</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34</w:instrText>
      </w:r>
      <w:r w:rsidRPr="005D6F8C">
        <w:rPr>
          <w:rFonts w:hAnsi="宋体" w:hint="eastAsia"/>
        </w:rPr>
        <w:instrText>×</w:instrText>
      </w:r>
      <w:r w:rsidRPr="005D6F8C">
        <w:rPr>
          <w:rFonts w:ascii="Times New Roman" w:eastAsia="楷体_GB2312" w:hAnsi="Times New Roman" w:cs="Times New Roman"/>
        </w:rPr>
        <w:instrText>3</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Times New Roman"/>
          <w:vertAlign w:val="superscript"/>
        </w:rPr>
        <w:instrText>8</w:instrText>
      </w:r>
      <w:r w:rsidRPr="005D6F8C">
        <w:rPr>
          <w:rFonts w:ascii="Times New Roman" w:eastAsia="楷体_GB2312" w:hAnsi="Times New Roman" w:cs="Times New Roman"/>
          <w:i/>
          <w:iCs/>
        </w:rPr>
        <w:instrText>,</w:instrText>
      </w:r>
      <w:r w:rsidRPr="005D6F8C">
        <w:rPr>
          <w:rFonts w:ascii="Times New Roman" w:eastAsia="楷体_GB2312" w:hAnsi="Times New Roman" w:cs="Times New Roman"/>
        </w:rPr>
        <w:instrText>2</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7</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p>
    <w:p w:rsidR="00733CCF" w:rsidRDefault="00733CCF" w:rsidP="009A192D">
      <w:pPr>
        <w:pStyle w:val="PlainText1"/>
        <w:snapToGrid w:val="0"/>
        <w:ind w:firstLine="420"/>
        <w:rPr>
          <w:rFonts w:ascii="Times New Roman" w:eastAsia="楷体_GB2312" w:hAnsi="Times New Roman" w:cs="Times New Roman"/>
        </w:rPr>
      </w:pPr>
      <w:r w:rsidRPr="005D6F8C">
        <w:rPr>
          <w:rFonts w:ascii="Times New Roman" w:eastAsia="楷体_GB2312" w:hAnsi="Times New Roman" w:cs="Times New Roman"/>
        </w:rPr>
        <w:t>J</w:t>
      </w:r>
      <w:r w:rsidRPr="005D6F8C">
        <w:rPr>
          <w:rFonts w:ascii="Times New Roman" w:eastAsia="楷体_GB2312" w:hAnsi="Times New Roman" w:cs="楷体_GB2312" w:hint="eastAsia"/>
        </w:rPr>
        <w:t>－</w:t>
      </w:r>
      <w:r w:rsidRPr="005D6F8C">
        <w:rPr>
          <w:rFonts w:ascii="Times New Roman" w:eastAsia="楷体_GB2312" w:hAnsi="Times New Roman" w:cs="Times New Roman"/>
        </w:rPr>
        <w:t>4.2</w:t>
      </w:r>
      <w:r w:rsidRPr="005D6F8C">
        <w:rPr>
          <w:rFonts w:hAnsi="宋体" w:hint="eastAsia"/>
        </w:rPr>
        <w:t>×</w:t>
      </w:r>
      <w:r w:rsidRPr="005D6F8C">
        <w:rPr>
          <w:rFonts w:ascii="Times New Roman" w:eastAsia="楷体_GB2312" w:hAnsi="Times New Roman" w:cs="Times New Roman"/>
        </w:rPr>
        <w:t>1.6</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楷体_GB2312" w:hint="eastAsia"/>
          <w:vertAlign w:val="superscript"/>
        </w:rPr>
        <w:t>－</w:t>
      </w:r>
      <w:r w:rsidRPr="005D6F8C">
        <w:rPr>
          <w:rFonts w:ascii="Times New Roman" w:eastAsia="楷体_GB2312" w:hAnsi="Times New Roman" w:cs="Times New Roman"/>
          <w:vertAlign w:val="superscript"/>
        </w:rPr>
        <w:t>19</w:t>
      </w:r>
      <w:r>
        <w:rPr>
          <w:rFonts w:ascii="Times New Roman" w:eastAsia="楷体_GB2312" w:hAnsi="Times New Roman" w:cs="Times New Roman"/>
        </w:rPr>
        <w:t xml:space="preserve"> </w:t>
      </w:r>
      <w:r w:rsidRPr="005D6F8C">
        <w:rPr>
          <w:rFonts w:ascii="Times New Roman" w:eastAsia="楷体_GB2312" w:hAnsi="Times New Roman" w:cs="Times New Roman"/>
        </w:rPr>
        <w:t>J</w:t>
      </w:r>
      <w:r w:rsidRPr="005D6F8C">
        <w:rPr>
          <w:rFonts w:eastAsia="楷体_GB2312" w:hAnsi="宋体" w:cs="楷体_GB2312" w:hint="eastAsia"/>
        </w:rPr>
        <w:t>≈</w:t>
      </w:r>
      <w:r w:rsidRPr="005D6F8C">
        <w:rPr>
          <w:rFonts w:ascii="Times New Roman" w:eastAsia="楷体_GB2312" w:hAnsi="Times New Roman" w:cs="Times New Roman"/>
        </w:rPr>
        <w:t>3.23</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楷体_GB2312" w:hint="eastAsia"/>
          <w:vertAlign w:val="superscript"/>
        </w:rPr>
        <w:t>－</w:t>
      </w:r>
      <w:r w:rsidRPr="005D6F8C">
        <w:rPr>
          <w:rFonts w:ascii="Times New Roman" w:eastAsia="楷体_GB2312" w:hAnsi="Times New Roman" w:cs="Times New Roman"/>
          <w:vertAlign w:val="superscript"/>
        </w:rPr>
        <w:t>19</w:t>
      </w:r>
      <w:r>
        <w:rPr>
          <w:rFonts w:ascii="Times New Roman" w:eastAsia="楷体_GB2312" w:hAnsi="Times New Roman" w:cs="Times New Roman"/>
        </w:rPr>
        <w:t xml:space="preserve"> </w:t>
      </w:r>
      <w:r w:rsidRPr="005D6F8C">
        <w:rPr>
          <w:rFonts w:ascii="Times New Roman" w:eastAsia="楷体_GB2312" w:hAnsi="Times New Roman" w:cs="Times New Roman"/>
        </w:rPr>
        <w:t>J</w:t>
      </w:r>
      <w:r w:rsidRPr="005D6F8C">
        <w:rPr>
          <w:rFonts w:eastAsia="楷体_GB2312" w:hAnsi="宋体" w:cs="楷体_GB2312" w:hint="eastAsia"/>
        </w:rPr>
        <w:t>≈</w:t>
      </w:r>
      <w:r w:rsidRPr="005D6F8C">
        <w:rPr>
          <w:rFonts w:ascii="Times New Roman" w:eastAsia="楷体_GB2312" w:hAnsi="Times New Roman" w:cs="Times New Roman"/>
        </w:rPr>
        <w:t>2.02</w:t>
      </w:r>
      <w:r>
        <w:rPr>
          <w:rFonts w:ascii="Times New Roman" w:eastAsia="楷体_GB2312" w:hAnsi="Times New Roman" w:cs="Times New Roman"/>
        </w:rPr>
        <w:t xml:space="preserve"> </w:t>
      </w:r>
      <w:r w:rsidRPr="005D6F8C">
        <w:rPr>
          <w:rFonts w:ascii="Times New Roman" w:eastAsia="楷体_GB2312" w:hAnsi="Times New Roman" w:cs="Times New Roman"/>
        </w:rPr>
        <w:t>eV</w:t>
      </w:r>
    </w:p>
    <w:p w:rsidR="00733CCF" w:rsidRDefault="00733CCF" w:rsidP="009A192D">
      <w:pPr>
        <w:pStyle w:val="PlainText1"/>
        <w:snapToGrid w:val="0"/>
        <w:ind w:firstLine="420"/>
        <w:rPr>
          <w:rFonts w:ascii="Times New Roman" w:eastAsia="楷体_GB2312" w:hAnsi="Times New Roman" w:cs="Times New Roman"/>
        </w:rPr>
      </w:pPr>
      <w:r>
        <w:rPr>
          <w:rFonts w:ascii="Times New Roman" w:eastAsia="楷体_GB2312" w:hAnsi="Times New Roman" w:cs="Times New Roman"/>
        </w:rPr>
        <w:t>(</w:t>
      </w:r>
      <w:r w:rsidRPr="005D6F8C">
        <w:rPr>
          <w:rFonts w:ascii="Times New Roman" w:eastAsia="楷体_GB2312" w:hAnsi="Times New Roman" w:cs="Times New Roman"/>
        </w:rPr>
        <w:t>2</w:t>
      </w:r>
      <w:r>
        <w:rPr>
          <w:rFonts w:ascii="Times New Roman" w:eastAsia="楷体_GB2312" w:hAnsi="Times New Roman" w:cs="Times New Roman"/>
        </w:rPr>
        <w:t>)</w:t>
      </w:r>
      <w:r w:rsidRPr="005D6F8C">
        <w:rPr>
          <w:rFonts w:ascii="Times New Roman" w:eastAsia="楷体_GB2312" w:hAnsi="Times New Roman" w:cs="楷体_GB2312" w:hint="eastAsia"/>
        </w:rPr>
        <w:t>由</w:t>
      </w:r>
      <w:r w:rsidRPr="005D6F8C">
        <w:rPr>
          <w:rFonts w:ascii="Times New Roman" w:eastAsia="楷体_GB2312" w:hAnsi="Times New Roman" w:cs="Times New Roman"/>
          <w:i/>
          <w:iCs/>
        </w:rPr>
        <w:t>eU</w:t>
      </w:r>
      <w:r w:rsidRPr="005D6F8C">
        <w:rPr>
          <w:rFonts w:ascii="Times New Roman" w:eastAsia="楷体_GB2312" w:hAnsi="Times New Roman" w:cs="Times New Roman"/>
          <w:vertAlign w:val="subscript"/>
        </w:rPr>
        <w:t>c</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k</w:t>
      </w:r>
      <w:r w:rsidRPr="005D6F8C">
        <w:rPr>
          <w:rFonts w:ascii="Times New Roman" w:eastAsia="楷体_GB2312" w:hAnsi="Times New Roman" w:cs="楷体_GB2312" w:hint="eastAsia"/>
        </w:rPr>
        <w:t>得遏止电压</w:t>
      </w:r>
      <w:r w:rsidRPr="005D6F8C">
        <w:rPr>
          <w:rFonts w:ascii="Times New Roman" w:eastAsia="楷体_GB2312" w:hAnsi="Times New Roman" w:cs="Times New Roman"/>
          <w:i/>
          <w:iCs/>
        </w:rPr>
        <w:t>U</w:t>
      </w:r>
      <w:r w:rsidRPr="005D6F8C">
        <w:rPr>
          <w:rFonts w:ascii="Times New Roman" w:eastAsia="楷体_GB2312" w:hAnsi="Times New Roman" w:cs="Times New Roman"/>
          <w:vertAlign w:val="subscript"/>
        </w:rPr>
        <w:t>c</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E</w:instrText>
      </w:r>
      <w:r w:rsidRPr="005D6F8C">
        <w:rPr>
          <w:rFonts w:ascii="Times New Roman" w:eastAsia="楷体_GB2312" w:hAnsi="Times New Roman" w:cs="Times New Roman"/>
          <w:vertAlign w:val="subscript"/>
        </w:rPr>
        <w:instrText>k</w:instrText>
      </w:r>
      <w:r w:rsidRPr="005D6F8C">
        <w:rPr>
          <w:rFonts w:ascii="Times New Roman" w:eastAsia="楷体_GB2312" w:hAnsi="Times New Roman" w:cs="Times New Roman"/>
          <w:i/>
          <w:iCs/>
        </w:rPr>
        <w:instrText>,e</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sidRPr="005D6F8C">
        <w:rPr>
          <w:rFonts w:ascii="Times New Roman" w:eastAsia="楷体_GB2312" w:hAnsi="Times New Roman" w:cs="Times New Roman"/>
        </w:rPr>
        <w:t>2.02</w:t>
      </w:r>
      <w:r>
        <w:rPr>
          <w:rFonts w:ascii="Times New Roman" w:eastAsia="楷体_GB2312" w:hAnsi="Times New Roman" w:cs="Times New Roman"/>
        </w:rPr>
        <w:t xml:space="preserve"> </w:t>
      </w:r>
      <w:r w:rsidRPr="005D6F8C">
        <w:rPr>
          <w:rFonts w:ascii="Times New Roman" w:eastAsia="楷体_GB2312" w:hAnsi="Times New Roman" w:cs="Times New Roman"/>
        </w:rPr>
        <w:t>V.</w:t>
      </w:r>
    </w:p>
    <w:p w:rsidR="00733CCF" w:rsidRDefault="00733CCF" w:rsidP="009A192D">
      <w:pPr>
        <w:pStyle w:val="PlainText1"/>
        <w:snapToGrid w:val="0"/>
        <w:ind w:firstLine="420"/>
        <w:rPr>
          <w:rFonts w:ascii="Times New Roman" w:eastAsia="楷体_GB2312" w:hAnsi="Times New Roman" w:cs="Times New Roman"/>
        </w:rPr>
      </w:pPr>
      <w:r>
        <w:rPr>
          <w:rFonts w:ascii="Times New Roman" w:eastAsia="楷体_GB2312" w:hAnsi="Times New Roman" w:cs="Times New Roman"/>
        </w:rPr>
        <w:t>(</w:t>
      </w:r>
      <w:r w:rsidRPr="005D6F8C">
        <w:rPr>
          <w:rFonts w:ascii="Times New Roman" w:eastAsia="楷体_GB2312" w:hAnsi="Times New Roman" w:cs="Times New Roman"/>
        </w:rPr>
        <w:t>3</w:t>
      </w:r>
      <w:r>
        <w:rPr>
          <w:rFonts w:ascii="Times New Roman" w:eastAsia="楷体_GB2312" w:hAnsi="Times New Roman" w:cs="Times New Roman"/>
        </w:rPr>
        <w:t>)</w:t>
      </w:r>
      <w:r w:rsidRPr="005D6F8C">
        <w:rPr>
          <w:rFonts w:ascii="Times New Roman" w:eastAsia="楷体_GB2312" w:hAnsi="Times New Roman" w:cs="楷体_GB2312" w:hint="eastAsia"/>
        </w:rPr>
        <w:t>由</w:t>
      </w:r>
      <w:r w:rsidRPr="005D6F8C">
        <w:rPr>
          <w:rFonts w:ascii="Times New Roman" w:eastAsia="楷体_GB2312" w:hAnsi="Times New Roman" w:cs="Times New Roman"/>
          <w:i/>
          <w:iCs/>
        </w:rPr>
        <w:t>W</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hν</w:t>
      </w:r>
      <w:r w:rsidRPr="005D6F8C">
        <w:rPr>
          <w:rFonts w:ascii="Times New Roman" w:eastAsia="楷体_GB2312" w:hAnsi="Times New Roman" w:cs="Times New Roman"/>
          <w:vertAlign w:val="subscript"/>
        </w:rPr>
        <w:t>c</w:t>
      </w:r>
      <w:r w:rsidRPr="005D6F8C">
        <w:rPr>
          <w:rFonts w:ascii="Times New Roman" w:eastAsia="楷体_GB2312" w:hAnsi="Times New Roman" w:cs="楷体_GB2312" w:hint="eastAsia"/>
        </w:rPr>
        <w:t>得极限频率</w:t>
      </w:r>
    </w:p>
    <w:p w:rsidR="00733CCF" w:rsidRDefault="00733CCF" w:rsidP="009A192D">
      <w:pPr>
        <w:pStyle w:val="PlainText1"/>
        <w:snapToGrid w:val="0"/>
        <w:ind w:firstLine="420"/>
        <w:rPr>
          <w:rFonts w:ascii="Times New Roman" w:hAnsi="Times New Roman" w:cs="Times New Roman"/>
        </w:rPr>
      </w:pPr>
      <w:r w:rsidRPr="005D6F8C">
        <w:rPr>
          <w:rFonts w:ascii="Times New Roman" w:eastAsia="楷体_GB2312" w:hAnsi="Times New Roman" w:cs="Times New Roman"/>
          <w:i/>
          <w:iCs/>
        </w:rPr>
        <w:t>ν</w:t>
      </w:r>
      <w:r w:rsidRPr="005D6F8C">
        <w:rPr>
          <w:rFonts w:ascii="Times New Roman" w:eastAsia="楷体_GB2312" w:hAnsi="Times New Roman" w:cs="Times New Roman"/>
          <w:vertAlign w:val="subscript"/>
        </w:rPr>
        <w:t>c</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W</w:instrText>
      </w:r>
      <w:r w:rsidRPr="005D6F8C">
        <w:rPr>
          <w:rFonts w:ascii="Times New Roman" w:eastAsia="楷体_GB2312" w:hAnsi="Times New Roman" w:cs="Times New Roman"/>
          <w:vertAlign w:val="subscript"/>
        </w:rPr>
        <w:instrText>0</w:instrText>
      </w:r>
      <w:r w:rsidRPr="005D6F8C">
        <w:rPr>
          <w:rFonts w:ascii="Times New Roman" w:eastAsia="楷体_GB2312" w:hAnsi="Times New Roman" w:cs="Times New Roman"/>
          <w:i/>
          <w:iCs/>
        </w:rPr>
        <w:instrText>,h</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4.2</w:instrText>
      </w:r>
      <w:r w:rsidRPr="005D6F8C">
        <w:rPr>
          <w:rFonts w:hAnsi="宋体" w:hint="eastAsia"/>
        </w:rPr>
        <w:instrText>×</w:instrText>
      </w:r>
      <w:r w:rsidRPr="005D6F8C">
        <w:rPr>
          <w:rFonts w:ascii="Times New Roman" w:eastAsia="楷体_GB2312" w:hAnsi="Times New Roman" w:cs="Times New Roman"/>
        </w:rPr>
        <w:instrText>1.6</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19</w:instrText>
      </w:r>
      <w:r w:rsidRPr="005D6F8C">
        <w:rPr>
          <w:rFonts w:ascii="Times New Roman" w:eastAsia="楷体_GB2312" w:hAnsi="Times New Roman" w:cs="Times New Roman"/>
          <w:i/>
          <w:iCs/>
        </w:rPr>
        <w:instrText>,</w:instrText>
      </w:r>
      <w:r w:rsidRPr="005D6F8C">
        <w:rPr>
          <w:rFonts w:ascii="Times New Roman" w:eastAsia="楷体_GB2312" w:hAnsi="Times New Roman" w:cs="Times New Roman"/>
        </w:rPr>
        <w:instrText>6.63</w:instrText>
      </w:r>
      <w:r w:rsidRPr="005D6F8C">
        <w:rPr>
          <w:rFonts w:hAnsi="宋体" w:hint="eastAsia"/>
        </w:rPr>
        <w:instrText>×</w:instrText>
      </w:r>
      <w:r w:rsidRPr="005D6F8C">
        <w:rPr>
          <w:rFonts w:ascii="Times New Roman" w:eastAsia="楷体_GB2312" w:hAnsi="Times New Roman" w:cs="Times New Roman"/>
        </w:rPr>
        <w:instrText>10</w:instrText>
      </w:r>
      <w:r w:rsidRPr="005D6F8C">
        <w:rPr>
          <w:rFonts w:ascii="Times New Roman" w:eastAsia="楷体_GB2312" w:hAnsi="Times New Roman" w:cs="楷体_GB2312" w:hint="eastAsia"/>
          <w:vertAlign w:val="superscript"/>
        </w:rPr>
        <w:instrText>－</w:instrText>
      </w:r>
      <w:r w:rsidRPr="005D6F8C">
        <w:rPr>
          <w:rFonts w:ascii="Times New Roman" w:eastAsia="楷体_GB2312" w:hAnsi="Times New Roman" w:cs="Times New Roman"/>
          <w:vertAlign w:val="superscript"/>
        </w:rPr>
        <w:instrText>34</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Pr>
          <w:rFonts w:ascii="Times New Roman" w:eastAsia="楷体_GB2312" w:hAnsi="Times New Roman" w:cs="Times New Roman"/>
        </w:rPr>
        <w:t xml:space="preserve"> </w:t>
      </w:r>
      <w:r w:rsidRPr="005D6F8C">
        <w:rPr>
          <w:rFonts w:ascii="Times New Roman" w:eastAsia="楷体_GB2312" w:hAnsi="Times New Roman" w:cs="Times New Roman"/>
        </w:rPr>
        <w:t>Hz</w:t>
      </w:r>
      <w:r w:rsidRPr="005D6F8C">
        <w:rPr>
          <w:rFonts w:eastAsia="楷体_GB2312" w:hAnsi="宋体" w:cs="楷体_GB2312" w:hint="eastAsia"/>
        </w:rPr>
        <w:t>≈</w:t>
      </w:r>
      <w:r w:rsidRPr="005D6F8C">
        <w:rPr>
          <w:rFonts w:ascii="Times New Roman" w:eastAsia="楷体_GB2312" w:hAnsi="Times New Roman" w:cs="Times New Roman"/>
        </w:rPr>
        <w:t>1.01</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Times New Roman"/>
          <w:vertAlign w:val="superscript"/>
        </w:rPr>
        <w:t>15</w:t>
      </w:r>
      <w:r>
        <w:rPr>
          <w:rFonts w:ascii="Times New Roman" w:eastAsia="楷体_GB2312" w:hAnsi="Times New Roman" w:cs="Times New Roman"/>
        </w:rPr>
        <w:t xml:space="preserve"> </w:t>
      </w:r>
      <w:r w:rsidRPr="005D6F8C">
        <w:rPr>
          <w:rFonts w:ascii="Times New Roman" w:eastAsia="楷体_GB2312" w:hAnsi="Times New Roman" w:cs="Times New Roman"/>
        </w:rPr>
        <w:t>Hz.</w:t>
      </w:r>
    </w:p>
    <w:p w:rsidR="00733CCF" w:rsidRDefault="00733CCF" w:rsidP="009A192D">
      <w:pPr>
        <w:pStyle w:val="PlainText1"/>
        <w:snapToGrid w:val="0"/>
        <w:ind w:firstLine="420"/>
        <w:rPr>
          <w:rFonts w:ascii="Times New Roman" w:hAnsi="Times New Roman" w:cs="Times New Roman"/>
        </w:rPr>
      </w:pPr>
      <w:r w:rsidRPr="005D6F8C">
        <w:rPr>
          <w:rFonts w:ascii="Times New Roman" w:hAnsi="Times New Roman" w:cs="Times New Roman"/>
        </w:rPr>
        <w:t>14</w:t>
      </w:r>
      <w:r>
        <w:rPr>
          <w:rFonts w:ascii="Times New Roman" w:hAnsi="Times New Roman" w:hint="eastAsia"/>
        </w:rPr>
        <w:t>．</w:t>
      </w:r>
      <w:r w:rsidRPr="005D6F8C">
        <w:rPr>
          <w:rFonts w:ascii="Times New Roman" w:hAnsi="Times New Roman" w:cs="Times New Roman"/>
        </w:rPr>
        <w:t>4.9</w:t>
      </w:r>
      <w:r w:rsidRPr="005D6F8C">
        <w:rPr>
          <w:rFonts w:hAnsi="宋体" w:hint="eastAsia"/>
        </w:rPr>
        <w:t>×</w:t>
      </w:r>
      <w:r w:rsidRPr="005D6F8C">
        <w:rPr>
          <w:rFonts w:ascii="Times New Roman" w:hAnsi="Times New Roman" w:cs="Times New Roman"/>
        </w:rPr>
        <w:t>10</w:t>
      </w:r>
      <w:r w:rsidRPr="005D6F8C">
        <w:rPr>
          <w:rFonts w:ascii="Times New Roman" w:hAnsi="Times New Roman" w:cs="Times New Roman"/>
          <w:vertAlign w:val="superscript"/>
        </w:rPr>
        <w:t>44</w:t>
      </w:r>
      <w:r w:rsidRPr="005D6F8C">
        <w:rPr>
          <w:rFonts w:ascii="Times New Roman" w:hAnsi="Times New Roman" w:hint="eastAsia"/>
        </w:rPr>
        <w:t>个</w:t>
      </w:r>
    </w:p>
    <w:p w:rsidR="00733CCF" w:rsidRDefault="00733CCF" w:rsidP="009A192D">
      <w:pPr>
        <w:pStyle w:val="PlainText1"/>
        <w:snapToGrid w:val="0"/>
        <w:ind w:firstLine="420"/>
        <w:rPr>
          <w:rFonts w:ascii="Times New Roman" w:hAnsi="Times New Roman" w:cs="Times New Roman"/>
        </w:rPr>
      </w:pPr>
      <w:r w:rsidRPr="005D6F8C">
        <w:rPr>
          <w:rFonts w:ascii="Times New Roman" w:eastAsia="黑体" w:hAnsi="Times New Roman" w:cs="黑体" w:hint="eastAsia"/>
        </w:rPr>
        <w:t>解析</w:t>
      </w:r>
      <w:r>
        <w:rPr>
          <w:rFonts w:ascii="Times New Roman" w:eastAsia="黑体" w:hAnsi="Times New Roman" w:cs="黑体" w:hint="eastAsia"/>
        </w:rPr>
        <w:t xml:space="preserve">　</w:t>
      </w:r>
      <w:r w:rsidRPr="005D6F8C">
        <w:rPr>
          <w:rFonts w:ascii="Times New Roman" w:eastAsia="楷体_GB2312" w:hAnsi="Times New Roman" w:cs="楷体_GB2312" w:hint="eastAsia"/>
        </w:rPr>
        <w:t>因太阳光向各个方向的辐射是均匀的，可认为太阳每秒钟辐射的可见光的光子数等于以太阳为球心、日地之间距离为半径的球面上每秒钟获得的可见光的光子数，已知每秒钟从太阳射到地球上垂直于太阳光的每平方米截面上的辐射能</w:t>
      </w:r>
      <w:r w:rsidRPr="005D6F8C">
        <w:rPr>
          <w:rFonts w:ascii="Times New Roman" w:eastAsia="楷体_GB2312" w:hAnsi="Times New Roman" w:cs="Times New Roman"/>
          <w:i/>
          <w:iCs/>
        </w:rPr>
        <w:t>σ</w:t>
      </w:r>
      <w:r w:rsidRPr="005D6F8C">
        <w:rPr>
          <w:rFonts w:ascii="Times New Roman" w:eastAsia="楷体_GB2312" w:hAnsi="Times New Roman" w:cs="楷体_GB2312" w:hint="eastAsia"/>
        </w:rPr>
        <w:t>＝</w:t>
      </w:r>
      <w:r w:rsidRPr="005D6F8C">
        <w:rPr>
          <w:rFonts w:ascii="Times New Roman" w:eastAsia="楷体_GB2312" w:hAnsi="Times New Roman" w:cs="Times New Roman"/>
        </w:rPr>
        <w:t>1.4</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Times New Roman"/>
          <w:vertAlign w:val="superscript"/>
        </w:rPr>
        <w:t>3</w:t>
      </w:r>
      <w:r>
        <w:rPr>
          <w:rFonts w:ascii="Times New Roman" w:eastAsia="楷体_GB2312" w:hAnsi="Times New Roman" w:cs="Times New Roman"/>
        </w:rPr>
        <w:t xml:space="preserve"> </w:t>
      </w:r>
      <w:r w:rsidRPr="005D6F8C">
        <w:rPr>
          <w:rFonts w:ascii="Times New Roman" w:eastAsia="楷体_GB2312" w:hAnsi="Times New Roman" w:cs="Times New Roman"/>
        </w:rPr>
        <w:t>J/</w:t>
      </w:r>
      <w:r>
        <w:rPr>
          <w:rFonts w:ascii="Times New Roman" w:eastAsia="楷体_GB2312" w:hAnsi="Times New Roman" w:cs="Times New Roman"/>
        </w:rPr>
        <w:t>(</w:t>
      </w:r>
      <w:r w:rsidRPr="005D6F8C">
        <w:rPr>
          <w:rFonts w:ascii="Times New Roman" w:eastAsia="楷体_GB2312" w:hAnsi="Times New Roman" w:cs="Times New Roman"/>
        </w:rPr>
        <w:t>s·m</w:t>
      </w:r>
      <w:r w:rsidRPr="005D6F8C">
        <w:rPr>
          <w:rFonts w:ascii="Times New Roman" w:eastAsia="楷体_GB2312" w:hAnsi="Times New Roman" w:cs="Times New Roman"/>
          <w:vertAlign w:val="superscript"/>
        </w:rPr>
        <w:t>2</w:t>
      </w:r>
      <w:r>
        <w:rPr>
          <w:rFonts w:ascii="Times New Roman" w:eastAsia="楷体_GB2312" w:hAnsi="Times New Roman" w:cs="Times New Roman"/>
        </w:rPr>
        <w:t>)</w:t>
      </w:r>
      <w:r w:rsidRPr="005D6F8C">
        <w:rPr>
          <w:rFonts w:ascii="Times New Roman" w:eastAsia="楷体_GB2312" w:hAnsi="Times New Roman" w:cs="楷体_GB2312" w:hint="eastAsia"/>
        </w:rPr>
        <w:t>，可见光所占全部辐射能的比例为</w:t>
      </w:r>
      <w:r w:rsidRPr="005D6F8C">
        <w:rPr>
          <w:rFonts w:ascii="Times New Roman" w:eastAsia="楷体_GB2312" w:hAnsi="Times New Roman" w:cs="Times New Roman"/>
          <w:i/>
          <w:iCs/>
        </w:rPr>
        <w:t>η</w:t>
      </w:r>
      <w:r w:rsidRPr="005D6F8C">
        <w:rPr>
          <w:rFonts w:ascii="Times New Roman" w:eastAsia="楷体_GB2312" w:hAnsi="Times New Roman" w:cs="楷体_GB2312" w:hint="eastAsia"/>
        </w:rPr>
        <w:t>＝</w:t>
      </w:r>
      <w:r w:rsidRPr="005D6F8C">
        <w:rPr>
          <w:rFonts w:ascii="Times New Roman" w:eastAsia="楷体_GB2312" w:hAnsi="Times New Roman" w:cs="Times New Roman"/>
        </w:rPr>
        <w:t>45%</w:t>
      </w:r>
      <w:r w:rsidRPr="005D6F8C">
        <w:rPr>
          <w:rFonts w:ascii="Times New Roman" w:eastAsia="楷体_GB2312" w:hAnsi="Times New Roman" w:cs="楷体_GB2312" w:hint="eastAsia"/>
        </w:rPr>
        <w:t>，则太阳每秒钟辐射的可见光的能量</w:t>
      </w:r>
      <w:r w:rsidRPr="005D6F8C">
        <w:rPr>
          <w:rFonts w:ascii="Times New Roman" w:eastAsia="楷体_GB2312" w:hAnsi="Times New Roman" w:cs="Times New Roman"/>
          <w:i/>
          <w:iCs/>
        </w:rPr>
        <w:t>E</w:t>
      </w:r>
      <w:r w:rsidRPr="005D6F8C">
        <w:rPr>
          <w:rFonts w:ascii="Times New Roman" w:eastAsia="楷体_GB2312" w:hAnsi="Times New Roman" w:cs="楷体_GB2312" w:hint="eastAsia"/>
        </w:rPr>
        <w:t>＝</w:t>
      </w:r>
      <w:r w:rsidRPr="005D6F8C">
        <w:rPr>
          <w:rFonts w:ascii="Times New Roman" w:eastAsia="楷体_GB2312" w:hAnsi="Times New Roman" w:cs="Times New Roman"/>
        </w:rPr>
        <w:t>4π</w:t>
      </w:r>
      <w:r w:rsidRPr="005D6F8C">
        <w:rPr>
          <w:rFonts w:ascii="Times New Roman" w:eastAsia="楷体_GB2312" w:hAnsi="Times New Roman" w:cs="Times New Roman"/>
          <w:i/>
          <w:iCs/>
        </w:rPr>
        <w:t>R</w:t>
      </w:r>
      <w:r w:rsidRPr="005D6F8C">
        <w:rPr>
          <w:rFonts w:ascii="Times New Roman" w:eastAsia="楷体_GB2312" w:hAnsi="Times New Roman" w:cs="Times New Roman"/>
          <w:vertAlign w:val="superscript"/>
        </w:rPr>
        <w:t>2</w:t>
      </w:r>
      <w:r w:rsidRPr="005D6F8C">
        <w:rPr>
          <w:rFonts w:ascii="Times New Roman" w:eastAsia="楷体_GB2312" w:hAnsi="Times New Roman" w:cs="Times New Roman"/>
          <w:i/>
          <w:iCs/>
        </w:rPr>
        <w:t>ση</w:t>
      </w:r>
      <w:r w:rsidRPr="005D6F8C">
        <w:rPr>
          <w:rFonts w:ascii="Times New Roman" w:eastAsia="楷体_GB2312" w:hAnsi="Times New Roman" w:cs="楷体_GB2312" w:hint="eastAsia"/>
        </w:rPr>
        <w:t>，而每个可见光子的能量</w:t>
      </w:r>
      <w:r w:rsidRPr="005D6F8C">
        <w:rPr>
          <w:rFonts w:ascii="Times New Roman" w:eastAsia="楷体_GB2312" w:hAnsi="Times New Roman" w:cs="Times New Roman"/>
          <w:i/>
          <w:iCs/>
        </w:rPr>
        <w:t>E</w:t>
      </w:r>
      <w:r w:rsidRPr="005D6F8C">
        <w:rPr>
          <w:rFonts w:ascii="Times New Roman" w:eastAsia="楷体_GB2312" w:hAnsi="Times New Roman" w:cs="Times New Roman"/>
          <w:vertAlign w:val="subscript"/>
        </w:rPr>
        <w:t>0</w:t>
      </w:r>
      <w:r w:rsidRPr="005D6F8C">
        <w:rPr>
          <w:rFonts w:ascii="Times New Roman" w:eastAsia="楷体_GB2312" w:hAnsi="Times New Roman" w:cs="楷体_GB2312" w:hint="eastAsia"/>
        </w:rPr>
        <w:t>＝</w:t>
      </w:r>
      <w:r w:rsidRPr="005D6F8C">
        <w:rPr>
          <w:rFonts w:ascii="Times New Roman" w:eastAsia="楷体_GB2312" w:hAnsi="Times New Roman" w:cs="Times New Roman"/>
          <w:i/>
          <w:iCs/>
        </w:rPr>
        <w:t>hν</w:t>
      </w:r>
      <w:r w:rsidRPr="005D6F8C">
        <w:rPr>
          <w:rFonts w:ascii="Times New Roman" w:eastAsia="楷体_GB2312" w:hAnsi="Times New Roman" w:cs="楷体_GB2312" w:hint="eastAsia"/>
        </w:rPr>
        <w:t>，则太阳每秒钟辐射出的可见光的光子数</w:t>
      </w:r>
      <w:r w:rsidRPr="005D6F8C">
        <w:rPr>
          <w:rFonts w:ascii="Times New Roman" w:eastAsia="楷体_GB2312" w:hAnsi="Times New Roman" w:cs="Times New Roman"/>
          <w:i/>
          <w:iCs/>
        </w:rPr>
        <w:t>N</w:t>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i/>
          <w:iCs/>
        </w:rPr>
        <w:instrText>E,E</w:instrText>
      </w:r>
      <w:r w:rsidRPr="005D6F8C">
        <w:rPr>
          <w:rFonts w:ascii="Times New Roman" w:eastAsia="楷体_GB2312" w:hAnsi="Times New Roman" w:cs="Times New Roman"/>
          <w:vertAlign w:val="subscript"/>
        </w:rPr>
        <w:instrText>0</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ascii="Times New Roman" w:eastAsia="楷体_GB2312" w:hAnsi="Times New Roman" w:cs="楷体_GB2312" w:hint="eastAsia"/>
        </w:rPr>
        <w:t>＝</w:t>
      </w:r>
      <w:r>
        <w:rPr>
          <w:rFonts w:ascii="Times New Roman" w:eastAsia="楷体_GB2312" w:hAnsi="Times New Roman" w:cs="Times New Roman"/>
        </w:rPr>
        <w:fldChar w:fldCharType="begin"/>
      </w:r>
      <w:r>
        <w:rPr>
          <w:rFonts w:ascii="Times New Roman" w:eastAsia="楷体_GB2312" w:hAnsi="Times New Roman" w:cs="Times New Roman"/>
        </w:rPr>
        <w:instrText>eq \f(</w:instrText>
      </w:r>
      <w:r w:rsidRPr="005D6F8C">
        <w:rPr>
          <w:rFonts w:ascii="Times New Roman" w:eastAsia="楷体_GB2312" w:hAnsi="Times New Roman" w:cs="Times New Roman"/>
        </w:rPr>
        <w:instrText>4π</w:instrText>
      </w:r>
      <w:r w:rsidRPr="005D6F8C">
        <w:rPr>
          <w:rFonts w:ascii="Times New Roman" w:eastAsia="楷体_GB2312" w:hAnsi="Times New Roman" w:cs="Times New Roman"/>
          <w:i/>
          <w:iCs/>
        </w:rPr>
        <w:instrText>R</w:instrText>
      </w:r>
      <w:r w:rsidRPr="005D6F8C">
        <w:rPr>
          <w:rFonts w:ascii="Times New Roman" w:eastAsia="楷体_GB2312" w:hAnsi="Times New Roman" w:cs="Times New Roman"/>
          <w:vertAlign w:val="superscript"/>
        </w:rPr>
        <w:instrText>2</w:instrText>
      </w:r>
      <w:r w:rsidRPr="005D6F8C">
        <w:rPr>
          <w:rFonts w:ascii="Times New Roman" w:eastAsia="楷体_GB2312" w:hAnsi="Times New Roman" w:cs="Times New Roman"/>
          <w:i/>
          <w:iCs/>
        </w:rPr>
        <w:instrText>σηλ,hc</w:instrText>
      </w:r>
      <w:r>
        <w:rPr>
          <w:rFonts w:ascii="Times New Roman" w:eastAsia="楷体_GB2312" w:hAnsi="Times New Roman" w:cs="Times New Roman"/>
        </w:rPr>
        <w:instrText>)</w:instrText>
      </w:r>
      <w:r>
        <w:rPr>
          <w:rFonts w:ascii="Times New Roman" w:eastAsia="楷体_GB2312" w:hAnsi="Times New Roman" w:cs="Times New Roman"/>
        </w:rPr>
        <w:fldChar w:fldCharType="end"/>
      </w:r>
      <w:r w:rsidRPr="005D6F8C">
        <w:rPr>
          <w:rFonts w:eastAsia="楷体_GB2312" w:hAnsi="宋体" w:cs="楷体_GB2312" w:hint="eastAsia"/>
        </w:rPr>
        <w:t>≈</w:t>
      </w:r>
      <w:r w:rsidRPr="005D6F8C">
        <w:rPr>
          <w:rFonts w:ascii="Times New Roman" w:eastAsia="楷体_GB2312" w:hAnsi="Times New Roman" w:cs="Times New Roman"/>
        </w:rPr>
        <w:t>4.9</w:t>
      </w:r>
      <w:r w:rsidRPr="005D6F8C">
        <w:rPr>
          <w:rFonts w:hAnsi="宋体" w:hint="eastAsia"/>
        </w:rPr>
        <w:t>×</w:t>
      </w:r>
      <w:r w:rsidRPr="005D6F8C">
        <w:rPr>
          <w:rFonts w:ascii="Times New Roman" w:eastAsia="楷体_GB2312" w:hAnsi="Times New Roman" w:cs="Times New Roman"/>
        </w:rPr>
        <w:t>10</w:t>
      </w:r>
      <w:r w:rsidRPr="005D6F8C">
        <w:rPr>
          <w:rFonts w:ascii="Times New Roman" w:eastAsia="楷体_GB2312" w:hAnsi="Times New Roman" w:cs="Times New Roman"/>
          <w:vertAlign w:val="superscript"/>
        </w:rPr>
        <w:t>44</w:t>
      </w:r>
      <w:r w:rsidRPr="005D6F8C">
        <w:rPr>
          <w:rFonts w:ascii="Times New Roman" w:eastAsia="楷体_GB2312" w:hAnsi="Times New Roman" w:cs="楷体_GB2312" w:hint="eastAsia"/>
        </w:rPr>
        <w:t>个</w:t>
      </w:r>
      <w:r>
        <w:rPr>
          <w:rFonts w:ascii="Times New Roman" w:eastAsia="楷体_GB2312" w:hAnsi="Times New Roman" w:cs="楷体_GB2312" w:hint="eastAsia"/>
        </w:rPr>
        <w:t>．</w:t>
      </w:r>
    </w:p>
    <w:sectPr w:rsidR="00733CCF" w:rsidSect="00F9562D">
      <w:footerReference w:type="default" r:id="rId16"/>
      <w:pgSz w:w="11906" w:h="16838"/>
      <w:pgMar w:top="1440" w:right="1701" w:bottom="1440" w:left="1701" w:header="851" w:footer="992" w:gutter="0"/>
      <w:pgNumType w:fmt="numberInDash" w:chapSep="em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3CCF" w:rsidRDefault="00733CCF" w:rsidP="006B234F">
      <w:pPr>
        <w:rPr>
          <w:rFonts w:cs="Times New Roman"/>
        </w:rPr>
      </w:pPr>
      <w:r>
        <w:rPr>
          <w:rFonts w:cs="Times New Roman"/>
        </w:rPr>
        <w:separator/>
      </w:r>
    </w:p>
  </w:endnote>
  <w:endnote w:type="continuationSeparator" w:id="0">
    <w:p w:rsidR="00733CCF" w:rsidRDefault="00733CCF" w:rsidP="006B234F">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IPAPANNEW">
    <w:altName w:val="Nyala"/>
    <w:panose1 w:val="00000000000000000000"/>
    <w:charset w:val="00"/>
    <w:family w:val="auto"/>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3CCF" w:rsidRDefault="00733CCF" w:rsidP="006A7E62">
    <w:pPr>
      <w:pStyle w:val="Footer"/>
      <w:framePr w:wrap="auto" w:vAnchor="text" w:hAnchor="page" w:x="5791" w:y="138"/>
      <w:rPr>
        <w:rStyle w:val="PageNumber"/>
        <w:rFonts w:cs="Times New Roman"/>
      </w:rPr>
    </w:pPr>
    <w:r>
      <w:rPr>
        <w:rStyle w:val="PageNumber"/>
      </w:rPr>
      <w:fldChar w:fldCharType="begin"/>
    </w:r>
    <w:r>
      <w:rPr>
        <w:rStyle w:val="PageNumber"/>
      </w:rPr>
      <w:instrText xml:space="preserve">PAGE  </w:instrText>
    </w:r>
    <w:r>
      <w:rPr>
        <w:rStyle w:val="PageNumber"/>
      </w:rPr>
      <w:fldChar w:fldCharType="separate"/>
    </w:r>
    <w:r>
      <w:rPr>
        <w:rStyle w:val="PageNumber"/>
        <w:noProof/>
      </w:rPr>
      <w:t>- 1 -</w:t>
    </w:r>
    <w:r>
      <w:rPr>
        <w:rStyle w:val="PageNumber"/>
      </w:rPr>
      <w:fldChar w:fldCharType="end"/>
    </w:r>
  </w:p>
  <w:p w:rsidR="00733CCF" w:rsidRPr="006A7E62" w:rsidRDefault="00733CCF" w:rsidP="00F9562D">
    <w:pPr>
      <w:pStyle w:val="Footer"/>
      <w:pBdr>
        <w:top w:val="single" w:sz="4" w:space="1" w:color="auto"/>
      </w:pBdr>
      <w:tabs>
        <w:tab w:val="clear" w:pos="8306"/>
        <w:tab w:val="right" w:pos="8505"/>
      </w:tabs>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3CCF" w:rsidRDefault="00733CCF" w:rsidP="006B234F">
      <w:pPr>
        <w:rPr>
          <w:rFonts w:cs="Times New Roman"/>
        </w:rPr>
      </w:pPr>
      <w:r>
        <w:rPr>
          <w:rFonts w:cs="Times New Roman"/>
        </w:rPr>
        <w:separator/>
      </w:r>
    </w:p>
  </w:footnote>
  <w:footnote w:type="continuationSeparator" w:id="0">
    <w:p w:rsidR="00733CCF" w:rsidRDefault="00733CCF" w:rsidP="006B234F">
      <w:pPr>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291763"/>
    <w:multiLevelType w:val="hybridMultilevel"/>
    <w:tmpl w:val="CE089648"/>
    <w:lvl w:ilvl="0" w:tplc="1E12221E">
      <w:start w:val="1"/>
      <w:numFmt w:val="upperLetter"/>
      <w:lvlText w:val="(%1)"/>
      <w:lvlJc w:val="left"/>
      <w:pPr>
        <w:tabs>
          <w:tab w:val="num" w:pos="480"/>
        </w:tabs>
        <w:ind w:left="480" w:hanging="360"/>
      </w:pPr>
      <w:rPr>
        <w:rFonts w:hint="default"/>
      </w:rPr>
    </w:lvl>
    <w:lvl w:ilvl="1" w:tplc="62C8F642">
      <w:start w:val="1"/>
      <w:numFmt w:val="lowerLetter"/>
      <w:lvlText w:val="%2)"/>
      <w:lvlJc w:val="left"/>
      <w:pPr>
        <w:tabs>
          <w:tab w:val="num" w:pos="960"/>
        </w:tabs>
        <w:ind w:left="960" w:hanging="420"/>
      </w:pPr>
    </w:lvl>
    <w:lvl w:ilvl="2" w:tplc="D9285E94">
      <w:start w:val="1"/>
      <w:numFmt w:val="lowerRoman"/>
      <w:lvlText w:val="%3."/>
      <w:lvlJc w:val="right"/>
      <w:pPr>
        <w:tabs>
          <w:tab w:val="num" w:pos="1380"/>
        </w:tabs>
        <w:ind w:left="1380" w:hanging="420"/>
      </w:pPr>
    </w:lvl>
    <w:lvl w:ilvl="3" w:tplc="AF0624AA">
      <w:start w:val="1"/>
      <w:numFmt w:val="decimal"/>
      <w:lvlText w:val="%4."/>
      <w:lvlJc w:val="left"/>
      <w:pPr>
        <w:tabs>
          <w:tab w:val="num" w:pos="1800"/>
        </w:tabs>
        <w:ind w:left="1800" w:hanging="420"/>
      </w:pPr>
    </w:lvl>
    <w:lvl w:ilvl="4" w:tplc="1B34DED2">
      <w:start w:val="1"/>
      <w:numFmt w:val="lowerLetter"/>
      <w:lvlText w:val="%5)"/>
      <w:lvlJc w:val="left"/>
      <w:pPr>
        <w:tabs>
          <w:tab w:val="num" w:pos="2220"/>
        </w:tabs>
        <w:ind w:left="2220" w:hanging="420"/>
      </w:pPr>
    </w:lvl>
    <w:lvl w:ilvl="5" w:tplc="BFE8DA6E">
      <w:start w:val="1"/>
      <w:numFmt w:val="lowerRoman"/>
      <w:lvlText w:val="%6."/>
      <w:lvlJc w:val="right"/>
      <w:pPr>
        <w:tabs>
          <w:tab w:val="num" w:pos="2640"/>
        </w:tabs>
        <w:ind w:left="2640" w:hanging="420"/>
      </w:pPr>
    </w:lvl>
    <w:lvl w:ilvl="6" w:tplc="3C7CB170">
      <w:start w:val="1"/>
      <w:numFmt w:val="decimal"/>
      <w:lvlText w:val="%7."/>
      <w:lvlJc w:val="left"/>
      <w:pPr>
        <w:tabs>
          <w:tab w:val="num" w:pos="3060"/>
        </w:tabs>
        <w:ind w:left="3060" w:hanging="420"/>
      </w:pPr>
    </w:lvl>
    <w:lvl w:ilvl="7" w:tplc="8B9E9868">
      <w:start w:val="1"/>
      <w:numFmt w:val="lowerLetter"/>
      <w:lvlText w:val="%8)"/>
      <w:lvlJc w:val="left"/>
      <w:pPr>
        <w:tabs>
          <w:tab w:val="num" w:pos="3480"/>
        </w:tabs>
        <w:ind w:left="3480" w:hanging="420"/>
      </w:pPr>
    </w:lvl>
    <w:lvl w:ilvl="8" w:tplc="5B9A8114">
      <w:start w:val="1"/>
      <w:numFmt w:val="lowerRoman"/>
      <w:lvlText w:val="%9."/>
      <w:lvlJc w:val="right"/>
      <w:pPr>
        <w:tabs>
          <w:tab w:val="num" w:pos="3900"/>
        </w:tabs>
        <w:ind w:left="3900" w:hanging="420"/>
      </w:pPr>
    </w:lvl>
  </w:abstractNum>
  <w:abstractNum w:abstractNumId="1">
    <w:nsid w:val="0ACC57BD"/>
    <w:multiLevelType w:val="hybridMultilevel"/>
    <w:tmpl w:val="78D858B4"/>
    <w:lvl w:ilvl="0" w:tplc="67AA501A">
      <w:start w:val="1"/>
      <w:numFmt w:val="decimal"/>
      <w:lvlText w:val="%1."/>
      <w:lvlJc w:val="left"/>
      <w:pPr>
        <w:tabs>
          <w:tab w:val="num" w:pos="780"/>
        </w:tabs>
        <w:ind w:left="780" w:hanging="360"/>
      </w:pPr>
      <w:rPr>
        <w:rFonts w:hint="default"/>
      </w:rPr>
    </w:lvl>
    <w:lvl w:ilvl="1" w:tplc="5B5C3ECA">
      <w:start w:val="1"/>
      <w:numFmt w:val="lowerLetter"/>
      <w:lvlText w:val="%2)"/>
      <w:lvlJc w:val="left"/>
      <w:pPr>
        <w:tabs>
          <w:tab w:val="num" w:pos="1260"/>
        </w:tabs>
        <w:ind w:left="1260" w:hanging="420"/>
      </w:pPr>
    </w:lvl>
    <w:lvl w:ilvl="2" w:tplc="3FAE53CA">
      <w:start w:val="1"/>
      <w:numFmt w:val="lowerRoman"/>
      <w:lvlText w:val="%3."/>
      <w:lvlJc w:val="right"/>
      <w:pPr>
        <w:tabs>
          <w:tab w:val="num" w:pos="1680"/>
        </w:tabs>
        <w:ind w:left="1680" w:hanging="420"/>
      </w:pPr>
    </w:lvl>
    <w:lvl w:ilvl="3" w:tplc="FE9E8FFA">
      <w:start w:val="1"/>
      <w:numFmt w:val="decimal"/>
      <w:lvlText w:val="%4."/>
      <w:lvlJc w:val="left"/>
      <w:pPr>
        <w:tabs>
          <w:tab w:val="num" w:pos="2100"/>
        </w:tabs>
        <w:ind w:left="2100" w:hanging="420"/>
      </w:pPr>
    </w:lvl>
    <w:lvl w:ilvl="4" w:tplc="14844A78">
      <w:start w:val="1"/>
      <w:numFmt w:val="lowerLetter"/>
      <w:lvlText w:val="%5)"/>
      <w:lvlJc w:val="left"/>
      <w:pPr>
        <w:tabs>
          <w:tab w:val="num" w:pos="2520"/>
        </w:tabs>
        <w:ind w:left="2520" w:hanging="420"/>
      </w:pPr>
    </w:lvl>
    <w:lvl w:ilvl="5" w:tplc="6D68A400">
      <w:start w:val="1"/>
      <w:numFmt w:val="lowerRoman"/>
      <w:lvlText w:val="%6."/>
      <w:lvlJc w:val="right"/>
      <w:pPr>
        <w:tabs>
          <w:tab w:val="num" w:pos="2940"/>
        </w:tabs>
        <w:ind w:left="2940" w:hanging="420"/>
      </w:pPr>
    </w:lvl>
    <w:lvl w:ilvl="6" w:tplc="0A722512">
      <w:start w:val="1"/>
      <w:numFmt w:val="decimal"/>
      <w:lvlText w:val="%7."/>
      <w:lvlJc w:val="left"/>
      <w:pPr>
        <w:tabs>
          <w:tab w:val="num" w:pos="3360"/>
        </w:tabs>
        <w:ind w:left="3360" w:hanging="420"/>
      </w:pPr>
    </w:lvl>
    <w:lvl w:ilvl="7" w:tplc="AB649256">
      <w:start w:val="1"/>
      <w:numFmt w:val="lowerLetter"/>
      <w:lvlText w:val="%8)"/>
      <w:lvlJc w:val="left"/>
      <w:pPr>
        <w:tabs>
          <w:tab w:val="num" w:pos="3780"/>
        </w:tabs>
        <w:ind w:left="3780" w:hanging="420"/>
      </w:pPr>
    </w:lvl>
    <w:lvl w:ilvl="8" w:tplc="76CA8308">
      <w:start w:val="1"/>
      <w:numFmt w:val="lowerRoman"/>
      <w:lvlText w:val="%9."/>
      <w:lvlJc w:val="right"/>
      <w:pPr>
        <w:tabs>
          <w:tab w:val="num" w:pos="4200"/>
        </w:tabs>
        <w:ind w:left="4200" w:hanging="420"/>
      </w:pPr>
    </w:lvl>
  </w:abstractNum>
  <w:abstractNum w:abstractNumId="2">
    <w:nsid w:val="0B294A21"/>
    <w:multiLevelType w:val="hybridMultilevel"/>
    <w:tmpl w:val="8FDC4FFC"/>
    <w:lvl w:ilvl="0" w:tplc="3F168996">
      <w:start w:val="1"/>
      <w:numFmt w:val="upperRoman"/>
      <w:lvlText w:val="（%1）"/>
      <w:lvlJc w:val="left"/>
      <w:pPr>
        <w:tabs>
          <w:tab w:val="num" w:pos="900"/>
        </w:tabs>
        <w:ind w:left="900" w:hanging="720"/>
      </w:pPr>
      <w:rPr>
        <w:rFonts w:ascii="Times New Roman" w:eastAsia="Times New Roman" w:hAnsi="Times New Roman"/>
      </w:rPr>
    </w:lvl>
    <w:lvl w:ilvl="1" w:tplc="DD9894E2">
      <w:start w:val="1"/>
      <w:numFmt w:val="lowerLetter"/>
      <w:lvlText w:val="%2)"/>
      <w:lvlJc w:val="left"/>
      <w:pPr>
        <w:tabs>
          <w:tab w:val="num" w:pos="840"/>
        </w:tabs>
        <w:ind w:left="840" w:hanging="420"/>
      </w:pPr>
    </w:lvl>
    <w:lvl w:ilvl="2" w:tplc="4348B4E6">
      <w:start w:val="1"/>
      <w:numFmt w:val="lowerRoman"/>
      <w:lvlText w:val="%3."/>
      <w:lvlJc w:val="right"/>
      <w:pPr>
        <w:tabs>
          <w:tab w:val="num" w:pos="1260"/>
        </w:tabs>
        <w:ind w:left="1260" w:hanging="420"/>
      </w:pPr>
    </w:lvl>
    <w:lvl w:ilvl="3" w:tplc="85D6FFFA">
      <w:start w:val="1"/>
      <w:numFmt w:val="decimal"/>
      <w:lvlText w:val="%4."/>
      <w:lvlJc w:val="left"/>
      <w:pPr>
        <w:tabs>
          <w:tab w:val="num" w:pos="1680"/>
        </w:tabs>
        <w:ind w:left="1680" w:hanging="420"/>
      </w:pPr>
    </w:lvl>
    <w:lvl w:ilvl="4" w:tplc="B112A3F8">
      <w:start w:val="1"/>
      <w:numFmt w:val="lowerLetter"/>
      <w:lvlText w:val="%5)"/>
      <w:lvlJc w:val="left"/>
      <w:pPr>
        <w:tabs>
          <w:tab w:val="num" w:pos="2100"/>
        </w:tabs>
        <w:ind w:left="2100" w:hanging="420"/>
      </w:pPr>
    </w:lvl>
    <w:lvl w:ilvl="5" w:tplc="01068AA4">
      <w:start w:val="1"/>
      <w:numFmt w:val="lowerRoman"/>
      <w:lvlText w:val="%6."/>
      <w:lvlJc w:val="right"/>
      <w:pPr>
        <w:tabs>
          <w:tab w:val="num" w:pos="2520"/>
        </w:tabs>
        <w:ind w:left="2520" w:hanging="420"/>
      </w:pPr>
    </w:lvl>
    <w:lvl w:ilvl="6" w:tplc="398648AA">
      <w:start w:val="1"/>
      <w:numFmt w:val="decimal"/>
      <w:lvlText w:val="%7."/>
      <w:lvlJc w:val="left"/>
      <w:pPr>
        <w:tabs>
          <w:tab w:val="num" w:pos="2940"/>
        </w:tabs>
        <w:ind w:left="2940" w:hanging="420"/>
      </w:pPr>
    </w:lvl>
    <w:lvl w:ilvl="7" w:tplc="2A6266B2">
      <w:start w:val="1"/>
      <w:numFmt w:val="lowerLetter"/>
      <w:lvlText w:val="%8)"/>
      <w:lvlJc w:val="left"/>
      <w:pPr>
        <w:tabs>
          <w:tab w:val="num" w:pos="3360"/>
        </w:tabs>
        <w:ind w:left="3360" w:hanging="420"/>
      </w:pPr>
    </w:lvl>
    <w:lvl w:ilvl="8" w:tplc="17AED71C">
      <w:start w:val="1"/>
      <w:numFmt w:val="lowerRoman"/>
      <w:lvlText w:val="%9."/>
      <w:lvlJc w:val="right"/>
      <w:pPr>
        <w:tabs>
          <w:tab w:val="num" w:pos="3780"/>
        </w:tabs>
        <w:ind w:left="3780" w:hanging="420"/>
      </w:pPr>
    </w:lvl>
  </w:abstractNum>
  <w:abstractNum w:abstractNumId="3">
    <w:nsid w:val="11214B13"/>
    <w:multiLevelType w:val="hybridMultilevel"/>
    <w:tmpl w:val="0DD86D1C"/>
    <w:lvl w:ilvl="0" w:tplc="D2DAB38C">
      <w:start w:val="1"/>
      <w:numFmt w:val="decimal"/>
      <w:lvlText w:val="%1．"/>
      <w:lvlJc w:val="left"/>
      <w:pPr>
        <w:tabs>
          <w:tab w:val="num" w:pos="360"/>
        </w:tabs>
        <w:ind w:left="360" w:hanging="360"/>
      </w:pPr>
      <w:rPr>
        <w:rFonts w:hint="default"/>
      </w:rPr>
    </w:lvl>
    <w:lvl w:ilvl="1" w:tplc="89424C72">
      <w:start w:val="1"/>
      <w:numFmt w:val="lowerLetter"/>
      <w:lvlText w:val="%2)"/>
      <w:lvlJc w:val="left"/>
      <w:pPr>
        <w:tabs>
          <w:tab w:val="num" w:pos="840"/>
        </w:tabs>
        <w:ind w:left="840" w:hanging="420"/>
      </w:pPr>
    </w:lvl>
    <w:lvl w:ilvl="2" w:tplc="39A0FCCC">
      <w:start w:val="1"/>
      <w:numFmt w:val="lowerRoman"/>
      <w:lvlText w:val="%3."/>
      <w:lvlJc w:val="right"/>
      <w:pPr>
        <w:tabs>
          <w:tab w:val="num" w:pos="1260"/>
        </w:tabs>
        <w:ind w:left="1260" w:hanging="420"/>
      </w:pPr>
    </w:lvl>
    <w:lvl w:ilvl="3" w:tplc="B3DA659A">
      <w:start w:val="1"/>
      <w:numFmt w:val="decimal"/>
      <w:lvlText w:val="%4."/>
      <w:lvlJc w:val="left"/>
      <w:pPr>
        <w:tabs>
          <w:tab w:val="num" w:pos="1680"/>
        </w:tabs>
        <w:ind w:left="1680" w:hanging="420"/>
      </w:pPr>
    </w:lvl>
    <w:lvl w:ilvl="4" w:tplc="5D9E053A">
      <w:start w:val="1"/>
      <w:numFmt w:val="lowerLetter"/>
      <w:lvlText w:val="%5)"/>
      <w:lvlJc w:val="left"/>
      <w:pPr>
        <w:tabs>
          <w:tab w:val="num" w:pos="2100"/>
        </w:tabs>
        <w:ind w:left="2100" w:hanging="420"/>
      </w:pPr>
    </w:lvl>
    <w:lvl w:ilvl="5" w:tplc="D3B4525C">
      <w:start w:val="1"/>
      <w:numFmt w:val="lowerRoman"/>
      <w:lvlText w:val="%6."/>
      <w:lvlJc w:val="right"/>
      <w:pPr>
        <w:tabs>
          <w:tab w:val="num" w:pos="2520"/>
        </w:tabs>
        <w:ind w:left="2520" w:hanging="420"/>
      </w:pPr>
    </w:lvl>
    <w:lvl w:ilvl="6" w:tplc="066EEDA0">
      <w:start w:val="1"/>
      <w:numFmt w:val="decimal"/>
      <w:lvlText w:val="%7."/>
      <w:lvlJc w:val="left"/>
      <w:pPr>
        <w:tabs>
          <w:tab w:val="num" w:pos="2940"/>
        </w:tabs>
        <w:ind w:left="2940" w:hanging="420"/>
      </w:pPr>
    </w:lvl>
    <w:lvl w:ilvl="7" w:tplc="A5240656">
      <w:start w:val="1"/>
      <w:numFmt w:val="lowerLetter"/>
      <w:lvlText w:val="%8)"/>
      <w:lvlJc w:val="left"/>
      <w:pPr>
        <w:tabs>
          <w:tab w:val="num" w:pos="3360"/>
        </w:tabs>
        <w:ind w:left="3360" w:hanging="420"/>
      </w:pPr>
    </w:lvl>
    <w:lvl w:ilvl="8" w:tplc="508A1A12">
      <w:start w:val="1"/>
      <w:numFmt w:val="lowerRoman"/>
      <w:lvlText w:val="%9."/>
      <w:lvlJc w:val="right"/>
      <w:pPr>
        <w:tabs>
          <w:tab w:val="num" w:pos="3780"/>
        </w:tabs>
        <w:ind w:left="3780" w:hanging="420"/>
      </w:pPr>
    </w:lvl>
  </w:abstractNum>
  <w:abstractNum w:abstractNumId="4">
    <w:nsid w:val="182D3196"/>
    <w:multiLevelType w:val="hybridMultilevel"/>
    <w:tmpl w:val="EA9297AC"/>
    <w:lvl w:ilvl="0" w:tplc="8BC0CF70">
      <w:start w:val="1"/>
      <w:numFmt w:val="upperLetter"/>
      <w:lvlText w:val="(%1)"/>
      <w:lvlJc w:val="left"/>
      <w:pPr>
        <w:tabs>
          <w:tab w:val="num" w:pos="360"/>
        </w:tabs>
        <w:ind w:left="360" w:hanging="360"/>
      </w:pPr>
      <w:rPr>
        <w:rFonts w:hint="eastAsia"/>
      </w:rPr>
    </w:lvl>
    <w:lvl w:ilvl="1" w:tplc="73423A5C">
      <w:start w:val="1"/>
      <w:numFmt w:val="lowerLetter"/>
      <w:lvlText w:val="%2)"/>
      <w:lvlJc w:val="left"/>
      <w:pPr>
        <w:tabs>
          <w:tab w:val="num" w:pos="840"/>
        </w:tabs>
        <w:ind w:left="840" w:hanging="420"/>
      </w:pPr>
    </w:lvl>
    <w:lvl w:ilvl="2" w:tplc="25C09B84">
      <w:start w:val="1"/>
      <w:numFmt w:val="lowerRoman"/>
      <w:lvlText w:val="%3."/>
      <w:lvlJc w:val="right"/>
      <w:pPr>
        <w:tabs>
          <w:tab w:val="num" w:pos="1260"/>
        </w:tabs>
        <w:ind w:left="1260" w:hanging="420"/>
      </w:pPr>
    </w:lvl>
    <w:lvl w:ilvl="3" w:tplc="A9F81408">
      <w:start w:val="1"/>
      <w:numFmt w:val="decimal"/>
      <w:lvlText w:val="%4."/>
      <w:lvlJc w:val="left"/>
      <w:pPr>
        <w:tabs>
          <w:tab w:val="num" w:pos="1680"/>
        </w:tabs>
        <w:ind w:left="1680" w:hanging="420"/>
      </w:pPr>
    </w:lvl>
    <w:lvl w:ilvl="4" w:tplc="D946E65E">
      <w:start w:val="1"/>
      <w:numFmt w:val="lowerLetter"/>
      <w:lvlText w:val="%5)"/>
      <w:lvlJc w:val="left"/>
      <w:pPr>
        <w:tabs>
          <w:tab w:val="num" w:pos="2100"/>
        </w:tabs>
        <w:ind w:left="2100" w:hanging="420"/>
      </w:pPr>
    </w:lvl>
    <w:lvl w:ilvl="5" w:tplc="6174233C">
      <w:start w:val="1"/>
      <w:numFmt w:val="lowerRoman"/>
      <w:lvlText w:val="%6."/>
      <w:lvlJc w:val="right"/>
      <w:pPr>
        <w:tabs>
          <w:tab w:val="num" w:pos="2520"/>
        </w:tabs>
        <w:ind w:left="2520" w:hanging="420"/>
      </w:pPr>
    </w:lvl>
    <w:lvl w:ilvl="6" w:tplc="00AAD720">
      <w:start w:val="1"/>
      <w:numFmt w:val="decimal"/>
      <w:lvlText w:val="%7."/>
      <w:lvlJc w:val="left"/>
      <w:pPr>
        <w:tabs>
          <w:tab w:val="num" w:pos="2940"/>
        </w:tabs>
        <w:ind w:left="2940" w:hanging="420"/>
      </w:pPr>
    </w:lvl>
    <w:lvl w:ilvl="7" w:tplc="A18E6F78">
      <w:start w:val="1"/>
      <w:numFmt w:val="lowerLetter"/>
      <w:lvlText w:val="%8)"/>
      <w:lvlJc w:val="left"/>
      <w:pPr>
        <w:tabs>
          <w:tab w:val="num" w:pos="3360"/>
        </w:tabs>
        <w:ind w:left="3360" w:hanging="420"/>
      </w:pPr>
    </w:lvl>
    <w:lvl w:ilvl="8" w:tplc="D4D455F8">
      <w:start w:val="1"/>
      <w:numFmt w:val="lowerRoman"/>
      <w:lvlText w:val="%9."/>
      <w:lvlJc w:val="right"/>
      <w:pPr>
        <w:tabs>
          <w:tab w:val="num" w:pos="3780"/>
        </w:tabs>
        <w:ind w:left="3780" w:hanging="420"/>
      </w:pPr>
    </w:lvl>
  </w:abstractNum>
  <w:abstractNum w:abstractNumId="5">
    <w:nsid w:val="248D7990"/>
    <w:multiLevelType w:val="hybridMultilevel"/>
    <w:tmpl w:val="7A5A62B0"/>
    <w:lvl w:ilvl="0" w:tplc="A1188A62">
      <w:start w:val="1"/>
      <w:numFmt w:val="upperLetter"/>
      <w:lvlText w:val="(%1)"/>
      <w:lvlJc w:val="left"/>
      <w:pPr>
        <w:tabs>
          <w:tab w:val="num" w:pos="405"/>
        </w:tabs>
        <w:ind w:left="405" w:hanging="405"/>
      </w:pPr>
      <w:rPr>
        <w:rFonts w:hint="default"/>
      </w:rPr>
    </w:lvl>
    <w:lvl w:ilvl="1" w:tplc="79D8EB5A">
      <w:start w:val="1"/>
      <w:numFmt w:val="lowerLetter"/>
      <w:lvlText w:val="%2)"/>
      <w:lvlJc w:val="left"/>
      <w:pPr>
        <w:tabs>
          <w:tab w:val="num" w:pos="840"/>
        </w:tabs>
        <w:ind w:left="840" w:hanging="420"/>
      </w:pPr>
    </w:lvl>
    <w:lvl w:ilvl="2" w:tplc="716EF13E">
      <w:start w:val="1"/>
      <w:numFmt w:val="lowerRoman"/>
      <w:lvlText w:val="%3."/>
      <w:lvlJc w:val="right"/>
      <w:pPr>
        <w:tabs>
          <w:tab w:val="num" w:pos="1260"/>
        </w:tabs>
        <w:ind w:left="1260" w:hanging="420"/>
      </w:pPr>
    </w:lvl>
    <w:lvl w:ilvl="3" w:tplc="5688F490">
      <w:start w:val="1"/>
      <w:numFmt w:val="decimal"/>
      <w:lvlText w:val="%4."/>
      <w:lvlJc w:val="left"/>
      <w:pPr>
        <w:tabs>
          <w:tab w:val="num" w:pos="1680"/>
        </w:tabs>
        <w:ind w:left="1680" w:hanging="420"/>
      </w:pPr>
    </w:lvl>
    <w:lvl w:ilvl="4" w:tplc="BF14E288">
      <w:start w:val="1"/>
      <w:numFmt w:val="lowerLetter"/>
      <w:lvlText w:val="%5)"/>
      <w:lvlJc w:val="left"/>
      <w:pPr>
        <w:tabs>
          <w:tab w:val="num" w:pos="2100"/>
        </w:tabs>
        <w:ind w:left="2100" w:hanging="420"/>
      </w:pPr>
    </w:lvl>
    <w:lvl w:ilvl="5" w:tplc="31804D38">
      <w:start w:val="1"/>
      <w:numFmt w:val="lowerRoman"/>
      <w:lvlText w:val="%6."/>
      <w:lvlJc w:val="right"/>
      <w:pPr>
        <w:tabs>
          <w:tab w:val="num" w:pos="2520"/>
        </w:tabs>
        <w:ind w:left="2520" w:hanging="420"/>
      </w:pPr>
    </w:lvl>
    <w:lvl w:ilvl="6" w:tplc="EA94C678">
      <w:start w:val="1"/>
      <w:numFmt w:val="decimal"/>
      <w:lvlText w:val="%7."/>
      <w:lvlJc w:val="left"/>
      <w:pPr>
        <w:tabs>
          <w:tab w:val="num" w:pos="2940"/>
        </w:tabs>
        <w:ind w:left="2940" w:hanging="420"/>
      </w:pPr>
    </w:lvl>
    <w:lvl w:ilvl="7" w:tplc="6F66031C">
      <w:start w:val="1"/>
      <w:numFmt w:val="lowerLetter"/>
      <w:lvlText w:val="%8)"/>
      <w:lvlJc w:val="left"/>
      <w:pPr>
        <w:tabs>
          <w:tab w:val="num" w:pos="3360"/>
        </w:tabs>
        <w:ind w:left="3360" w:hanging="420"/>
      </w:pPr>
    </w:lvl>
    <w:lvl w:ilvl="8" w:tplc="8B583BBA">
      <w:start w:val="1"/>
      <w:numFmt w:val="lowerRoman"/>
      <w:lvlText w:val="%9."/>
      <w:lvlJc w:val="right"/>
      <w:pPr>
        <w:tabs>
          <w:tab w:val="num" w:pos="3780"/>
        </w:tabs>
        <w:ind w:left="3780" w:hanging="420"/>
      </w:pPr>
    </w:lvl>
  </w:abstractNum>
  <w:abstractNum w:abstractNumId="6">
    <w:nsid w:val="2FF349DF"/>
    <w:multiLevelType w:val="hybridMultilevel"/>
    <w:tmpl w:val="77D45FE4"/>
    <w:lvl w:ilvl="0" w:tplc="D16E2A5E">
      <w:start w:val="1"/>
      <w:numFmt w:val="japaneseCounting"/>
      <w:lvlText w:val="%1、"/>
      <w:lvlJc w:val="left"/>
      <w:pPr>
        <w:tabs>
          <w:tab w:val="num" w:pos="420"/>
        </w:tabs>
        <w:ind w:left="420" w:hanging="420"/>
      </w:pPr>
      <w:rPr>
        <w:rFonts w:hint="default"/>
      </w:rPr>
    </w:lvl>
    <w:lvl w:ilvl="1" w:tplc="9D9A9008">
      <w:start w:val="1"/>
      <w:numFmt w:val="lowerLetter"/>
      <w:lvlText w:val="%2)"/>
      <w:lvlJc w:val="left"/>
      <w:pPr>
        <w:tabs>
          <w:tab w:val="num" w:pos="840"/>
        </w:tabs>
        <w:ind w:left="840" w:hanging="420"/>
      </w:pPr>
    </w:lvl>
    <w:lvl w:ilvl="2" w:tplc="086C5D36">
      <w:start w:val="1"/>
      <w:numFmt w:val="lowerRoman"/>
      <w:lvlText w:val="%3."/>
      <w:lvlJc w:val="right"/>
      <w:pPr>
        <w:tabs>
          <w:tab w:val="num" w:pos="1260"/>
        </w:tabs>
        <w:ind w:left="1260" w:hanging="420"/>
      </w:pPr>
    </w:lvl>
    <w:lvl w:ilvl="3" w:tplc="47B08A5E">
      <w:start w:val="1"/>
      <w:numFmt w:val="decimal"/>
      <w:lvlText w:val="%4."/>
      <w:lvlJc w:val="left"/>
      <w:pPr>
        <w:tabs>
          <w:tab w:val="num" w:pos="1680"/>
        </w:tabs>
        <w:ind w:left="1680" w:hanging="420"/>
      </w:pPr>
    </w:lvl>
    <w:lvl w:ilvl="4" w:tplc="BC744AEA">
      <w:start w:val="1"/>
      <w:numFmt w:val="lowerLetter"/>
      <w:lvlText w:val="%5)"/>
      <w:lvlJc w:val="left"/>
      <w:pPr>
        <w:tabs>
          <w:tab w:val="num" w:pos="2100"/>
        </w:tabs>
        <w:ind w:left="2100" w:hanging="420"/>
      </w:pPr>
    </w:lvl>
    <w:lvl w:ilvl="5" w:tplc="5FF6EABA">
      <w:start w:val="1"/>
      <w:numFmt w:val="lowerRoman"/>
      <w:lvlText w:val="%6."/>
      <w:lvlJc w:val="right"/>
      <w:pPr>
        <w:tabs>
          <w:tab w:val="num" w:pos="2520"/>
        </w:tabs>
        <w:ind w:left="2520" w:hanging="420"/>
      </w:pPr>
    </w:lvl>
    <w:lvl w:ilvl="6" w:tplc="A7D64058">
      <w:start w:val="1"/>
      <w:numFmt w:val="decimal"/>
      <w:lvlText w:val="%7."/>
      <w:lvlJc w:val="left"/>
      <w:pPr>
        <w:tabs>
          <w:tab w:val="num" w:pos="2940"/>
        </w:tabs>
        <w:ind w:left="2940" w:hanging="420"/>
      </w:pPr>
    </w:lvl>
    <w:lvl w:ilvl="7" w:tplc="02641F40">
      <w:start w:val="1"/>
      <w:numFmt w:val="lowerLetter"/>
      <w:lvlText w:val="%8)"/>
      <w:lvlJc w:val="left"/>
      <w:pPr>
        <w:tabs>
          <w:tab w:val="num" w:pos="3360"/>
        </w:tabs>
        <w:ind w:left="3360" w:hanging="420"/>
      </w:pPr>
    </w:lvl>
    <w:lvl w:ilvl="8" w:tplc="5DAC1424">
      <w:start w:val="1"/>
      <w:numFmt w:val="lowerRoman"/>
      <w:lvlText w:val="%9."/>
      <w:lvlJc w:val="right"/>
      <w:pPr>
        <w:tabs>
          <w:tab w:val="num" w:pos="3780"/>
        </w:tabs>
        <w:ind w:left="3780" w:hanging="420"/>
      </w:pPr>
    </w:lvl>
  </w:abstractNum>
  <w:abstractNum w:abstractNumId="7">
    <w:nsid w:val="30630628"/>
    <w:multiLevelType w:val="hybridMultilevel"/>
    <w:tmpl w:val="32AEB704"/>
    <w:lvl w:ilvl="0" w:tplc="E6142DCA">
      <w:start w:val="1"/>
      <w:numFmt w:val="japaneseCounting"/>
      <w:lvlText w:val="%1、"/>
      <w:lvlJc w:val="left"/>
      <w:pPr>
        <w:tabs>
          <w:tab w:val="num" w:pos="420"/>
        </w:tabs>
        <w:ind w:left="420" w:hanging="420"/>
      </w:pPr>
      <w:rPr>
        <w:rFonts w:hint="default"/>
      </w:rPr>
    </w:lvl>
    <w:lvl w:ilvl="1" w:tplc="EF8448B0">
      <w:start w:val="1"/>
      <w:numFmt w:val="lowerLetter"/>
      <w:lvlText w:val="%2)"/>
      <w:lvlJc w:val="left"/>
      <w:pPr>
        <w:tabs>
          <w:tab w:val="num" w:pos="840"/>
        </w:tabs>
        <w:ind w:left="840" w:hanging="420"/>
      </w:pPr>
    </w:lvl>
    <w:lvl w:ilvl="2" w:tplc="F5DEF3DA">
      <w:start w:val="1"/>
      <w:numFmt w:val="lowerRoman"/>
      <w:lvlText w:val="%3."/>
      <w:lvlJc w:val="right"/>
      <w:pPr>
        <w:tabs>
          <w:tab w:val="num" w:pos="1260"/>
        </w:tabs>
        <w:ind w:left="1260" w:hanging="420"/>
      </w:pPr>
    </w:lvl>
    <w:lvl w:ilvl="3" w:tplc="976A67A8">
      <w:start w:val="1"/>
      <w:numFmt w:val="decimal"/>
      <w:lvlText w:val="%4."/>
      <w:lvlJc w:val="left"/>
      <w:pPr>
        <w:tabs>
          <w:tab w:val="num" w:pos="1680"/>
        </w:tabs>
        <w:ind w:left="1680" w:hanging="420"/>
      </w:pPr>
    </w:lvl>
    <w:lvl w:ilvl="4" w:tplc="27FC30B4">
      <w:start w:val="1"/>
      <w:numFmt w:val="lowerLetter"/>
      <w:lvlText w:val="%5)"/>
      <w:lvlJc w:val="left"/>
      <w:pPr>
        <w:tabs>
          <w:tab w:val="num" w:pos="2100"/>
        </w:tabs>
        <w:ind w:left="2100" w:hanging="420"/>
      </w:pPr>
    </w:lvl>
    <w:lvl w:ilvl="5" w:tplc="DC704D10">
      <w:start w:val="1"/>
      <w:numFmt w:val="lowerRoman"/>
      <w:lvlText w:val="%6."/>
      <w:lvlJc w:val="right"/>
      <w:pPr>
        <w:tabs>
          <w:tab w:val="num" w:pos="2520"/>
        </w:tabs>
        <w:ind w:left="2520" w:hanging="420"/>
      </w:pPr>
    </w:lvl>
    <w:lvl w:ilvl="6" w:tplc="D1564FE6">
      <w:start w:val="1"/>
      <w:numFmt w:val="decimal"/>
      <w:lvlText w:val="%7."/>
      <w:lvlJc w:val="left"/>
      <w:pPr>
        <w:tabs>
          <w:tab w:val="num" w:pos="2940"/>
        </w:tabs>
        <w:ind w:left="2940" w:hanging="420"/>
      </w:pPr>
    </w:lvl>
    <w:lvl w:ilvl="7" w:tplc="8F7ADFC8">
      <w:start w:val="1"/>
      <w:numFmt w:val="lowerLetter"/>
      <w:lvlText w:val="%8)"/>
      <w:lvlJc w:val="left"/>
      <w:pPr>
        <w:tabs>
          <w:tab w:val="num" w:pos="3360"/>
        </w:tabs>
        <w:ind w:left="3360" w:hanging="420"/>
      </w:pPr>
    </w:lvl>
    <w:lvl w:ilvl="8" w:tplc="A4143CEC">
      <w:start w:val="1"/>
      <w:numFmt w:val="lowerRoman"/>
      <w:lvlText w:val="%9."/>
      <w:lvlJc w:val="right"/>
      <w:pPr>
        <w:tabs>
          <w:tab w:val="num" w:pos="3780"/>
        </w:tabs>
        <w:ind w:left="3780" w:hanging="420"/>
      </w:pPr>
    </w:lvl>
  </w:abstractNum>
  <w:abstractNum w:abstractNumId="8">
    <w:nsid w:val="33DE1407"/>
    <w:multiLevelType w:val="hybridMultilevel"/>
    <w:tmpl w:val="B79A1D58"/>
    <w:lvl w:ilvl="0" w:tplc="880CB80E">
      <w:start w:val="1"/>
      <w:numFmt w:val="decimal"/>
      <w:lvlText w:val="%1．"/>
      <w:lvlJc w:val="left"/>
      <w:pPr>
        <w:tabs>
          <w:tab w:val="num" w:pos="360"/>
        </w:tabs>
        <w:ind w:left="360" w:hanging="360"/>
      </w:pPr>
      <w:rPr>
        <w:rFonts w:hint="eastAsia"/>
      </w:rPr>
    </w:lvl>
    <w:lvl w:ilvl="1" w:tplc="8A7C3D36">
      <w:start w:val="1"/>
      <w:numFmt w:val="lowerLetter"/>
      <w:lvlText w:val="%2)"/>
      <w:lvlJc w:val="left"/>
      <w:pPr>
        <w:tabs>
          <w:tab w:val="num" w:pos="840"/>
        </w:tabs>
        <w:ind w:left="840" w:hanging="420"/>
      </w:pPr>
    </w:lvl>
    <w:lvl w:ilvl="2" w:tplc="8CAE7B24">
      <w:start w:val="1"/>
      <w:numFmt w:val="lowerRoman"/>
      <w:lvlText w:val="%3."/>
      <w:lvlJc w:val="right"/>
      <w:pPr>
        <w:tabs>
          <w:tab w:val="num" w:pos="1260"/>
        </w:tabs>
        <w:ind w:left="1260" w:hanging="420"/>
      </w:pPr>
    </w:lvl>
    <w:lvl w:ilvl="3" w:tplc="732A7AB4">
      <w:start w:val="1"/>
      <w:numFmt w:val="decimal"/>
      <w:lvlText w:val="%4."/>
      <w:lvlJc w:val="left"/>
      <w:pPr>
        <w:tabs>
          <w:tab w:val="num" w:pos="1680"/>
        </w:tabs>
        <w:ind w:left="1680" w:hanging="420"/>
      </w:pPr>
    </w:lvl>
    <w:lvl w:ilvl="4" w:tplc="E3FA9D66">
      <w:start w:val="1"/>
      <w:numFmt w:val="lowerLetter"/>
      <w:lvlText w:val="%5)"/>
      <w:lvlJc w:val="left"/>
      <w:pPr>
        <w:tabs>
          <w:tab w:val="num" w:pos="2100"/>
        </w:tabs>
        <w:ind w:left="2100" w:hanging="420"/>
      </w:pPr>
    </w:lvl>
    <w:lvl w:ilvl="5" w:tplc="DD2A3992">
      <w:start w:val="1"/>
      <w:numFmt w:val="lowerRoman"/>
      <w:lvlText w:val="%6."/>
      <w:lvlJc w:val="right"/>
      <w:pPr>
        <w:tabs>
          <w:tab w:val="num" w:pos="2520"/>
        </w:tabs>
        <w:ind w:left="2520" w:hanging="420"/>
      </w:pPr>
    </w:lvl>
    <w:lvl w:ilvl="6" w:tplc="E39EA0CC">
      <w:start w:val="1"/>
      <w:numFmt w:val="decimal"/>
      <w:lvlText w:val="%7."/>
      <w:lvlJc w:val="left"/>
      <w:pPr>
        <w:tabs>
          <w:tab w:val="num" w:pos="2940"/>
        </w:tabs>
        <w:ind w:left="2940" w:hanging="420"/>
      </w:pPr>
    </w:lvl>
    <w:lvl w:ilvl="7" w:tplc="2E723394">
      <w:start w:val="1"/>
      <w:numFmt w:val="lowerLetter"/>
      <w:lvlText w:val="%8)"/>
      <w:lvlJc w:val="left"/>
      <w:pPr>
        <w:tabs>
          <w:tab w:val="num" w:pos="3360"/>
        </w:tabs>
        <w:ind w:left="3360" w:hanging="420"/>
      </w:pPr>
    </w:lvl>
    <w:lvl w:ilvl="8" w:tplc="2760F992">
      <w:start w:val="1"/>
      <w:numFmt w:val="lowerRoman"/>
      <w:lvlText w:val="%9."/>
      <w:lvlJc w:val="right"/>
      <w:pPr>
        <w:tabs>
          <w:tab w:val="num" w:pos="3780"/>
        </w:tabs>
        <w:ind w:left="3780" w:hanging="420"/>
      </w:pPr>
    </w:lvl>
  </w:abstractNum>
  <w:abstractNum w:abstractNumId="9">
    <w:nsid w:val="3BFD0A82"/>
    <w:multiLevelType w:val="singleLevel"/>
    <w:tmpl w:val="B53061FE"/>
    <w:lvl w:ilvl="0">
      <w:start w:val="1"/>
      <w:numFmt w:val="decimalEnclosedCircle"/>
      <w:lvlText w:val="%1"/>
      <w:lvlJc w:val="left"/>
      <w:pPr>
        <w:tabs>
          <w:tab w:val="num" w:pos="630"/>
        </w:tabs>
        <w:ind w:left="630" w:hanging="210"/>
      </w:pPr>
      <w:rPr>
        <w:rFonts w:hint="eastAsia"/>
      </w:rPr>
    </w:lvl>
  </w:abstractNum>
  <w:abstractNum w:abstractNumId="10">
    <w:nsid w:val="443A3856"/>
    <w:multiLevelType w:val="hybridMultilevel"/>
    <w:tmpl w:val="869816DC"/>
    <w:lvl w:ilvl="0" w:tplc="F1AAA66C">
      <w:start w:val="1"/>
      <w:numFmt w:val="decimalEnclosedCircle"/>
      <w:lvlText w:val="%1"/>
      <w:lvlJc w:val="left"/>
      <w:pPr>
        <w:tabs>
          <w:tab w:val="num" w:pos="360"/>
        </w:tabs>
        <w:ind w:left="360" w:hanging="360"/>
      </w:pPr>
      <w:rPr>
        <w:rFonts w:hint="eastAsia"/>
      </w:rPr>
    </w:lvl>
    <w:lvl w:ilvl="1" w:tplc="20FCBFD6">
      <w:start w:val="1"/>
      <w:numFmt w:val="lowerLetter"/>
      <w:lvlText w:val="%2)"/>
      <w:lvlJc w:val="left"/>
      <w:pPr>
        <w:tabs>
          <w:tab w:val="num" w:pos="840"/>
        </w:tabs>
        <w:ind w:left="840" w:hanging="420"/>
      </w:pPr>
    </w:lvl>
    <w:lvl w:ilvl="2" w:tplc="F09C3A18">
      <w:start w:val="1"/>
      <w:numFmt w:val="lowerRoman"/>
      <w:lvlText w:val="%3."/>
      <w:lvlJc w:val="right"/>
      <w:pPr>
        <w:tabs>
          <w:tab w:val="num" w:pos="1260"/>
        </w:tabs>
        <w:ind w:left="1260" w:hanging="420"/>
      </w:pPr>
    </w:lvl>
    <w:lvl w:ilvl="3" w:tplc="378A352A">
      <w:start w:val="1"/>
      <w:numFmt w:val="decimal"/>
      <w:lvlText w:val="%4."/>
      <w:lvlJc w:val="left"/>
      <w:pPr>
        <w:tabs>
          <w:tab w:val="num" w:pos="1680"/>
        </w:tabs>
        <w:ind w:left="1680" w:hanging="420"/>
      </w:pPr>
    </w:lvl>
    <w:lvl w:ilvl="4" w:tplc="192E814E">
      <w:start w:val="1"/>
      <w:numFmt w:val="lowerLetter"/>
      <w:lvlText w:val="%5)"/>
      <w:lvlJc w:val="left"/>
      <w:pPr>
        <w:tabs>
          <w:tab w:val="num" w:pos="2100"/>
        </w:tabs>
        <w:ind w:left="2100" w:hanging="420"/>
      </w:pPr>
    </w:lvl>
    <w:lvl w:ilvl="5" w:tplc="ED240FAA">
      <w:start w:val="1"/>
      <w:numFmt w:val="lowerRoman"/>
      <w:lvlText w:val="%6."/>
      <w:lvlJc w:val="right"/>
      <w:pPr>
        <w:tabs>
          <w:tab w:val="num" w:pos="2520"/>
        </w:tabs>
        <w:ind w:left="2520" w:hanging="420"/>
      </w:pPr>
    </w:lvl>
    <w:lvl w:ilvl="6" w:tplc="57EED2F8">
      <w:start w:val="1"/>
      <w:numFmt w:val="decimal"/>
      <w:lvlText w:val="%7."/>
      <w:lvlJc w:val="left"/>
      <w:pPr>
        <w:tabs>
          <w:tab w:val="num" w:pos="2940"/>
        </w:tabs>
        <w:ind w:left="2940" w:hanging="420"/>
      </w:pPr>
    </w:lvl>
    <w:lvl w:ilvl="7" w:tplc="F3DE1996">
      <w:start w:val="1"/>
      <w:numFmt w:val="lowerLetter"/>
      <w:lvlText w:val="%8)"/>
      <w:lvlJc w:val="left"/>
      <w:pPr>
        <w:tabs>
          <w:tab w:val="num" w:pos="3360"/>
        </w:tabs>
        <w:ind w:left="3360" w:hanging="420"/>
      </w:pPr>
    </w:lvl>
    <w:lvl w:ilvl="8" w:tplc="D8DAB486">
      <w:start w:val="1"/>
      <w:numFmt w:val="lowerRoman"/>
      <w:lvlText w:val="%9."/>
      <w:lvlJc w:val="right"/>
      <w:pPr>
        <w:tabs>
          <w:tab w:val="num" w:pos="3780"/>
        </w:tabs>
        <w:ind w:left="3780" w:hanging="420"/>
      </w:pPr>
    </w:lvl>
  </w:abstractNum>
  <w:abstractNum w:abstractNumId="11">
    <w:nsid w:val="44AA6C9A"/>
    <w:multiLevelType w:val="hybridMultilevel"/>
    <w:tmpl w:val="9FCE0F18"/>
    <w:lvl w:ilvl="0" w:tplc="207CA366">
      <w:start w:val="15"/>
      <w:numFmt w:val="decimal"/>
      <w:lvlText w:val="%1．"/>
      <w:lvlJc w:val="left"/>
      <w:pPr>
        <w:tabs>
          <w:tab w:val="num" w:pos="420"/>
        </w:tabs>
        <w:ind w:left="420" w:hanging="420"/>
      </w:pPr>
      <w:rPr>
        <w:rFonts w:hint="default"/>
      </w:rPr>
    </w:lvl>
    <w:lvl w:ilvl="1" w:tplc="131A4DC8">
      <w:start w:val="1"/>
      <w:numFmt w:val="lowerLetter"/>
      <w:lvlText w:val="%2)"/>
      <w:lvlJc w:val="left"/>
      <w:pPr>
        <w:tabs>
          <w:tab w:val="num" w:pos="840"/>
        </w:tabs>
        <w:ind w:left="840" w:hanging="420"/>
      </w:pPr>
    </w:lvl>
    <w:lvl w:ilvl="2" w:tplc="4E6E4420">
      <w:start w:val="1"/>
      <w:numFmt w:val="lowerRoman"/>
      <w:lvlText w:val="%3."/>
      <w:lvlJc w:val="right"/>
      <w:pPr>
        <w:tabs>
          <w:tab w:val="num" w:pos="1260"/>
        </w:tabs>
        <w:ind w:left="1260" w:hanging="420"/>
      </w:pPr>
    </w:lvl>
    <w:lvl w:ilvl="3" w:tplc="08F4CE78">
      <w:start w:val="1"/>
      <w:numFmt w:val="decimal"/>
      <w:lvlText w:val="%4."/>
      <w:lvlJc w:val="left"/>
      <w:pPr>
        <w:tabs>
          <w:tab w:val="num" w:pos="1680"/>
        </w:tabs>
        <w:ind w:left="1680" w:hanging="420"/>
      </w:pPr>
    </w:lvl>
    <w:lvl w:ilvl="4" w:tplc="5DB0C1B8">
      <w:start w:val="1"/>
      <w:numFmt w:val="lowerLetter"/>
      <w:lvlText w:val="%5)"/>
      <w:lvlJc w:val="left"/>
      <w:pPr>
        <w:tabs>
          <w:tab w:val="num" w:pos="2100"/>
        </w:tabs>
        <w:ind w:left="2100" w:hanging="420"/>
      </w:pPr>
    </w:lvl>
    <w:lvl w:ilvl="5" w:tplc="4E78C81C">
      <w:start w:val="1"/>
      <w:numFmt w:val="lowerRoman"/>
      <w:lvlText w:val="%6."/>
      <w:lvlJc w:val="right"/>
      <w:pPr>
        <w:tabs>
          <w:tab w:val="num" w:pos="2520"/>
        </w:tabs>
        <w:ind w:left="2520" w:hanging="420"/>
      </w:pPr>
    </w:lvl>
    <w:lvl w:ilvl="6" w:tplc="4F5E37CC">
      <w:start w:val="1"/>
      <w:numFmt w:val="decimal"/>
      <w:lvlText w:val="%7."/>
      <w:lvlJc w:val="left"/>
      <w:pPr>
        <w:tabs>
          <w:tab w:val="num" w:pos="2940"/>
        </w:tabs>
        <w:ind w:left="2940" w:hanging="420"/>
      </w:pPr>
    </w:lvl>
    <w:lvl w:ilvl="7" w:tplc="F91A1870">
      <w:start w:val="1"/>
      <w:numFmt w:val="lowerLetter"/>
      <w:lvlText w:val="%8)"/>
      <w:lvlJc w:val="left"/>
      <w:pPr>
        <w:tabs>
          <w:tab w:val="num" w:pos="3360"/>
        </w:tabs>
        <w:ind w:left="3360" w:hanging="420"/>
      </w:pPr>
    </w:lvl>
    <w:lvl w:ilvl="8" w:tplc="FB14B03E">
      <w:start w:val="1"/>
      <w:numFmt w:val="lowerRoman"/>
      <w:lvlText w:val="%9."/>
      <w:lvlJc w:val="right"/>
      <w:pPr>
        <w:tabs>
          <w:tab w:val="num" w:pos="3780"/>
        </w:tabs>
        <w:ind w:left="3780" w:hanging="420"/>
      </w:pPr>
    </w:lvl>
  </w:abstractNum>
  <w:abstractNum w:abstractNumId="12">
    <w:nsid w:val="453A72C4"/>
    <w:multiLevelType w:val="hybridMultilevel"/>
    <w:tmpl w:val="20C6C22A"/>
    <w:lvl w:ilvl="0" w:tplc="BBDEEA92">
      <w:start w:val="1"/>
      <w:numFmt w:val="decimal"/>
      <w:lvlText w:val="(%1)"/>
      <w:lvlJc w:val="left"/>
      <w:pPr>
        <w:tabs>
          <w:tab w:val="num" w:pos="360"/>
        </w:tabs>
        <w:ind w:left="360" w:hanging="360"/>
      </w:pPr>
      <w:rPr>
        <w:rFonts w:hint="default"/>
      </w:rPr>
    </w:lvl>
    <w:lvl w:ilvl="1" w:tplc="71AC47B0">
      <w:start w:val="1"/>
      <w:numFmt w:val="lowerLetter"/>
      <w:lvlText w:val="%2)"/>
      <w:lvlJc w:val="left"/>
      <w:pPr>
        <w:tabs>
          <w:tab w:val="num" w:pos="840"/>
        </w:tabs>
        <w:ind w:left="840" w:hanging="420"/>
      </w:pPr>
    </w:lvl>
    <w:lvl w:ilvl="2" w:tplc="866AF380">
      <w:start w:val="1"/>
      <w:numFmt w:val="lowerRoman"/>
      <w:lvlText w:val="%3."/>
      <w:lvlJc w:val="right"/>
      <w:pPr>
        <w:tabs>
          <w:tab w:val="num" w:pos="1260"/>
        </w:tabs>
        <w:ind w:left="1260" w:hanging="420"/>
      </w:pPr>
    </w:lvl>
    <w:lvl w:ilvl="3" w:tplc="36F23766">
      <w:start w:val="1"/>
      <w:numFmt w:val="decimal"/>
      <w:lvlText w:val="%4."/>
      <w:lvlJc w:val="left"/>
      <w:pPr>
        <w:tabs>
          <w:tab w:val="num" w:pos="1680"/>
        </w:tabs>
        <w:ind w:left="1680" w:hanging="420"/>
      </w:pPr>
    </w:lvl>
    <w:lvl w:ilvl="4" w:tplc="D4AC60BE">
      <w:start w:val="1"/>
      <w:numFmt w:val="lowerLetter"/>
      <w:lvlText w:val="%5)"/>
      <w:lvlJc w:val="left"/>
      <w:pPr>
        <w:tabs>
          <w:tab w:val="num" w:pos="2100"/>
        </w:tabs>
        <w:ind w:left="2100" w:hanging="420"/>
      </w:pPr>
    </w:lvl>
    <w:lvl w:ilvl="5" w:tplc="C448B046">
      <w:start w:val="1"/>
      <w:numFmt w:val="lowerRoman"/>
      <w:lvlText w:val="%6."/>
      <w:lvlJc w:val="right"/>
      <w:pPr>
        <w:tabs>
          <w:tab w:val="num" w:pos="2520"/>
        </w:tabs>
        <w:ind w:left="2520" w:hanging="420"/>
      </w:pPr>
    </w:lvl>
    <w:lvl w:ilvl="6" w:tplc="1896B79A">
      <w:start w:val="1"/>
      <w:numFmt w:val="decimal"/>
      <w:lvlText w:val="%7."/>
      <w:lvlJc w:val="left"/>
      <w:pPr>
        <w:tabs>
          <w:tab w:val="num" w:pos="2940"/>
        </w:tabs>
        <w:ind w:left="2940" w:hanging="420"/>
      </w:pPr>
    </w:lvl>
    <w:lvl w:ilvl="7" w:tplc="2E5A8F68">
      <w:start w:val="1"/>
      <w:numFmt w:val="lowerLetter"/>
      <w:lvlText w:val="%8)"/>
      <w:lvlJc w:val="left"/>
      <w:pPr>
        <w:tabs>
          <w:tab w:val="num" w:pos="3360"/>
        </w:tabs>
        <w:ind w:left="3360" w:hanging="420"/>
      </w:pPr>
    </w:lvl>
    <w:lvl w:ilvl="8" w:tplc="061CA124">
      <w:start w:val="1"/>
      <w:numFmt w:val="lowerRoman"/>
      <w:lvlText w:val="%9."/>
      <w:lvlJc w:val="right"/>
      <w:pPr>
        <w:tabs>
          <w:tab w:val="num" w:pos="3780"/>
        </w:tabs>
        <w:ind w:left="3780" w:hanging="420"/>
      </w:pPr>
    </w:lvl>
  </w:abstractNum>
  <w:abstractNum w:abstractNumId="13">
    <w:nsid w:val="47F376BB"/>
    <w:multiLevelType w:val="hybridMultilevel"/>
    <w:tmpl w:val="3796F702"/>
    <w:lvl w:ilvl="0" w:tplc="6C1CD378">
      <w:start w:val="1"/>
      <w:numFmt w:val="decimal"/>
      <w:lvlText w:val="(%1)"/>
      <w:lvlJc w:val="left"/>
      <w:pPr>
        <w:tabs>
          <w:tab w:val="num" w:pos="360"/>
        </w:tabs>
        <w:ind w:left="360" w:hanging="360"/>
      </w:pPr>
      <w:rPr>
        <w:rFonts w:hint="eastAsia"/>
      </w:rPr>
    </w:lvl>
    <w:lvl w:ilvl="1" w:tplc="57248ED6">
      <w:start w:val="1"/>
      <w:numFmt w:val="lowerLetter"/>
      <w:lvlText w:val="%2)"/>
      <w:lvlJc w:val="left"/>
      <w:pPr>
        <w:tabs>
          <w:tab w:val="num" w:pos="840"/>
        </w:tabs>
        <w:ind w:left="840" w:hanging="420"/>
      </w:pPr>
    </w:lvl>
    <w:lvl w:ilvl="2" w:tplc="0E80B7DA">
      <w:start w:val="1"/>
      <w:numFmt w:val="lowerRoman"/>
      <w:lvlText w:val="%3."/>
      <w:lvlJc w:val="right"/>
      <w:pPr>
        <w:tabs>
          <w:tab w:val="num" w:pos="1260"/>
        </w:tabs>
        <w:ind w:left="1260" w:hanging="420"/>
      </w:pPr>
    </w:lvl>
    <w:lvl w:ilvl="3" w:tplc="94C4B29E">
      <w:start w:val="1"/>
      <w:numFmt w:val="decimal"/>
      <w:lvlText w:val="%4."/>
      <w:lvlJc w:val="left"/>
      <w:pPr>
        <w:tabs>
          <w:tab w:val="num" w:pos="1680"/>
        </w:tabs>
        <w:ind w:left="1680" w:hanging="420"/>
      </w:pPr>
    </w:lvl>
    <w:lvl w:ilvl="4" w:tplc="CF7078D4">
      <w:start w:val="1"/>
      <w:numFmt w:val="lowerLetter"/>
      <w:lvlText w:val="%5)"/>
      <w:lvlJc w:val="left"/>
      <w:pPr>
        <w:tabs>
          <w:tab w:val="num" w:pos="2100"/>
        </w:tabs>
        <w:ind w:left="2100" w:hanging="420"/>
      </w:pPr>
    </w:lvl>
    <w:lvl w:ilvl="5" w:tplc="E898AC14">
      <w:start w:val="1"/>
      <w:numFmt w:val="lowerRoman"/>
      <w:lvlText w:val="%6."/>
      <w:lvlJc w:val="right"/>
      <w:pPr>
        <w:tabs>
          <w:tab w:val="num" w:pos="2520"/>
        </w:tabs>
        <w:ind w:left="2520" w:hanging="420"/>
      </w:pPr>
    </w:lvl>
    <w:lvl w:ilvl="6" w:tplc="1F90598E">
      <w:start w:val="1"/>
      <w:numFmt w:val="decimal"/>
      <w:lvlText w:val="%7."/>
      <w:lvlJc w:val="left"/>
      <w:pPr>
        <w:tabs>
          <w:tab w:val="num" w:pos="2940"/>
        </w:tabs>
        <w:ind w:left="2940" w:hanging="420"/>
      </w:pPr>
    </w:lvl>
    <w:lvl w:ilvl="7" w:tplc="0B2853A2">
      <w:start w:val="1"/>
      <w:numFmt w:val="lowerLetter"/>
      <w:lvlText w:val="%8)"/>
      <w:lvlJc w:val="left"/>
      <w:pPr>
        <w:tabs>
          <w:tab w:val="num" w:pos="3360"/>
        </w:tabs>
        <w:ind w:left="3360" w:hanging="420"/>
      </w:pPr>
    </w:lvl>
    <w:lvl w:ilvl="8" w:tplc="FC14274A">
      <w:start w:val="1"/>
      <w:numFmt w:val="lowerRoman"/>
      <w:lvlText w:val="%9."/>
      <w:lvlJc w:val="right"/>
      <w:pPr>
        <w:tabs>
          <w:tab w:val="num" w:pos="3780"/>
        </w:tabs>
        <w:ind w:left="3780" w:hanging="420"/>
      </w:pPr>
    </w:lvl>
  </w:abstractNum>
  <w:abstractNum w:abstractNumId="14">
    <w:nsid w:val="49057F12"/>
    <w:multiLevelType w:val="hybridMultilevel"/>
    <w:tmpl w:val="5CE08C02"/>
    <w:lvl w:ilvl="0" w:tplc="A5763FDE">
      <w:start w:val="15"/>
      <w:numFmt w:val="decimal"/>
      <w:lvlText w:val="(%1)"/>
      <w:lvlJc w:val="left"/>
      <w:pPr>
        <w:tabs>
          <w:tab w:val="num" w:pos="570"/>
        </w:tabs>
        <w:ind w:left="570" w:hanging="570"/>
      </w:pPr>
      <w:rPr>
        <w:rFonts w:hint="default"/>
      </w:rPr>
    </w:lvl>
    <w:lvl w:ilvl="1" w:tplc="BAB6706C">
      <w:start w:val="1"/>
      <w:numFmt w:val="lowerLetter"/>
      <w:lvlText w:val="%2)"/>
      <w:lvlJc w:val="left"/>
      <w:pPr>
        <w:tabs>
          <w:tab w:val="num" w:pos="840"/>
        </w:tabs>
        <w:ind w:left="840" w:hanging="420"/>
      </w:pPr>
    </w:lvl>
    <w:lvl w:ilvl="2" w:tplc="3E6AB5D2">
      <w:start w:val="1"/>
      <w:numFmt w:val="lowerRoman"/>
      <w:lvlText w:val="%3."/>
      <w:lvlJc w:val="right"/>
      <w:pPr>
        <w:tabs>
          <w:tab w:val="num" w:pos="1260"/>
        </w:tabs>
        <w:ind w:left="1260" w:hanging="420"/>
      </w:pPr>
    </w:lvl>
    <w:lvl w:ilvl="3" w:tplc="D3AC1A7C">
      <w:start w:val="1"/>
      <w:numFmt w:val="decimal"/>
      <w:lvlText w:val="%4."/>
      <w:lvlJc w:val="left"/>
      <w:pPr>
        <w:tabs>
          <w:tab w:val="num" w:pos="1680"/>
        </w:tabs>
        <w:ind w:left="1680" w:hanging="420"/>
      </w:pPr>
    </w:lvl>
    <w:lvl w:ilvl="4" w:tplc="551A4B46">
      <w:start w:val="1"/>
      <w:numFmt w:val="lowerLetter"/>
      <w:lvlText w:val="%5)"/>
      <w:lvlJc w:val="left"/>
      <w:pPr>
        <w:tabs>
          <w:tab w:val="num" w:pos="2100"/>
        </w:tabs>
        <w:ind w:left="2100" w:hanging="420"/>
      </w:pPr>
    </w:lvl>
    <w:lvl w:ilvl="5" w:tplc="3AA8AF78">
      <w:start w:val="1"/>
      <w:numFmt w:val="lowerRoman"/>
      <w:lvlText w:val="%6."/>
      <w:lvlJc w:val="right"/>
      <w:pPr>
        <w:tabs>
          <w:tab w:val="num" w:pos="2520"/>
        </w:tabs>
        <w:ind w:left="2520" w:hanging="420"/>
      </w:pPr>
    </w:lvl>
    <w:lvl w:ilvl="6" w:tplc="442CD77A">
      <w:start w:val="1"/>
      <w:numFmt w:val="decimal"/>
      <w:lvlText w:val="%7."/>
      <w:lvlJc w:val="left"/>
      <w:pPr>
        <w:tabs>
          <w:tab w:val="num" w:pos="2940"/>
        </w:tabs>
        <w:ind w:left="2940" w:hanging="420"/>
      </w:pPr>
    </w:lvl>
    <w:lvl w:ilvl="7" w:tplc="EFD20128">
      <w:start w:val="1"/>
      <w:numFmt w:val="lowerLetter"/>
      <w:lvlText w:val="%8)"/>
      <w:lvlJc w:val="left"/>
      <w:pPr>
        <w:tabs>
          <w:tab w:val="num" w:pos="3360"/>
        </w:tabs>
        <w:ind w:left="3360" w:hanging="420"/>
      </w:pPr>
    </w:lvl>
    <w:lvl w:ilvl="8" w:tplc="A17EE7A4">
      <w:start w:val="1"/>
      <w:numFmt w:val="lowerRoman"/>
      <w:lvlText w:val="%9."/>
      <w:lvlJc w:val="right"/>
      <w:pPr>
        <w:tabs>
          <w:tab w:val="num" w:pos="3780"/>
        </w:tabs>
        <w:ind w:left="3780" w:hanging="420"/>
      </w:pPr>
    </w:lvl>
  </w:abstractNum>
  <w:abstractNum w:abstractNumId="15">
    <w:nsid w:val="51881019"/>
    <w:multiLevelType w:val="hybridMultilevel"/>
    <w:tmpl w:val="7F1E2B26"/>
    <w:lvl w:ilvl="0" w:tplc="13142CD6">
      <w:start w:val="1"/>
      <w:numFmt w:val="japaneseCounting"/>
      <w:lvlText w:val="%1、"/>
      <w:lvlJc w:val="left"/>
      <w:pPr>
        <w:tabs>
          <w:tab w:val="num" w:pos="465"/>
        </w:tabs>
        <w:ind w:left="465" w:hanging="465"/>
      </w:pPr>
      <w:rPr>
        <w:rFonts w:hint="default"/>
      </w:rPr>
    </w:lvl>
    <w:lvl w:ilvl="1" w:tplc="8A1CBAE8">
      <w:start w:val="1"/>
      <w:numFmt w:val="lowerLetter"/>
      <w:lvlText w:val="%2)"/>
      <w:lvlJc w:val="left"/>
      <w:pPr>
        <w:tabs>
          <w:tab w:val="num" w:pos="840"/>
        </w:tabs>
        <w:ind w:left="840" w:hanging="420"/>
      </w:pPr>
    </w:lvl>
    <w:lvl w:ilvl="2" w:tplc="02ACD3D0">
      <w:start w:val="1"/>
      <w:numFmt w:val="lowerRoman"/>
      <w:lvlText w:val="%3."/>
      <w:lvlJc w:val="right"/>
      <w:pPr>
        <w:tabs>
          <w:tab w:val="num" w:pos="1260"/>
        </w:tabs>
        <w:ind w:left="1260" w:hanging="420"/>
      </w:pPr>
    </w:lvl>
    <w:lvl w:ilvl="3" w:tplc="58169712">
      <w:start w:val="1"/>
      <w:numFmt w:val="decimal"/>
      <w:lvlText w:val="%4."/>
      <w:lvlJc w:val="left"/>
      <w:pPr>
        <w:tabs>
          <w:tab w:val="num" w:pos="1680"/>
        </w:tabs>
        <w:ind w:left="1680" w:hanging="420"/>
      </w:pPr>
    </w:lvl>
    <w:lvl w:ilvl="4" w:tplc="F672399C">
      <w:start w:val="1"/>
      <w:numFmt w:val="lowerLetter"/>
      <w:lvlText w:val="%5)"/>
      <w:lvlJc w:val="left"/>
      <w:pPr>
        <w:tabs>
          <w:tab w:val="num" w:pos="2100"/>
        </w:tabs>
        <w:ind w:left="2100" w:hanging="420"/>
      </w:pPr>
    </w:lvl>
    <w:lvl w:ilvl="5" w:tplc="701ED15E">
      <w:start w:val="1"/>
      <w:numFmt w:val="lowerRoman"/>
      <w:lvlText w:val="%6."/>
      <w:lvlJc w:val="right"/>
      <w:pPr>
        <w:tabs>
          <w:tab w:val="num" w:pos="2520"/>
        </w:tabs>
        <w:ind w:left="2520" w:hanging="420"/>
      </w:pPr>
    </w:lvl>
    <w:lvl w:ilvl="6" w:tplc="7A10142E">
      <w:start w:val="1"/>
      <w:numFmt w:val="decimal"/>
      <w:lvlText w:val="%7."/>
      <w:lvlJc w:val="left"/>
      <w:pPr>
        <w:tabs>
          <w:tab w:val="num" w:pos="2940"/>
        </w:tabs>
        <w:ind w:left="2940" w:hanging="420"/>
      </w:pPr>
    </w:lvl>
    <w:lvl w:ilvl="7" w:tplc="90489920">
      <w:start w:val="1"/>
      <w:numFmt w:val="lowerLetter"/>
      <w:lvlText w:val="%8)"/>
      <w:lvlJc w:val="left"/>
      <w:pPr>
        <w:tabs>
          <w:tab w:val="num" w:pos="3360"/>
        </w:tabs>
        <w:ind w:left="3360" w:hanging="420"/>
      </w:pPr>
    </w:lvl>
    <w:lvl w:ilvl="8" w:tplc="0798C8CC">
      <w:start w:val="1"/>
      <w:numFmt w:val="lowerRoman"/>
      <w:lvlText w:val="%9."/>
      <w:lvlJc w:val="right"/>
      <w:pPr>
        <w:tabs>
          <w:tab w:val="num" w:pos="3780"/>
        </w:tabs>
        <w:ind w:left="3780" w:hanging="420"/>
      </w:pPr>
    </w:lvl>
  </w:abstractNum>
  <w:abstractNum w:abstractNumId="16">
    <w:nsid w:val="5AB3559A"/>
    <w:multiLevelType w:val="hybridMultilevel"/>
    <w:tmpl w:val="45206BAE"/>
    <w:lvl w:ilvl="0" w:tplc="B9B4C02E">
      <w:start w:val="2"/>
      <w:numFmt w:val="japaneseCounting"/>
      <w:lvlText w:val="%1、"/>
      <w:lvlJc w:val="left"/>
      <w:pPr>
        <w:tabs>
          <w:tab w:val="num" w:pos="420"/>
        </w:tabs>
        <w:ind w:left="420" w:hanging="420"/>
      </w:pPr>
      <w:rPr>
        <w:rFonts w:hint="default"/>
      </w:rPr>
    </w:lvl>
    <w:lvl w:ilvl="1" w:tplc="30245AC0">
      <w:start w:val="1"/>
      <w:numFmt w:val="lowerLetter"/>
      <w:lvlText w:val="%2)"/>
      <w:lvlJc w:val="left"/>
      <w:pPr>
        <w:tabs>
          <w:tab w:val="num" w:pos="840"/>
        </w:tabs>
        <w:ind w:left="840" w:hanging="420"/>
      </w:pPr>
    </w:lvl>
    <w:lvl w:ilvl="2" w:tplc="0DE691FE">
      <w:start w:val="1"/>
      <w:numFmt w:val="lowerRoman"/>
      <w:lvlText w:val="%3."/>
      <w:lvlJc w:val="right"/>
      <w:pPr>
        <w:tabs>
          <w:tab w:val="num" w:pos="1260"/>
        </w:tabs>
        <w:ind w:left="1260" w:hanging="420"/>
      </w:pPr>
    </w:lvl>
    <w:lvl w:ilvl="3" w:tplc="2D08DC74">
      <w:start w:val="1"/>
      <w:numFmt w:val="decimal"/>
      <w:lvlText w:val="%4."/>
      <w:lvlJc w:val="left"/>
      <w:pPr>
        <w:tabs>
          <w:tab w:val="num" w:pos="1680"/>
        </w:tabs>
        <w:ind w:left="1680" w:hanging="420"/>
      </w:pPr>
    </w:lvl>
    <w:lvl w:ilvl="4" w:tplc="F15C0296">
      <w:start w:val="1"/>
      <w:numFmt w:val="lowerLetter"/>
      <w:lvlText w:val="%5)"/>
      <w:lvlJc w:val="left"/>
      <w:pPr>
        <w:tabs>
          <w:tab w:val="num" w:pos="2100"/>
        </w:tabs>
        <w:ind w:left="2100" w:hanging="420"/>
      </w:pPr>
    </w:lvl>
    <w:lvl w:ilvl="5" w:tplc="B5D2C9E2">
      <w:start w:val="1"/>
      <w:numFmt w:val="lowerRoman"/>
      <w:lvlText w:val="%6."/>
      <w:lvlJc w:val="right"/>
      <w:pPr>
        <w:tabs>
          <w:tab w:val="num" w:pos="2520"/>
        </w:tabs>
        <w:ind w:left="2520" w:hanging="420"/>
      </w:pPr>
    </w:lvl>
    <w:lvl w:ilvl="6" w:tplc="637CE16E">
      <w:start w:val="1"/>
      <w:numFmt w:val="decimal"/>
      <w:lvlText w:val="%7."/>
      <w:lvlJc w:val="left"/>
      <w:pPr>
        <w:tabs>
          <w:tab w:val="num" w:pos="2940"/>
        </w:tabs>
        <w:ind w:left="2940" w:hanging="420"/>
      </w:pPr>
    </w:lvl>
    <w:lvl w:ilvl="7" w:tplc="F6E42C06">
      <w:start w:val="1"/>
      <w:numFmt w:val="lowerLetter"/>
      <w:lvlText w:val="%8)"/>
      <w:lvlJc w:val="left"/>
      <w:pPr>
        <w:tabs>
          <w:tab w:val="num" w:pos="3360"/>
        </w:tabs>
        <w:ind w:left="3360" w:hanging="420"/>
      </w:pPr>
    </w:lvl>
    <w:lvl w:ilvl="8" w:tplc="355EBFE4">
      <w:start w:val="1"/>
      <w:numFmt w:val="lowerRoman"/>
      <w:lvlText w:val="%9."/>
      <w:lvlJc w:val="right"/>
      <w:pPr>
        <w:tabs>
          <w:tab w:val="num" w:pos="3780"/>
        </w:tabs>
        <w:ind w:left="3780" w:hanging="420"/>
      </w:pPr>
    </w:lvl>
  </w:abstractNum>
  <w:abstractNum w:abstractNumId="17">
    <w:nsid w:val="620C43B8"/>
    <w:multiLevelType w:val="hybridMultilevel"/>
    <w:tmpl w:val="B7E2D9D4"/>
    <w:lvl w:ilvl="0" w:tplc="3E244E36">
      <w:start w:val="1"/>
      <w:numFmt w:val="upperRoman"/>
      <w:lvlText w:val="（%1）"/>
      <w:lvlJc w:val="left"/>
      <w:pPr>
        <w:tabs>
          <w:tab w:val="num" w:pos="720"/>
        </w:tabs>
        <w:ind w:left="720" w:hanging="720"/>
      </w:pPr>
      <w:rPr>
        <w:rFonts w:ascii="Times New Roman" w:eastAsia="Times New Roman" w:hAnsi="Times New Roman"/>
      </w:rPr>
    </w:lvl>
    <w:lvl w:ilvl="1" w:tplc="D222FCB0">
      <w:start w:val="1"/>
      <w:numFmt w:val="lowerLetter"/>
      <w:lvlText w:val="%2)"/>
      <w:lvlJc w:val="left"/>
      <w:pPr>
        <w:tabs>
          <w:tab w:val="num" w:pos="840"/>
        </w:tabs>
        <w:ind w:left="840" w:hanging="420"/>
      </w:pPr>
    </w:lvl>
    <w:lvl w:ilvl="2" w:tplc="A5F8B118">
      <w:start w:val="1"/>
      <w:numFmt w:val="lowerRoman"/>
      <w:lvlText w:val="%3."/>
      <w:lvlJc w:val="right"/>
      <w:pPr>
        <w:tabs>
          <w:tab w:val="num" w:pos="1260"/>
        </w:tabs>
        <w:ind w:left="1260" w:hanging="420"/>
      </w:pPr>
    </w:lvl>
    <w:lvl w:ilvl="3" w:tplc="5AF2939A">
      <w:start w:val="1"/>
      <w:numFmt w:val="decimal"/>
      <w:lvlText w:val="%4."/>
      <w:lvlJc w:val="left"/>
      <w:pPr>
        <w:tabs>
          <w:tab w:val="num" w:pos="1680"/>
        </w:tabs>
        <w:ind w:left="1680" w:hanging="420"/>
      </w:pPr>
    </w:lvl>
    <w:lvl w:ilvl="4" w:tplc="E042CCD6">
      <w:start w:val="1"/>
      <w:numFmt w:val="lowerLetter"/>
      <w:lvlText w:val="%5)"/>
      <w:lvlJc w:val="left"/>
      <w:pPr>
        <w:tabs>
          <w:tab w:val="num" w:pos="2100"/>
        </w:tabs>
        <w:ind w:left="2100" w:hanging="420"/>
      </w:pPr>
    </w:lvl>
    <w:lvl w:ilvl="5" w:tplc="E536F09A">
      <w:start w:val="1"/>
      <w:numFmt w:val="lowerRoman"/>
      <w:lvlText w:val="%6."/>
      <w:lvlJc w:val="right"/>
      <w:pPr>
        <w:tabs>
          <w:tab w:val="num" w:pos="2520"/>
        </w:tabs>
        <w:ind w:left="2520" w:hanging="420"/>
      </w:pPr>
    </w:lvl>
    <w:lvl w:ilvl="6" w:tplc="CA2C97C6">
      <w:start w:val="1"/>
      <w:numFmt w:val="decimal"/>
      <w:lvlText w:val="%7."/>
      <w:lvlJc w:val="left"/>
      <w:pPr>
        <w:tabs>
          <w:tab w:val="num" w:pos="2940"/>
        </w:tabs>
        <w:ind w:left="2940" w:hanging="420"/>
      </w:pPr>
    </w:lvl>
    <w:lvl w:ilvl="7" w:tplc="07A6C9A2">
      <w:start w:val="1"/>
      <w:numFmt w:val="lowerLetter"/>
      <w:lvlText w:val="%8)"/>
      <w:lvlJc w:val="left"/>
      <w:pPr>
        <w:tabs>
          <w:tab w:val="num" w:pos="3360"/>
        </w:tabs>
        <w:ind w:left="3360" w:hanging="420"/>
      </w:pPr>
    </w:lvl>
    <w:lvl w:ilvl="8" w:tplc="E9A2B238">
      <w:start w:val="1"/>
      <w:numFmt w:val="lowerRoman"/>
      <w:lvlText w:val="%9."/>
      <w:lvlJc w:val="right"/>
      <w:pPr>
        <w:tabs>
          <w:tab w:val="num" w:pos="3780"/>
        </w:tabs>
        <w:ind w:left="3780" w:hanging="420"/>
      </w:pPr>
    </w:lvl>
  </w:abstractNum>
  <w:abstractNum w:abstractNumId="18">
    <w:nsid w:val="632965C6"/>
    <w:multiLevelType w:val="hybridMultilevel"/>
    <w:tmpl w:val="A252C6A4"/>
    <w:lvl w:ilvl="0" w:tplc="95A8D532">
      <w:start w:val="1"/>
      <w:numFmt w:val="decimal"/>
      <w:lvlText w:val="%1."/>
      <w:lvlJc w:val="left"/>
      <w:pPr>
        <w:tabs>
          <w:tab w:val="num" w:pos="420"/>
        </w:tabs>
        <w:ind w:left="420" w:hanging="420"/>
      </w:pPr>
    </w:lvl>
    <w:lvl w:ilvl="1" w:tplc="6732431E">
      <w:start w:val="1"/>
      <w:numFmt w:val="decimal"/>
      <w:lvlText w:val="（%2）"/>
      <w:lvlJc w:val="left"/>
      <w:pPr>
        <w:tabs>
          <w:tab w:val="num" w:pos="1140"/>
        </w:tabs>
        <w:ind w:left="1140" w:hanging="720"/>
      </w:pPr>
      <w:rPr>
        <w:rFonts w:hint="default"/>
      </w:rPr>
    </w:lvl>
    <w:lvl w:ilvl="2" w:tplc="5C0C9C12">
      <w:start w:val="1"/>
      <w:numFmt w:val="lowerRoman"/>
      <w:lvlText w:val="%3."/>
      <w:lvlJc w:val="right"/>
      <w:pPr>
        <w:tabs>
          <w:tab w:val="num" w:pos="1260"/>
        </w:tabs>
        <w:ind w:left="1260" w:hanging="420"/>
      </w:pPr>
    </w:lvl>
    <w:lvl w:ilvl="3" w:tplc="0AB06F66">
      <w:start w:val="1"/>
      <w:numFmt w:val="decimal"/>
      <w:lvlText w:val="%4."/>
      <w:lvlJc w:val="left"/>
      <w:pPr>
        <w:tabs>
          <w:tab w:val="num" w:pos="1680"/>
        </w:tabs>
        <w:ind w:left="1680" w:hanging="420"/>
      </w:pPr>
    </w:lvl>
    <w:lvl w:ilvl="4" w:tplc="11B24210">
      <w:start w:val="1"/>
      <w:numFmt w:val="lowerLetter"/>
      <w:lvlText w:val="%5)"/>
      <w:lvlJc w:val="left"/>
      <w:pPr>
        <w:tabs>
          <w:tab w:val="num" w:pos="2100"/>
        </w:tabs>
        <w:ind w:left="2100" w:hanging="420"/>
      </w:pPr>
    </w:lvl>
    <w:lvl w:ilvl="5" w:tplc="DFAA2F34">
      <w:start w:val="1"/>
      <w:numFmt w:val="lowerRoman"/>
      <w:lvlText w:val="%6."/>
      <w:lvlJc w:val="right"/>
      <w:pPr>
        <w:tabs>
          <w:tab w:val="num" w:pos="2520"/>
        </w:tabs>
        <w:ind w:left="2520" w:hanging="420"/>
      </w:pPr>
    </w:lvl>
    <w:lvl w:ilvl="6" w:tplc="6DBC4A3A">
      <w:start w:val="1"/>
      <w:numFmt w:val="decimal"/>
      <w:lvlText w:val="%7."/>
      <w:lvlJc w:val="left"/>
      <w:pPr>
        <w:tabs>
          <w:tab w:val="num" w:pos="2940"/>
        </w:tabs>
        <w:ind w:left="2940" w:hanging="420"/>
      </w:pPr>
    </w:lvl>
    <w:lvl w:ilvl="7" w:tplc="08F2AF88">
      <w:start w:val="1"/>
      <w:numFmt w:val="lowerLetter"/>
      <w:lvlText w:val="%8)"/>
      <w:lvlJc w:val="left"/>
      <w:pPr>
        <w:tabs>
          <w:tab w:val="num" w:pos="3360"/>
        </w:tabs>
        <w:ind w:left="3360" w:hanging="420"/>
      </w:pPr>
    </w:lvl>
    <w:lvl w:ilvl="8" w:tplc="695C5DF0">
      <w:start w:val="1"/>
      <w:numFmt w:val="lowerRoman"/>
      <w:lvlText w:val="%9."/>
      <w:lvlJc w:val="right"/>
      <w:pPr>
        <w:tabs>
          <w:tab w:val="num" w:pos="3780"/>
        </w:tabs>
        <w:ind w:left="3780" w:hanging="420"/>
      </w:pPr>
    </w:lvl>
  </w:abstractNum>
  <w:abstractNum w:abstractNumId="19">
    <w:nsid w:val="638D51E0"/>
    <w:multiLevelType w:val="hybridMultilevel"/>
    <w:tmpl w:val="DD50C8AE"/>
    <w:lvl w:ilvl="0" w:tplc="2B247098">
      <w:start w:val="1"/>
      <w:numFmt w:val="decimal"/>
      <w:lvlText w:val="%1．"/>
      <w:lvlJc w:val="left"/>
      <w:pPr>
        <w:tabs>
          <w:tab w:val="num" w:pos="360"/>
        </w:tabs>
        <w:ind w:left="360" w:hanging="360"/>
      </w:pPr>
      <w:rPr>
        <w:rFonts w:hint="default"/>
      </w:rPr>
    </w:lvl>
    <w:lvl w:ilvl="1" w:tplc="E9305FAC">
      <w:start w:val="1"/>
      <w:numFmt w:val="lowerLetter"/>
      <w:lvlText w:val="%2)"/>
      <w:lvlJc w:val="left"/>
      <w:pPr>
        <w:tabs>
          <w:tab w:val="num" w:pos="840"/>
        </w:tabs>
        <w:ind w:left="840" w:hanging="420"/>
      </w:pPr>
    </w:lvl>
    <w:lvl w:ilvl="2" w:tplc="C7BE376C">
      <w:start w:val="1"/>
      <w:numFmt w:val="lowerRoman"/>
      <w:lvlText w:val="%3."/>
      <w:lvlJc w:val="right"/>
      <w:pPr>
        <w:tabs>
          <w:tab w:val="num" w:pos="1260"/>
        </w:tabs>
        <w:ind w:left="1260" w:hanging="420"/>
      </w:pPr>
    </w:lvl>
    <w:lvl w:ilvl="3" w:tplc="A8880F16">
      <w:start w:val="1"/>
      <w:numFmt w:val="decimal"/>
      <w:lvlText w:val="%4."/>
      <w:lvlJc w:val="left"/>
      <w:pPr>
        <w:tabs>
          <w:tab w:val="num" w:pos="1680"/>
        </w:tabs>
        <w:ind w:left="1680" w:hanging="420"/>
      </w:pPr>
    </w:lvl>
    <w:lvl w:ilvl="4" w:tplc="3C724E92">
      <w:start w:val="1"/>
      <w:numFmt w:val="lowerLetter"/>
      <w:lvlText w:val="%5)"/>
      <w:lvlJc w:val="left"/>
      <w:pPr>
        <w:tabs>
          <w:tab w:val="num" w:pos="2100"/>
        </w:tabs>
        <w:ind w:left="2100" w:hanging="420"/>
      </w:pPr>
    </w:lvl>
    <w:lvl w:ilvl="5" w:tplc="88B04CFC">
      <w:start w:val="1"/>
      <w:numFmt w:val="lowerRoman"/>
      <w:lvlText w:val="%6."/>
      <w:lvlJc w:val="right"/>
      <w:pPr>
        <w:tabs>
          <w:tab w:val="num" w:pos="2520"/>
        </w:tabs>
        <w:ind w:left="2520" w:hanging="420"/>
      </w:pPr>
    </w:lvl>
    <w:lvl w:ilvl="6" w:tplc="F3CEB700">
      <w:start w:val="1"/>
      <w:numFmt w:val="decimal"/>
      <w:lvlText w:val="%7."/>
      <w:lvlJc w:val="left"/>
      <w:pPr>
        <w:tabs>
          <w:tab w:val="num" w:pos="2940"/>
        </w:tabs>
        <w:ind w:left="2940" w:hanging="420"/>
      </w:pPr>
    </w:lvl>
    <w:lvl w:ilvl="7" w:tplc="F3BE6C1A">
      <w:start w:val="1"/>
      <w:numFmt w:val="lowerLetter"/>
      <w:lvlText w:val="%8)"/>
      <w:lvlJc w:val="left"/>
      <w:pPr>
        <w:tabs>
          <w:tab w:val="num" w:pos="3360"/>
        </w:tabs>
        <w:ind w:left="3360" w:hanging="420"/>
      </w:pPr>
    </w:lvl>
    <w:lvl w:ilvl="8" w:tplc="8EB08B5E">
      <w:start w:val="1"/>
      <w:numFmt w:val="lowerRoman"/>
      <w:lvlText w:val="%9."/>
      <w:lvlJc w:val="right"/>
      <w:pPr>
        <w:tabs>
          <w:tab w:val="num" w:pos="3780"/>
        </w:tabs>
        <w:ind w:left="3780" w:hanging="420"/>
      </w:pPr>
    </w:lvl>
  </w:abstractNum>
  <w:abstractNum w:abstractNumId="20">
    <w:nsid w:val="74FA61DC"/>
    <w:multiLevelType w:val="hybridMultilevel"/>
    <w:tmpl w:val="60D66676"/>
    <w:lvl w:ilvl="0" w:tplc="3626982E">
      <w:start w:val="1"/>
      <w:numFmt w:val="japaneseCounting"/>
      <w:lvlText w:val="（%1）"/>
      <w:lvlJc w:val="left"/>
      <w:pPr>
        <w:tabs>
          <w:tab w:val="num" w:pos="720"/>
        </w:tabs>
        <w:ind w:left="720" w:hanging="720"/>
      </w:pPr>
      <w:rPr>
        <w:rFonts w:hint="default"/>
      </w:rPr>
    </w:lvl>
    <w:lvl w:ilvl="1" w:tplc="ABA2DFF8">
      <w:start w:val="1"/>
      <w:numFmt w:val="lowerLetter"/>
      <w:lvlText w:val="%2)"/>
      <w:lvlJc w:val="left"/>
      <w:pPr>
        <w:tabs>
          <w:tab w:val="num" w:pos="840"/>
        </w:tabs>
        <w:ind w:left="840" w:hanging="420"/>
      </w:pPr>
    </w:lvl>
    <w:lvl w:ilvl="2" w:tplc="E8D4A06E">
      <w:start w:val="1"/>
      <w:numFmt w:val="lowerRoman"/>
      <w:lvlText w:val="%3."/>
      <w:lvlJc w:val="right"/>
      <w:pPr>
        <w:tabs>
          <w:tab w:val="num" w:pos="1260"/>
        </w:tabs>
        <w:ind w:left="1260" w:hanging="420"/>
      </w:pPr>
    </w:lvl>
    <w:lvl w:ilvl="3" w:tplc="4DE27022">
      <w:start w:val="1"/>
      <w:numFmt w:val="decimal"/>
      <w:lvlText w:val="%4."/>
      <w:lvlJc w:val="left"/>
      <w:pPr>
        <w:tabs>
          <w:tab w:val="num" w:pos="1680"/>
        </w:tabs>
        <w:ind w:left="1680" w:hanging="420"/>
      </w:pPr>
    </w:lvl>
    <w:lvl w:ilvl="4" w:tplc="65109206">
      <w:start w:val="1"/>
      <w:numFmt w:val="lowerLetter"/>
      <w:lvlText w:val="%5)"/>
      <w:lvlJc w:val="left"/>
      <w:pPr>
        <w:tabs>
          <w:tab w:val="num" w:pos="2100"/>
        </w:tabs>
        <w:ind w:left="2100" w:hanging="420"/>
      </w:pPr>
    </w:lvl>
    <w:lvl w:ilvl="5" w:tplc="6664719C">
      <w:start w:val="1"/>
      <w:numFmt w:val="lowerRoman"/>
      <w:lvlText w:val="%6."/>
      <w:lvlJc w:val="right"/>
      <w:pPr>
        <w:tabs>
          <w:tab w:val="num" w:pos="2520"/>
        </w:tabs>
        <w:ind w:left="2520" w:hanging="420"/>
      </w:pPr>
    </w:lvl>
    <w:lvl w:ilvl="6" w:tplc="DC74FCDA">
      <w:start w:val="1"/>
      <w:numFmt w:val="decimal"/>
      <w:lvlText w:val="%7."/>
      <w:lvlJc w:val="left"/>
      <w:pPr>
        <w:tabs>
          <w:tab w:val="num" w:pos="2940"/>
        </w:tabs>
        <w:ind w:left="2940" w:hanging="420"/>
      </w:pPr>
    </w:lvl>
    <w:lvl w:ilvl="7" w:tplc="D14CFF64">
      <w:start w:val="1"/>
      <w:numFmt w:val="lowerLetter"/>
      <w:lvlText w:val="%8)"/>
      <w:lvlJc w:val="left"/>
      <w:pPr>
        <w:tabs>
          <w:tab w:val="num" w:pos="3360"/>
        </w:tabs>
        <w:ind w:left="3360" w:hanging="420"/>
      </w:pPr>
    </w:lvl>
    <w:lvl w:ilvl="8" w:tplc="2E4A35F0">
      <w:start w:val="1"/>
      <w:numFmt w:val="lowerRoman"/>
      <w:lvlText w:val="%9."/>
      <w:lvlJc w:val="right"/>
      <w:pPr>
        <w:tabs>
          <w:tab w:val="num" w:pos="3780"/>
        </w:tabs>
        <w:ind w:left="3780" w:hanging="420"/>
      </w:pPr>
    </w:lvl>
  </w:abstractNum>
  <w:abstractNum w:abstractNumId="21">
    <w:nsid w:val="7B996056"/>
    <w:multiLevelType w:val="hybridMultilevel"/>
    <w:tmpl w:val="927ADC0E"/>
    <w:lvl w:ilvl="0" w:tplc="C450EC5A">
      <w:start w:val="2"/>
      <w:numFmt w:val="decimalEnclosedCircle"/>
      <w:lvlText w:val="%1"/>
      <w:lvlJc w:val="left"/>
      <w:pPr>
        <w:tabs>
          <w:tab w:val="num" w:pos="420"/>
        </w:tabs>
        <w:ind w:left="420" w:hanging="420"/>
      </w:pPr>
      <w:rPr>
        <w:rFonts w:hint="default"/>
      </w:rPr>
    </w:lvl>
    <w:lvl w:ilvl="1" w:tplc="D3144312">
      <w:start w:val="1"/>
      <w:numFmt w:val="lowerLetter"/>
      <w:lvlText w:val="%2)"/>
      <w:lvlJc w:val="left"/>
      <w:pPr>
        <w:tabs>
          <w:tab w:val="num" w:pos="840"/>
        </w:tabs>
        <w:ind w:left="840" w:hanging="420"/>
      </w:pPr>
    </w:lvl>
    <w:lvl w:ilvl="2" w:tplc="7D22F472">
      <w:start w:val="1"/>
      <w:numFmt w:val="lowerRoman"/>
      <w:lvlText w:val="%3."/>
      <w:lvlJc w:val="right"/>
      <w:pPr>
        <w:tabs>
          <w:tab w:val="num" w:pos="1260"/>
        </w:tabs>
        <w:ind w:left="1260" w:hanging="420"/>
      </w:pPr>
    </w:lvl>
    <w:lvl w:ilvl="3" w:tplc="4092B2BC">
      <w:start w:val="1"/>
      <w:numFmt w:val="decimal"/>
      <w:lvlText w:val="%4."/>
      <w:lvlJc w:val="left"/>
      <w:pPr>
        <w:tabs>
          <w:tab w:val="num" w:pos="1680"/>
        </w:tabs>
        <w:ind w:left="1680" w:hanging="420"/>
      </w:pPr>
    </w:lvl>
    <w:lvl w:ilvl="4" w:tplc="6A7214B8">
      <w:start w:val="1"/>
      <w:numFmt w:val="lowerLetter"/>
      <w:lvlText w:val="%5)"/>
      <w:lvlJc w:val="left"/>
      <w:pPr>
        <w:tabs>
          <w:tab w:val="num" w:pos="2100"/>
        </w:tabs>
        <w:ind w:left="2100" w:hanging="420"/>
      </w:pPr>
    </w:lvl>
    <w:lvl w:ilvl="5" w:tplc="14F67AD8">
      <w:start w:val="1"/>
      <w:numFmt w:val="lowerRoman"/>
      <w:lvlText w:val="%6."/>
      <w:lvlJc w:val="right"/>
      <w:pPr>
        <w:tabs>
          <w:tab w:val="num" w:pos="2520"/>
        </w:tabs>
        <w:ind w:left="2520" w:hanging="420"/>
      </w:pPr>
    </w:lvl>
    <w:lvl w:ilvl="6" w:tplc="4BE6150E">
      <w:start w:val="1"/>
      <w:numFmt w:val="decimal"/>
      <w:lvlText w:val="%7."/>
      <w:lvlJc w:val="left"/>
      <w:pPr>
        <w:tabs>
          <w:tab w:val="num" w:pos="2940"/>
        </w:tabs>
        <w:ind w:left="2940" w:hanging="420"/>
      </w:pPr>
    </w:lvl>
    <w:lvl w:ilvl="7" w:tplc="2392FB06">
      <w:start w:val="1"/>
      <w:numFmt w:val="lowerLetter"/>
      <w:lvlText w:val="%8)"/>
      <w:lvlJc w:val="left"/>
      <w:pPr>
        <w:tabs>
          <w:tab w:val="num" w:pos="3360"/>
        </w:tabs>
        <w:ind w:left="3360" w:hanging="420"/>
      </w:pPr>
    </w:lvl>
    <w:lvl w:ilvl="8" w:tplc="C68EB824">
      <w:start w:val="1"/>
      <w:numFmt w:val="lowerRoman"/>
      <w:lvlText w:val="%9."/>
      <w:lvlJc w:val="right"/>
      <w:pPr>
        <w:tabs>
          <w:tab w:val="num" w:pos="3780"/>
        </w:tabs>
        <w:ind w:left="3780" w:hanging="420"/>
      </w:pPr>
    </w:lvl>
  </w:abstractNum>
  <w:num w:numId="1">
    <w:abstractNumId w:val="3"/>
  </w:num>
  <w:num w:numId="2">
    <w:abstractNumId w:val="11"/>
  </w:num>
  <w:num w:numId="3">
    <w:abstractNumId w:val="19"/>
  </w:num>
  <w:num w:numId="4">
    <w:abstractNumId w:val="7"/>
  </w:num>
  <w:num w:numId="5">
    <w:abstractNumId w:val="16"/>
  </w:num>
  <w:num w:numId="6">
    <w:abstractNumId w:val="8"/>
  </w:num>
  <w:num w:numId="7">
    <w:abstractNumId w:val="4"/>
  </w:num>
  <w:num w:numId="8">
    <w:abstractNumId w:val="13"/>
  </w:num>
  <w:num w:numId="9">
    <w:abstractNumId w:val="12"/>
  </w:num>
  <w:num w:numId="10">
    <w:abstractNumId w:val="5"/>
  </w:num>
  <w:num w:numId="11">
    <w:abstractNumId w:val="0"/>
  </w:num>
  <w:num w:numId="12">
    <w:abstractNumId w:val="21"/>
  </w:num>
  <w:num w:numId="13">
    <w:abstractNumId w:val="9"/>
  </w:num>
  <w:num w:numId="14">
    <w:abstractNumId w:val="2"/>
  </w:num>
  <w:num w:numId="15">
    <w:abstractNumId w:val="17"/>
  </w:num>
  <w:num w:numId="16">
    <w:abstractNumId w:val="10"/>
  </w:num>
  <w:num w:numId="17">
    <w:abstractNumId w:val="18"/>
  </w:num>
  <w:num w:numId="18">
    <w:abstractNumId w:val="14"/>
  </w:num>
  <w:num w:numId="19">
    <w:abstractNumId w:val="20"/>
  </w:num>
  <w:num w:numId="20">
    <w:abstractNumId w:val="15"/>
  </w:num>
  <w:num w:numId="21">
    <w:abstractNumId w:val="6"/>
  </w:num>
  <w:num w:numId="2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B234F"/>
    <w:rsid w:val="000E2B9F"/>
    <w:rsid w:val="000F41A2"/>
    <w:rsid w:val="001E1CD3"/>
    <w:rsid w:val="002A2B8C"/>
    <w:rsid w:val="00312650"/>
    <w:rsid w:val="003421E8"/>
    <w:rsid w:val="005D6F8C"/>
    <w:rsid w:val="00654CF1"/>
    <w:rsid w:val="006A0099"/>
    <w:rsid w:val="006A7E62"/>
    <w:rsid w:val="006B234F"/>
    <w:rsid w:val="006C476B"/>
    <w:rsid w:val="00733CCF"/>
    <w:rsid w:val="00842E29"/>
    <w:rsid w:val="00876ABE"/>
    <w:rsid w:val="00885AFF"/>
    <w:rsid w:val="00931EF6"/>
    <w:rsid w:val="009A192D"/>
    <w:rsid w:val="009A5AEE"/>
    <w:rsid w:val="00A42DF7"/>
    <w:rsid w:val="00CA7D1B"/>
    <w:rsid w:val="00D31527"/>
    <w:rsid w:val="00D75881"/>
    <w:rsid w:val="00D86B63"/>
    <w:rsid w:val="00E35972"/>
    <w:rsid w:val="00F9562D"/>
    <w:rsid w:val="00FD783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234F"/>
    <w:pPr>
      <w:widowControl w:val="0"/>
      <w:jc w:val="both"/>
    </w:pPr>
    <w:rPr>
      <w:rFonts w:cs="Calibri"/>
      <w:szCs w:val="21"/>
    </w:rPr>
  </w:style>
  <w:style w:type="paragraph" w:styleId="Heading1">
    <w:name w:val="heading 1"/>
    <w:basedOn w:val="Normal"/>
    <w:next w:val="Normal"/>
    <w:link w:val="Heading1Char"/>
    <w:uiPriority w:val="99"/>
    <w:qFormat/>
    <w:rsid w:val="006C476B"/>
    <w:pPr>
      <w:keepNext/>
      <w:keepLines/>
      <w:widowControl/>
      <w:spacing w:before="480" w:line="276" w:lineRule="auto"/>
      <w:jc w:val="left"/>
      <w:outlineLvl w:val="0"/>
    </w:pPr>
    <w:rPr>
      <w:rFonts w:ascii="Cambria" w:hAnsi="Cambria" w:cs="Cambria"/>
      <w:b/>
      <w:bCs/>
      <w:color w:val="365F91"/>
      <w:kern w:val="0"/>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C476B"/>
    <w:rPr>
      <w:rFonts w:ascii="Cambria" w:eastAsia="宋体" w:hAnsi="Cambria" w:cs="Cambria"/>
      <w:b/>
      <w:bCs/>
      <w:color w:val="365F91"/>
      <w:kern w:val="0"/>
      <w:sz w:val="28"/>
      <w:szCs w:val="28"/>
    </w:rPr>
  </w:style>
  <w:style w:type="paragraph" w:styleId="Header">
    <w:name w:val="header"/>
    <w:basedOn w:val="Normal"/>
    <w:link w:val="HeaderChar"/>
    <w:uiPriority w:val="99"/>
    <w:rsid w:val="006C476B"/>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6C476B"/>
    <w:rPr>
      <w:sz w:val="18"/>
      <w:szCs w:val="18"/>
    </w:rPr>
  </w:style>
  <w:style w:type="paragraph" w:styleId="Footer">
    <w:name w:val="footer"/>
    <w:basedOn w:val="Normal"/>
    <w:link w:val="FooterChar"/>
    <w:uiPriority w:val="99"/>
    <w:rsid w:val="006C476B"/>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6C476B"/>
    <w:rPr>
      <w:sz w:val="18"/>
      <w:szCs w:val="18"/>
    </w:rPr>
  </w:style>
  <w:style w:type="paragraph" w:styleId="BalloonText">
    <w:name w:val="Balloon Text"/>
    <w:basedOn w:val="Normal"/>
    <w:link w:val="BalloonTextChar"/>
    <w:uiPriority w:val="99"/>
    <w:semiHidden/>
    <w:rsid w:val="006C476B"/>
    <w:rPr>
      <w:sz w:val="18"/>
      <w:szCs w:val="18"/>
    </w:rPr>
  </w:style>
  <w:style w:type="character" w:customStyle="1" w:styleId="BalloonTextChar">
    <w:name w:val="Balloon Text Char"/>
    <w:basedOn w:val="DefaultParagraphFont"/>
    <w:link w:val="BalloonText"/>
    <w:uiPriority w:val="99"/>
    <w:semiHidden/>
    <w:locked/>
    <w:rsid w:val="006C476B"/>
    <w:rPr>
      <w:sz w:val="18"/>
      <w:szCs w:val="18"/>
    </w:rPr>
  </w:style>
  <w:style w:type="character" w:styleId="Hyperlink">
    <w:name w:val="Hyperlink"/>
    <w:basedOn w:val="DefaultParagraphFont"/>
    <w:uiPriority w:val="99"/>
    <w:rsid w:val="006C476B"/>
    <w:rPr>
      <w:color w:val="0000FF"/>
      <w:u w:val="single"/>
    </w:rPr>
  </w:style>
  <w:style w:type="table" w:styleId="TableGrid">
    <w:name w:val="Table Grid"/>
    <w:basedOn w:val="TableNormal"/>
    <w:uiPriority w:val="99"/>
    <w:rsid w:val="006C476B"/>
    <w:pPr>
      <w:widowControl w:val="0"/>
      <w:jc w:val="both"/>
    </w:pPr>
    <w:rPr>
      <w:rFonts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aliases w:val="标题1"/>
    <w:basedOn w:val="Normal"/>
    <w:link w:val="PlainTextChar"/>
    <w:uiPriority w:val="99"/>
    <w:rsid w:val="006C476B"/>
    <w:rPr>
      <w:rFonts w:ascii="宋体" w:hAnsi="Courier New" w:cs="宋体"/>
    </w:rPr>
  </w:style>
  <w:style w:type="character" w:customStyle="1" w:styleId="PlainTextChar">
    <w:name w:val="Plain Text Char"/>
    <w:aliases w:val="标题1 Char"/>
    <w:basedOn w:val="DefaultParagraphFont"/>
    <w:link w:val="PlainText"/>
    <w:uiPriority w:val="99"/>
    <w:semiHidden/>
    <w:locked/>
    <w:rPr>
      <w:rFonts w:ascii="宋体" w:hAnsi="Courier New" w:cs="宋体"/>
      <w:sz w:val="21"/>
      <w:szCs w:val="21"/>
    </w:rPr>
  </w:style>
  <w:style w:type="character" w:styleId="Strong">
    <w:name w:val="Strong"/>
    <w:basedOn w:val="DefaultParagraphFont"/>
    <w:uiPriority w:val="99"/>
    <w:qFormat/>
    <w:rsid w:val="006C476B"/>
    <w:rPr>
      <w:b/>
      <w:bCs/>
    </w:rPr>
  </w:style>
  <w:style w:type="character" w:styleId="PageNumber">
    <w:name w:val="page number"/>
    <w:basedOn w:val="DefaultParagraphFont"/>
    <w:uiPriority w:val="99"/>
    <w:rsid w:val="006C476B"/>
  </w:style>
  <w:style w:type="paragraph" w:customStyle="1" w:styleId="MTDisplayEquation">
    <w:name w:val="MTDisplayEquation"/>
    <w:basedOn w:val="Normal"/>
    <w:next w:val="Normal"/>
    <w:uiPriority w:val="99"/>
    <w:rsid w:val="006C476B"/>
    <w:pPr>
      <w:tabs>
        <w:tab w:val="center" w:pos="4820"/>
        <w:tab w:val="right" w:pos="9640"/>
      </w:tabs>
    </w:pPr>
    <w:rPr>
      <w:rFonts w:ascii="Times New Roman" w:hAnsi="Times New Roman" w:cs="Times New Roman"/>
    </w:rPr>
  </w:style>
  <w:style w:type="paragraph" w:customStyle="1" w:styleId="a">
    <w:name w:val="样式"/>
    <w:basedOn w:val="Normal"/>
    <w:autoRedefine/>
    <w:uiPriority w:val="99"/>
    <w:rsid w:val="006C476B"/>
    <w:pPr>
      <w:widowControl/>
      <w:spacing w:line="300" w:lineRule="auto"/>
      <w:ind w:firstLine="200"/>
    </w:pPr>
    <w:rPr>
      <w:rFonts w:ascii="Verdana" w:hAnsi="Verdana" w:cs="Verdana"/>
      <w:kern w:val="0"/>
      <w:lang w:eastAsia="en-US"/>
    </w:rPr>
  </w:style>
  <w:style w:type="character" w:customStyle="1" w:styleId="p141">
    <w:name w:val="p141"/>
    <w:basedOn w:val="DefaultParagraphFont"/>
    <w:uiPriority w:val="99"/>
    <w:rsid w:val="006C476B"/>
    <w:rPr>
      <w:sz w:val="24"/>
      <w:szCs w:val="24"/>
    </w:rPr>
  </w:style>
  <w:style w:type="paragraph" w:styleId="NormalWeb">
    <w:name w:val="Normal (Web)"/>
    <w:basedOn w:val="Normal"/>
    <w:uiPriority w:val="99"/>
    <w:rsid w:val="006C476B"/>
    <w:pPr>
      <w:widowControl/>
      <w:spacing w:before="100" w:beforeAutospacing="1" w:after="100" w:afterAutospacing="1"/>
      <w:jc w:val="left"/>
    </w:pPr>
    <w:rPr>
      <w:rFonts w:ascii="宋体" w:hAnsi="宋体" w:cs="宋体"/>
      <w:kern w:val="0"/>
      <w:sz w:val="24"/>
      <w:szCs w:val="24"/>
    </w:rPr>
  </w:style>
  <w:style w:type="paragraph" w:customStyle="1" w:styleId="Heading11">
    <w:name w:val="Heading 11"/>
    <w:basedOn w:val="Normal1"/>
    <w:next w:val="Normal1"/>
    <w:uiPriority w:val="99"/>
    <w:rsid w:val="006C476B"/>
    <w:pPr>
      <w:keepNext/>
      <w:keepLines/>
      <w:spacing w:before="340" w:after="330" w:line="578" w:lineRule="auto"/>
      <w:outlineLvl w:val="0"/>
    </w:pPr>
    <w:rPr>
      <w:b/>
      <w:bCs/>
      <w:kern w:val="44"/>
      <w:sz w:val="44"/>
      <w:szCs w:val="44"/>
    </w:rPr>
  </w:style>
  <w:style w:type="paragraph" w:customStyle="1" w:styleId="Normal1">
    <w:name w:val="Normal1"/>
    <w:uiPriority w:val="99"/>
    <w:rsid w:val="006B234F"/>
    <w:pPr>
      <w:widowControl w:val="0"/>
      <w:jc w:val="both"/>
    </w:pPr>
    <w:rPr>
      <w:rFonts w:cs="Calibri"/>
      <w:szCs w:val="21"/>
    </w:rPr>
  </w:style>
  <w:style w:type="paragraph" w:customStyle="1" w:styleId="PlainText1">
    <w:name w:val="Plain Text1"/>
    <w:basedOn w:val="Normal1"/>
    <w:uiPriority w:val="99"/>
    <w:rsid w:val="006C476B"/>
    <w:rPr>
      <w:rFonts w:ascii="宋体" w:hAnsi="Courier New" w:cs="宋体"/>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AppData/Local/Microsoft/Windows/Temporary%20Internet%20Files/Content.IE5/4N9J6CW1/&#26032;&#24314;&#25991;&#20214;&#22841;/w71.TI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AppData/Local/Microsoft/Windows/Temporary%20Internet%20Files/Content.IE5/4N9J6CW1/&#26032;&#24314;&#25991;&#20214;&#22841;/W70.TIF" TargetMode="External"/><Relationship Id="rId5" Type="http://schemas.openxmlformats.org/officeDocument/2006/relationships/footnotes" Target="footnotes.xml"/><Relationship Id="rId15" Type="http://schemas.openxmlformats.org/officeDocument/2006/relationships/image" Target="../AppData/Local/Microsoft/Windows/Temporary%20Internet%20Files/Content.IE5/4N9J6CW1/&#26032;&#24314;&#25991;&#20214;&#22841;/W72.TIF" TargetMode="Externa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AppData/Local/Microsoft/Windows/Temporary%20Internet%20Files/Content.IE5/4N9J6CW1/&#26032;&#24314;&#25991;&#20214;&#22841;/W69.TIF" TargetMode="External"/><Relationship Id="rId1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4</Pages>
  <Words>737</Words>
  <Characters>4201</Characters>
  <Application>Microsoft Office Outlook</Application>
  <DocSecurity>0</DocSecurity>
  <Lines>0</Lines>
  <Paragraphs>0</Paragraphs>
  <ScaleCrop>false</ScaleCrop>
  <Manager>中国最大的高考网站</Manager>
  <Company>www.ks5u.com</Company>
  <LinksUpToDate>false</LinksUpToDate>
  <CharactersWithSpaces>0</CharactersWithSpaces>
  <SharedDoc>false</SharedDoc>
  <HyperlinkBase>http://www.ks5u.com</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高考资源网</dc:title>
  <dc:subject>您身边的高考专家</dc:subject>
  <dc:creator>ks5u</dc:creator>
  <cp:keywords>高考 考试无忧 高考资源网</cp:keywords>
  <dc:description>高考资源网，中国最大的高考网站，您身边的高考专家。</dc:description>
  <cp:lastModifiedBy>G480</cp:lastModifiedBy>
  <cp:revision>3</cp:revision>
  <dcterms:created xsi:type="dcterms:W3CDTF">2015-02-07T08:54:00Z</dcterms:created>
  <dcterms:modified xsi:type="dcterms:W3CDTF">2015-02-07T09:06:00Z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EquationNumber2">
    <vt:lpwstr>(#S1.#E1)</vt:lpwstr>
  </property>
  <property fmtid="{D5CDD505-2E9C-101B-9397-08002B2CF9AE}" pid="3" name="MTWinEqns">
    <vt:bool>true</vt:bool>
  </property>
</Properties>
</file>