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552" w:rsidRPr="00347406" w:rsidRDefault="00F12552" w:rsidP="00F12552">
      <w:pPr>
        <w:pStyle w:val="a8"/>
        <w:snapToGrid w:val="0"/>
        <w:spacing w:line="360" w:lineRule="auto"/>
        <w:jc w:val="center"/>
        <w:rPr>
          <w:rFonts w:hAnsi="宋体"/>
          <w:b/>
          <w:spacing w:val="2"/>
          <w:sz w:val="28"/>
          <w:szCs w:val="28"/>
        </w:rPr>
      </w:pPr>
      <w:r w:rsidRPr="00347406">
        <w:rPr>
          <w:rFonts w:hAnsi="宋体" w:hint="eastAsia"/>
          <w:b/>
          <w:spacing w:val="2"/>
          <w:sz w:val="28"/>
          <w:szCs w:val="28"/>
        </w:rPr>
        <w:t>2017</w:t>
      </w:r>
      <w:r>
        <w:rPr>
          <w:rFonts w:hAnsi="宋体" w:hint="eastAsia"/>
          <w:b/>
          <w:spacing w:val="2"/>
          <w:sz w:val="28"/>
          <w:szCs w:val="28"/>
        </w:rPr>
        <w:t>—</w:t>
      </w:r>
      <w:r w:rsidRPr="00347406">
        <w:rPr>
          <w:rFonts w:hAnsi="宋体" w:hint="eastAsia"/>
          <w:b/>
          <w:spacing w:val="2"/>
          <w:sz w:val="28"/>
          <w:szCs w:val="28"/>
        </w:rPr>
        <w:t>2018学年（上）一阶</w:t>
      </w:r>
      <w:r>
        <w:rPr>
          <w:rFonts w:hAnsi="宋体" w:hint="eastAsia"/>
          <w:b/>
          <w:spacing w:val="2"/>
          <w:sz w:val="28"/>
          <w:szCs w:val="28"/>
        </w:rPr>
        <w:t>段</w:t>
      </w:r>
      <w:r w:rsidRPr="00347406">
        <w:rPr>
          <w:rFonts w:hAnsi="宋体" w:hint="eastAsia"/>
          <w:b/>
          <w:spacing w:val="2"/>
          <w:sz w:val="28"/>
          <w:szCs w:val="28"/>
        </w:rPr>
        <w:t>考试</w:t>
      </w:r>
    </w:p>
    <w:p w:rsidR="00F12552" w:rsidRPr="00347406" w:rsidRDefault="00F12552" w:rsidP="00F12552">
      <w:pPr>
        <w:pStyle w:val="a8"/>
        <w:snapToGrid w:val="0"/>
        <w:spacing w:line="360" w:lineRule="auto"/>
        <w:jc w:val="center"/>
        <w:rPr>
          <w:rFonts w:hAnsi="宋体"/>
          <w:b/>
          <w:spacing w:val="2"/>
          <w:sz w:val="28"/>
          <w:szCs w:val="28"/>
        </w:rPr>
      </w:pPr>
      <w:r w:rsidRPr="00347406">
        <w:rPr>
          <w:rFonts w:hAnsi="宋体" w:hint="eastAsia"/>
          <w:b/>
          <w:spacing w:val="2"/>
          <w:sz w:val="28"/>
          <w:szCs w:val="28"/>
        </w:rPr>
        <w:t>高2020</w:t>
      </w:r>
      <w:r>
        <w:rPr>
          <w:rFonts w:hAnsi="宋体" w:hint="eastAsia"/>
          <w:b/>
          <w:spacing w:val="2"/>
          <w:sz w:val="28"/>
          <w:szCs w:val="28"/>
        </w:rPr>
        <w:t>级历史答案</w:t>
      </w:r>
    </w:p>
    <w:p w:rsidR="004016EB" w:rsidRPr="00F12552" w:rsidRDefault="00F12552" w:rsidP="00F12552">
      <w:r>
        <w:rPr>
          <w:rFonts w:ascii="宋体" w:eastAsia="宋体" w:hAnsi="宋体" w:hint="eastAsia"/>
          <w:b/>
          <w:sz w:val="24"/>
          <w:szCs w:val="24"/>
        </w:rPr>
        <w:t>一、</w:t>
      </w:r>
      <w:r w:rsidRPr="00F12552">
        <w:rPr>
          <w:rFonts w:ascii="宋体" w:eastAsia="宋体" w:hAnsi="宋体" w:hint="eastAsia"/>
          <w:b/>
          <w:sz w:val="24"/>
          <w:szCs w:val="24"/>
        </w:rPr>
        <w:t>选择题</w:t>
      </w:r>
    </w:p>
    <w:tbl>
      <w:tblPr>
        <w:tblStyle w:val="aa"/>
        <w:tblW w:w="0" w:type="auto"/>
        <w:tblLook w:val="04A0" w:firstRow="1" w:lastRow="0" w:firstColumn="1" w:lastColumn="0" w:noHBand="0" w:noVBand="1"/>
      </w:tblPr>
      <w:tblGrid>
        <w:gridCol w:w="804"/>
        <w:gridCol w:w="804"/>
        <w:gridCol w:w="804"/>
        <w:gridCol w:w="804"/>
        <w:gridCol w:w="804"/>
        <w:gridCol w:w="804"/>
        <w:gridCol w:w="804"/>
        <w:gridCol w:w="804"/>
        <w:gridCol w:w="804"/>
        <w:gridCol w:w="805"/>
      </w:tblGrid>
      <w:tr w:rsidR="00F12552" w:rsidTr="00F12552">
        <w:tc>
          <w:tcPr>
            <w:tcW w:w="804" w:type="dxa"/>
          </w:tcPr>
          <w:p w:rsidR="00F12552" w:rsidRDefault="00A36E06" w:rsidP="00F12552">
            <w:r>
              <w:rPr>
                <w:rFonts w:hint="eastAsia"/>
              </w:rPr>
              <w:t>1、</w:t>
            </w:r>
            <w:r w:rsidR="00F12552">
              <w:rPr>
                <w:rFonts w:hint="eastAsia"/>
              </w:rPr>
              <w:t>B</w:t>
            </w:r>
          </w:p>
        </w:tc>
        <w:tc>
          <w:tcPr>
            <w:tcW w:w="804" w:type="dxa"/>
          </w:tcPr>
          <w:p w:rsidR="00F12552" w:rsidRDefault="00F12552" w:rsidP="00F12552">
            <w:r>
              <w:rPr>
                <w:rFonts w:hint="eastAsia"/>
              </w:rPr>
              <w:t>B</w:t>
            </w:r>
          </w:p>
        </w:tc>
        <w:tc>
          <w:tcPr>
            <w:tcW w:w="804" w:type="dxa"/>
          </w:tcPr>
          <w:p w:rsidR="00F12552" w:rsidRDefault="00A36E06" w:rsidP="00F12552">
            <w:r>
              <w:rPr>
                <w:rFonts w:hint="eastAsia"/>
              </w:rPr>
              <w:t>C</w:t>
            </w:r>
          </w:p>
        </w:tc>
        <w:tc>
          <w:tcPr>
            <w:tcW w:w="804" w:type="dxa"/>
          </w:tcPr>
          <w:p w:rsidR="00F12552" w:rsidRDefault="00A36E06" w:rsidP="00F12552">
            <w:r>
              <w:rPr>
                <w:rFonts w:hint="eastAsia"/>
              </w:rPr>
              <w:t>B</w:t>
            </w:r>
          </w:p>
        </w:tc>
        <w:tc>
          <w:tcPr>
            <w:tcW w:w="804" w:type="dxa"/>
          </w:tcPr>
          <w:p w:rsidR="00F12552" w:rsidRDefault="00A36E06" w:rsidP="00F12552">
            <w:r>
              <w:rPr>
                <w:rFonts w:hint="eastAsia"/>
              </w:rPr>
              <w:t>D</w:t>
            </w:r>
          </w:p>
        </w:tc>
        <w:tc>
          <w:tcPr>
            <w:tcW w:w="804" w:type="dxa"/>
          </w:tcPr>
          <w:p w:rsidR="00F12552" w:rsidRDefault="00A36E06" w:rsidP="00F12552">
            <w:r>
              <w:rPr>
                <w:rFonts w:hint="eastAsia"/>
              </w:rPr>
              <w:t>B</w:t>
            </w:r>
          </w:p>
        </w:tc>
        <w:tc>
          <w:tcPr>
            <w:tcW w:w="804" w:type="dxa"/>
          </w:tcPr>
          <w:p w:rsidR="00F12552" w:rsidRDefault="00A36E06" w:rsidP="00F12552">
            <w:r>
              <w:rPr>
                <w:rFonts w:hint="eastAsia"/>
              </w:rPr>
              <w:t>A</w:t>
            </w:r>
          </w:p>
        </w:tc>
        <w:tc>
          <w:tcPr>
            <w:tcW w:w="804" w:type="dxa"/>
          </w:tcPr>
          <w:p w:rsidR="00F12552" w:rsidRDefault="00787572" w:rsidP="00F12552">
            <w:r>
              <w:rPr>
                <w:rFonts w:hint="eastAsia"/>
              </w:rPr>
              <w:t>C</w:t>
            </w:r>
          </w:p>
        </w:tc>
        <w:tc>
          <w:tcPr>
            <w:tcW w:w="804" w:type="dxa"/>
          </w:tcPr>
          <w:p w:rsidR="00F12552" w:rsidRDefault="00787572" w:rsidP="00F12552">
            <w:r>
              <w:rPr>
                <w:rFonts w:hint="eastAsia"/>
              </w:rPr>
              <w:t>D</w:t>
            </w:r>
          </w:p>
        </w:tc>
        <w:tc>
          <w:tcPr>
            <w:tcW w:w="805" w:type="dxa"/>
          </w:tcPr>
          <w:p w:rsidR="00F12552" w:rsidRDefault="00787572" w:rsidP="00F12552">
            <w:r>
              <w:rPr>
                <w:rFonts w:hint="eastAsia"/>
              </w:rPr>
              <w:t>C</w:t>
            </w:r>
          </w:p>
        </w:tc>
      </w:tr>
      <w:tr w:rsidR="00F12552" w:rsidTr="00F12552">
        <w:tc>
          <w:tcPr>
            <w:tcW w:w="804" w:type="dxa"/>
          </w:tcPr>
          <w:p w:rsidR="00F12552" w:rsidRDefault="00A36E06" w:rsidP="00F12552">
            <w:r>
              <w:rPr>
                <w:rFonts w:hint="eastAsia"/>
              </w:rPr>
              <w:t>11、</w:t>
            </w:r>
            <w:r w:rsidR="00787572">
              <w:rPr>
                <w:rFonts w:hint="eastAsia"/>
              </w:rPr>
              <w:t>B</w:t>
            </w:r>
          </w:p>
        </w:tc>
        <w:tc>
          <w:tcPr>
            <w:tcW w:w="804" w:type="dxa"/>
          </w:tcPr>
          <w:p w:rsidR="00F12552" w:rsidRDefault="00787572" w:rsidP="00F12552">
            <w:r>
              <w:rPr>
                <w:rFonts w:hint="eastAsia"/>
              </w:rPr>
              <w:t>B</w:t>
            </w:r>
          </w:p>
        </w:tc>
        <w:tc>
          <w:tcPr>
            <w:tcW w:w="804" w:type="dxa"/>
          </w:tcPr>
          <w:p w:rsidR="00F12552" w:rsidRDefault="00787572" w:rsidP="00F12552">
            <w:r>
              <w:t>D</w:t>
            </w:r>
          </w:p>
        </w:tc>
        <w:tc>
          <w:tcPr>
            <w:tcW w:w="804" w:type="dxa"/>
          </w:tcPr>
          <w:p w:rsidR="00F12552" w:rsidRDefault="00787572" w:rsidP="00F12552">
            <w:r>
              <w:t>B</w:t>
            </w:r>
          </w:p>
        </w:tc>
        <w:tc>
          <w:tcPr>
            <w:tcW w:w="804" w:type="dxa"/>
          </w:tcPr>
          <w:p w:rsidR="00F12552" w:rsidRDefault="00787572" w:rsidP="00F12552">
            <w:r>
              <w:t>C</w:t>
            </w:r>
          </w:p>
        </w:tc>
        <w:tc>
          <w:tcPr>
            <w:tcW w:w="804" w:type="dxa"/>
          </w:tcPr>
          <w:p w:rsidR="00F12552" w:rsidRDefault="00787572" w:rsidP="00F12552">
            <w:r>
              <w:rPr>
                <w:rFonts w:hint="eastAsia"/>
              </w:rPr>
              <w:t>B</w:t>
            </w:r>
          </w:p>
        </w:tc>
        <w:tc>
          <w:tcPr>
            <w:tcW w:w="804" w:type="dxa"/>
          </w:tcPr>
          <w:p w:rsidR="00F12552" w:rsidRDefault="00787572" w:rsidP="00F12552">
            <w:r>
              <w:t>C</w:t>
            </w:r>
          </w:p>
        </w:tc>
        <w:tc>
          <w:tcPr>
            <w:tcW w:w="804" w:type="dxa"/>
          </w:tcPr>
          <w:p w:rsidR="00F12552" w:rsidRDefault="00601597" w:rsidP="00F12552">
            <w:r>
              <w:rPr>
                <w:rFonts w:hint="eastAsia"/>
              </w:rPr>
              <w:t>C</w:t>
            </w:r>
          </w:p>
        </w:tc>
        <w:tc>
          <w:tcPr>
            <w:tcW w:w="804" w:type="dxa"/>
          </w:tcPr>
          <w:p w:rsidR="00F12552" w:rsidRDefault="00601597" w:rsidP="00F12552">
            <w:r>
              <w:rPr>
                <w:rFonts w:hint="eastAsia"/>
              </w:rPr>
              <w:t>D</w:t>
            </w:r>
          </w:p>
        </w:tc>
        <w:tc>
          <w:tcPr>
            <w:tcW w:w="805" w:type="dxa"/>
          </w:tcPr>
          <w:p w:rsidR="00F12552" w:rsidRDefault="00601597" w:rsidP="00F12552">
            <w:r>
              <w:rPr>
                <w:rFonts w:hint="eastAsia"/>
              </w:rPr>
              <w:t>A</w:t>
            </w:r>
          </w:p>
        </w:tc>
      </w:tr>
      <w:tr w:rsidR="00F12552" w:rsidTr="00F12552">
        <w:tc>
          <w:tcPr>
            <w:tcW w:w="804" w:type="dxa"/>
          </w:tcPr>
          <w:p w:rsidR="00F12552" w:rsidRDefault="00A36E06" w:rsidP="00F12552">
            <w:r>
              <w:rPr>
                <w:rFonts w:hint="eastAsia"/>
              </w:rPr>
              <w:t>21、</w:t>
            </w:r>
            <w:r w:rsidR="00601597">
              <w:rPr>
                <w:rFonts w:hint="eastAsia"/>
              </w:rPr>
              <w:t>D</w:t>
            </w:r>
          </w:p>
        </w:tc>
        <w:tc>
          <w:tcPr>
            <w:tcW w:w="804" w:type="dxa"/>
          </w:tcPr>
          <w:p w:rsidR="00F12552" w:rsidRDefault="00601597" w:rsidP="00F12552">
            <w:r>
              <w:rPr>
                <w:rFonts w:hint="eastAsia"/>
              </w:rPr>
              <w:t>B</w:t>
            </w:r>
          </w:p>
        </w:tc>
        <w:tc>
          <w:tcPr>
            <w:tcW w:w="804" w:type="dxa"/>
          </w:tcPr>
          <w:p w:rsidR="00F12552" w:rsidRDefault="00601597" w:rsidP="00F12552">
            <w:r>
              <w:rPr>
                <w:rFonts w:hint="eastAsia"/>
              </w:rPr>
              <w:t>D</w:t>
            </w:r>
          </w:p>
        </w:tc>
        <w:tc>
          <w:tcPr>
            <w:tcW w:w="804" w:type="dxa"/>
          </w:tcPr>
          <w:p w:rsidR="00F12552" w:rsidRDefault="00601597" w:rsidP="00F12552">
            <w:r>
              <w:rPr>
                <w:rFonts w:hint="eastAsia"/>
              </w:rPr>
              <w:t>B</w:t>
            </w:r>
          </w:p>
        </w:tc>
        <w:tc>
          <w:tcPr>
            <w:tcW w:w="804" w:type="dxa"/>
          </w:tcPr>
          <w:p w:rsidR="00F12552" w:rsidRDefault="00601597" w:rsidP="00F12552">
            <w:r>
              <w:rPr>
                <w:rFonts w:hint="eastAsia"/>
              </w:rPr>
              <w:t>A</w:t>
            </w:r>
          </w:p>
        </w:tc>
        <w:tc>
          <w:tcPr>
            <w:tcW w:w="804" w:type="dxa"/>
          </w:tcPr>
          <w:p w:rsidR="00F12552" w:rsidRDefault="00CD6DBA" w:rsidP="00F12552">
            <w:r>
              <w:rPr>
                <w:rFonts w:hint="eastAsia"/>
              </w:rPr>
              <w:t>C</w:t>
            </w:r>
            <w:r>
              <w:rPr>
                <w:rFonts w:hint="eastAsia"/>
              </w:rPr>
              <w:t xml:space="preserve"> </w:t>
            </w:r>
          </w:p>
        </w:tc>
        <w:tc>
          <w:tcPr>
            <w:tcW w:w="804" w:type="dxa"/>
          </w:tcPr>
          <w:p w:rsidR="00F12552" w:rsidRDefault="00CD6DBA" w:rsidP="00F12552">
            <w:r>
              <w:rPr>
                <w:rFonts w:hint="eastAsia"/>
              </w:rPr>
              <w:t>D</w:t>
            </w:r>
            <w:r>
              <w:rPr>
                <w:rFonts w:hint="eastAsia"/>
              </w:rPr>
              <w:t xml:space="preserve"> </w:t>
            </w:r>
          </w:p>
        </w:tc>
        <w:tc>
          <w:tcPr>
            <w:tcW w:w="804" w:type="dxa"/>
          </w:tcPr>
          <w:p w:rsidR="00F12552" w:rsidRDefault="00CD6DBA" w:rsidP="00F12552">
            <w:r>
              <w:rPr>
                <w:rFonts w:hint="eastAsia"/>
              </w:rPr>
              <w:t>B</w:t>
            </w:r>
            <w:r>
              <w:rPr>
                <w:rFonts w:hint="eastAsia"/>
              </w:rPr>
              <w:t xml:space="preserve"> </w:t>
            </w:r>
          </w:p>
        </w:tc>
        <w:tc>
          <w:tcPr>
            <w:tcW w:w="804" w:type="dxa"/>
          </w:tcPr>
          <w:p w:rsidR="00F12552" w:rsidRDefault="00CD6DBA" w:rsidP="00F12552">
            <w:r>
              <w:rPr>
                <w:rFonts w:hint="eastAsia"/>
              </w:rPr>
              <w:t>B</w:t>
            </w:r>
            <w:r>
              <w:rPr>
                <w:rFonts w:hint="eastAsia"/>
              </w:rPr>
              <w:t xml:space="preserve"> </w:t>
            </w:r>
          </w:p>
        </w:tc>
        <w:tc>
          <w:tcPr>
            <w:tcW w:w="805" w:type="dxa"/>
          </w:tcPr>
          <w:p w:rsidR="00F12552" w:rsidRDefault="00CD6DBA" w:rsidP="00F12552">
            <w:r>
              <w:rPr>
                <w:rFonts w:hint="eastAsia"/>
              </w:rPr>
              <w:t>C</w:t>
            </w:r>
            <w:r>
              <w:rPr>
                <w:rFonts w:hint="eastAsia"/>
              </w:rPr>
              <w:t xml:space="preserve"> </w:t>
            </w:r>
          </w:p>
        </w:tc>
      </w:tr>
      <w:tr w:rsidR="00F12552" w:rsidTr="00F12552">
        <w:tc>
          <w:tcPr>
            <w:tcW w:w="804" w:type="dxa"/>
          </w:tcPr>
          <w:p w:rsidR="00F12552" w:rsidRDefault="00A36E06" w:rsidP="00F12552">
            <w:r>
              <w:rPr>
                <w:rFonts w:hint="eastAsia"/>
              </w:rPr>
              <w:t>31、</w:t>
            </w:r>
            <w:r w:rsidR="00CD6DBA">
              <w:rPr>
                <w:rFonts w:hint="eastAsia"/>
              </w:rPr>
              <w:t>A</w:t>
            </w:r>
            <w:r w:rsidR="00CD6DBA">
              <w:rPr>
                <w:rFonts w:hint="eastAsia"/>
              </w:rPr>
              <w:t xml:space="preserve"> </w:t>
            </w:r>
          </w:p>
        </w:tc>
        <w:tc>
          <w:tcPr>
            <w:tcW w:w="804" w:type="dxa"/>
          </w:tcPr>
          <w:p w:rsidR="00F12552" w:rsidRDefault="00CD6DBA" w:rsidP="00F12552">
            <w:r>
              <w:rPr>
                <w:rFonts w:hint="eastAsia"/>
              </w:rPr>
              <w:t>A</w:t>
            </w:r>
            <w:r>
              <w:rPr>
                <w:rFonts w:hint="eastAsia"/>
              </w:rPr>
              <w:t xml:space="preserve"> </w:t>
            </w:r>
          </w:p>
        </w:tc>
        <w:tc>
          <w:tcPr>
            <w:tcW w:w="804" w:type="dxa"/>
          </w:tcPr>
          <w:p w:rsidR="00F12552" w:rsidRDefault="00CD6DBA" w:rsidP="00F12552">
            <w:r>
              <w:rPr>
                <w:rFonts w:hint="eastAsia"/>
              </w:rPr>
              <w:t>C</w:t>
            </w:r>
            <w:r>
              <w:rPr>
                <w:rFonts w:hint="eastAsia"/>
              </w:rPr>
              <w:t xml:space="preserve"> </w:t>
            </w:r>
          </w:p>
        </w:tc>
        <w:tc>
          <w:tcPr>
            <w:tcW w:w="804" w:type="dxa"/>
          </w:tcPr>
          <w:p w:rsidR="00F12552" w:rsidRDefault="00CD6DBA" w:rsidP="00F12552">
            <w:r>
              <w:rPr>
                <w:rFonts w:hint="eastAsia"/>
              </w:rPr>
              <w:t>B</w:t>
            </w:r>
          </w:p>
        </w:tc>
        <w:tc>
          <w:tcPr>
            <w:tcW w:w="804" w:type="dxa"/>
          </w:tcPr>
          <w:p w:rsidR="00F12552" w:rsidRDefault="00601597" w:rsidP="00F12552">
            <w:r>
              <w:rPr>
                <w:rFonts w:hint="eastAsia"/>
              </w:rPr>
              <w:t>A</w:t>
            </w:r>
          </w:p>
        </w:tc>
        <w:tc>
          <w:tcPr>
            <w:tcW w:w="804" w:type="dxa"/>
          </w:tcPr>
          <w:p w:rsidR="00F12552" w:rsidRDefault="00F12552" w:rsidP="00F12552"/>
        </w:tc>
        <w:tc>
          <w:tcPr>
            <w:tcW w:w="804" w:type="dxa"/>
          </w:tcPr>
          <w:p w:rsidR="00F12552" w:rsidRDefault="00F12552" w:rsidP="00F12552"/>
        </w:tc>
        <w:tc>
          <w:tcPr>
            <w:tcW w:w="804" w:type="dxa"/>
          </w:tcPr>
          <w:p w:rsidR="00F12552" w:rsidRDefault="00F12552" w:rsidP="00F12552"/>
        </w:tc>
        <w:tc>
          <w:tcPr>
            <w:tcW w:w="804" w:type="dxa"/>
          </w:tcPr>
          <w:p w:rsidR="00F12552" w:rsidRDefault="00F12552" w:rsidP="00F12552"/>
        </w:tc>
        <w:tc>
          <w:tcPr>
            <w:tcW w:w="805" w:type="dxa"/>
          </w:tcPr>
          <w:p w:rsidR="00F12552" w:rsidRDefault="00F12552" w:rsidP="00F12552"/>
        </w:tc>
      </w:tr>
    </w:tbl>
    <w:p w:rsidR="00D7346D" w:rsidRDefault="00D7346D" w:rsidP="00F12552">
      <w:pPr>
        <w:rPr>
          <w:rFonts w:ascii="宋体" w:eastAsia="宋体" w:hAnsi="宋体"/>
          <w:b/>
          <w:sz w:val="24"/>
          <w:szCs w:val="24"/>
        </w:rPr>
      </w:pPr>
    </w:p>
    <w:p w:rsidR="00F12552" w:rsidRDefault="00D7346D" w:rsidP="00F12552">
      <w:pPr>
        <w:rPr>
          <w:rFonts w:ascii="宋体" w:eastAsia="宋体" w:hAnsi="宋体"/>
          <w:b/>
          <w:sz w:val="24"/>
          <w:szCs w:val="24"/>
        </w:rPr>
      </w:pPr>
      <w:r w:rsidRPr="00D7346D">
        <w:rPr>
          <w:rFonts w:ascii="宋体" w:eastAsia="宋体" w:hAnsi="宋体" w:hint="eastAsia"/>
          <w:b/>
          <w:sz w:val="24"/>
          <w:szCs w:val="24"/>
        </w:rPr>
        <w:t>二、非选择试题</w:t>
      </w:r>
      <w:bookmarkStart w:id="0" w:name="_GoBack"/>
      <w:bookmarkEnd w:id="0"/>
    </w:p>
    <w:p w:rsidR="00D7346D" w:rsidRPr="00272E09" w:rsidRDefault="00D7346D" w:rsidP="00D7346D">
      <w:pPr>
        <w:rPr>
          <w:rFonts w:ascii="宋体" w:eastAsia="宋体" w:hAnsi="宋体"/>
          <w:sz w:val="24"/>
          <w:szCs w:val="24"/>
        </w:rPr>
      </w:pPr>
      <w:r w:rsidRPr="00272E09">
        <w:rPr>
          <w:rFonts w:ascii="宋体" w:eastAsia="宋体" w:hAnsi="宋体"/>
          <w:sz w:val="24"/>
          <w:szCs w:val="24"/>
        </w:rPr>
        <w:t>36.举措：舆论监督；制度监督。（</w:t>
      </w:r>
      <w:r w:rsidR="00BD1125" w:rsidRPr="00272E09">
        <w:rPr>
          <w:rFonts w:ascii="宋体" w:eastAsia="宋体" w:hAnsi="宋体" w:hint="eastAsia"/>
          <w:sz w:val="24"/>
          <w:szCs w:val="24"/>
        </w:rPr>
        <w:t>4</w:t>
      </w:r>
      <w:r w:rsidRPr="00272E09">
        <w:rPr>
          <w:rFonts w:ascii="宋体" w:eastAsia="宋体" w:hAnsi="宋体"/>
          <w:sz w:val="24"/>
          <w:szCs w:val="24"/>
        </w:rPr>
        <w:t>分）</w:t>
      </w:r>
    </w:p>
    <w:p w:rsidR="00D7346D" w:rsidRDefault="00BD1125" w:rsidP="00D7346D">
      <w:pPr>
        <w:rPr>
          <w:rFonts w:ascii="宋体" w:eastAsia="宋体" w:hAnsi="宋体"/>
          <w:sz w:val="24"/>
          <w:szCs w:val="24"/>
        </w:rPr>
      </w:pPr>
      <w:r w:rsidRPr="00272E09">
        <w:rPr>
          <w:rFonts w:ascii="宋体" w:eastAsia="宋体" w:hAnsi="宋体" w:hint="eastAsia"/>
          <w:sz w:val="24"/>
          <w:szCs w:val="24"/>
        </w:rPr>
        <w:t>简评</w:t>
      </w:r>
      <w:r w:rsidR="00D7346D" w:rsidRPr="00272E09">
        <w:rPr>
          <w:rFonts w:ascii="宋体" w:eastAsia="宋体" w:hAnsi="宋体" w:hint="eastAsia"/>
          <w:sz w:val="24"/>
          <w:szCs w:val="24"/>
        </w:rPr>
        <w:t>：中国古代权力监督</w:t>
      </w:r>
      <w:r w:rsidRPr="00272E09">
        <w:rPr>
          <w:rFonts w:ascii="宋体" w:eastAsia="宋体" w:hAnsi="宋体" w:hint="eastAsia"/>
          <w:sz w:val="24"/>
          <w:szCs w:val="24"/>
        </w:rPr>
        <w:t>有利于规范执政，有利于防止官员贪污，在一定程度上推动了专制主义中央集权制度的发展；但</w:t>
      </w:r>
      <w:r w:rsidR="00D7346D" w:rsidRPr="00272E09">
        <w:rPr>
          <w:rFonts w:ascii="宋体" w:eastAsia="宋体" w:hAnsi="宋体" w:hint="eastAsia"/>
          <w:sz w:val="24"/>
          <w:szCs w:val="24"/>
        </w:rPr>
        <w:t>受制于皇权（或为专制主义服务，或专制主义的阻碍）</w:t>
      </w:r>
      <w:r w:rsidRPr="00272E09">
        <w:rPr>
          <w:rFonts w:ascii="宋体" w:eastAsia="宋体" w:hAnsi="宋体" w:hint="eastAsia"/>
          <w:sz w:val="24"/>
          <w:szCs w:val="24"/>
        </w:rPr>
        <w:t>，实际监督的效果有限。</w:t>
      </w:r>
      <w:r w:rsidR="00D7346D" w:rsidRPr="00272E09">
        <w:rPr>
          <w:rFonts w:ascii="宋体" w:eastAsia="宋体" w:hAnsi="宋体" w:hint="eastAsia"/>
          <w:sz w:val="24"/>
          <w:szCs w:val="24"/>
        </w:rPr>
        <w:t>（</w:t>
      </w:r>
      <w:r w:rsidRPr="00272E09">
        <w:rPr>
          <w:rFonts w:ascii="宋体" w:eastAsia="宋体" w:hAnsi="宋体" w:hint="eastAsia"/>
          <w:sz w:val="24"/>
          <w:szCs w:val="24"/>
        </w:rPr>
        <w:t>6</w:t>
      </w:r>
      <w:r w:rsidR="00D7346D" w:rsidRPr="00272E09">
        <w:rPr>
          <w:rFonts w:ascii="宋体" w:eastAsia="宋体" w:hAnsi="宋体"/>
          <w:sz w:val="24"/>
          <w:szCs w:val="24"/>
        </w:rPr>
        <w:t>分）</w:t>
      </w:r>
    </w:p>
    <w:p w:rsidR="00BA45F4" w:rsidRPr="00272E09" w:rsidRDefault="00BA45F4" w:rsidP="00D7346D">
      <w:pPr>
        <w:rPr>
          <w:rFonts w:ascii="宋体" w:eastAsia="宋体" w:hAnsi="宋体"/>
          <w:sz w:val="24"/>
          <w:szCs w:val="24"/>
        </w:rPr>
      </w:pPr>
    </w:p>
    <w:p w:rsidR="00D7346D" w:rsidRPr="00272E09" w:rsidRDefault="00D7346D" w:rsidP="00D7346D">
      <w:pPr>
        <w:rPr>
          <w:rFonts w:ascii="宋体" w:eastAsia="宋体" w:hAnsi="宋体"/>
          <w:sz w:val="24"/>
          <w:szCs w:val="24"/>
        </w:rPr>
      </w:pPr>
      <w:r w:rsidRPr="00272E09">
        <w:rPr>
          <w:rFonts w:ascii="宋体" w:eastAsia="宋体" w:hAnsi="宋体"/>
          <w:sz w:val="24"/>
          <w:szCs w:val="24"/>
        </w:rPr>
        <w:t>37.（1）先秦时期的“宰相”既执掌国政，双掌管家务，是一个官职的通称，而不是一个正式官名。(3分)秦朝的丞相是正式官职名称，地位很高，帮助皇帝处理全国的行政事务。(3分)</w:t>
      </w:r>
    </w:p>
    <w:p w:rsidR="00D7346D" w:rsidRDefault="00D7346D" w:rsidP="00D7346D">
      <w:pPr>
        <w:rPr>
          <w:rFonts w:ascii="宋体" w:eastAsia="宋体" w:hAnsi="宋体"/>
          <w:sz w:val="24"/>
          <w:szCs w:val="24"/>
        </w:rPr>
      </w:pPr>
      <w:r w:rsidRPr="00272E09">
        <w:rPr>
          <w:rFonts w:ascii="宋体" w:eastAsia="宋体" w:hAnsi="宋体" w:hint="eastAsia"/>
          <w:sz w:val="24"/>
          <w:szCs w:val="24"/>
        </w:rPr>
        <w:t>（</w:t>
      </w:r>
      <w:r w:rsidRPr="00272E09">
        <w:rPr>
          <w:rFonts w:ascii="宋体" w:eastAsia="宋体" w:hAnsi="宋体"/>
          <w:sz w:val="24"/>
          <w:szCs w:val="24"/>
        </w:rPr>
        <w:t>2）提高了行政效率，避免了国家决策上的失误；使封建官僚制度形成了严密的体系；在一定程度上制约了皇权专制。（任意两点即可）</w:t>
      </w:r>
      <w:r w:rsidR="00BA45F4">
        <w:rPr>
          <w:rFonts w:ascii="宋体" w:eastAsia="宋体" w:hAnsi="宋体" w:hint="eastAsia"/>
          <w:sz w:val="24"/>
          <w:szCs w:val="24"/>
        </w:rPr>
        <w:t>（4分）</w:t>
      </w:r>
    </w:p>
    <w:p w:rsidR="00BA45F4" w:rsidRPr="00272E09" w:rsidRDefault="00BA45F4" w:rsidP="00D7346D">
      <w:pPr>
        <w:rPr>
          <w:rFonts w:ascii="宋体" w:eastAsia="宋体" w:hAnsi="宋体"/>
          <w:sz w:val="24"/>
          <w:szCs w:val="24"/>
        </w:rPr>
      </w:pPr>
    </w:p>
    <w:p w:rsidR="00D7346D" w:rsidRPr="00272E09" w:rsidRDefault="00D7346D" w:rsidP="00D7346D">
      <w:pPr>
        <w:rPr>
          <w:rFonts w:ascii="宋体" w:eastAsia="宋体" w:hAnsi="宋体"/>
          <w:sz w:val="24"/>
          <w:szCs w:val="24"/>
        </w:rPr>
      </w:pPr>
      <w:r w:rsidRPr="00272E09">
        <w:rPr>
          <w:rFonts w:ascii="宋体" w:eastAsia="宋体" w:hAnsi="宋体"/>
          <w:sz w:val="24"/>
          <w:szCs w:val="24"/>
        </w:rPr>
        <w:t>38.秦朝：确立皇帝制度、三公九卿制、郡县制（颁布《秦律》焚书坑儒）</w:t>
      </w:r>
      <w:r w:rsidR="00BA45F4">
        <w:rPr>
          <w:rFonts w:ascii="宋体" w:eastAsia="宋体" w:hAnsi="宋体" w:hint="eastAsia"/>
          <w:sz w:val="24"/>
          <w:szCs w:val="24"/>
        </w:rPr>
        <w:t>（2分）</w:t>
      </w:r>
    </w:p>
    <w:p w:rsidR="00D7346D" w:rsidRPr="00272E09" w:rsidRDefault="00D7346D" w:rsidP="00D7346D">
      <w:pPr>
        <w:rPr>
          <w:rFonts w:ascii="宋体" w:eastAsia="宋体" w:hAnsi="宋体"/>
          <w:sz w:val="24"/>
          <w:szCs w:val="24"/>
        </w:rPr>
      </w:pPr>
      <w:r w:rsidRPr="00272E09">
        <w:rPr>
          <w:rFonts w:ascii="宋体" w:eastAsia="宋体" w:hAnsi="宋体" w:hint="eastAsia"/>
          <w:sz w:val="24"/>
          <w:szCs w:val="24"/>
        </w:rPr>
        <w:t>隋唐：实行三省六部制，创立和完善科举制</w:t>
      </w:r>
      <w:r w:rsidR="00BA45F4">
        <w:rPr>
          <w:rFonts w:ascii="宋体" w:eastAsia="宋体" w:hAnsi="宋体" w:hint="eastAsia"/>
          <w:sz w:val="24"/>
          <w:szCs w:val="24"/>
        </w:rPr>
        <w:t>（2分）</w:t>
      </w:r>
    </w:p>
    <w:p w:rsidR="00D7346D" w:rsidRPr="00272E09" w:rsidRDefault="00D7346D" w:rsidP="00D7346D">
      <w:pPr>
        <w:rPr>
          <w:rFonts w:ascii="宋体" w:eastAsia="宋体" w:hAnsi="宋体"/>
          <w:sz w:val="24"/>
          <w:szCs w:val="24"/>
        </w:rPr>
      </w:pPr>
      <w:r w:rsidRPr="00272E09">
        <w:rPr>
          <w:rFonts w:ascii="宋体" w:eastAsia="宋体" w:hAnsi="宋体" w:hint="eastAsia"/>
          <w:sz w:val="24"/>
          <w:szCs w:val="24"/>
        </w:rPr>
        <w:t>明清：废丞相权分六部，地方设三司；设立军机处，（八股取士）（</w:t>
      </w:r>
      <w:r w:rsidR="00BA45F4">
        <w:rPr>
          <w:rFonts w:ascii="宋体" w:eastAsia="宋体" w:hAnsi="宋体" w:hint="eastAsia"/>
          <w:sz w:val="24"/>
          <w:szCs w:val="24"/>
        </w:rPr>
        <w:t>2</w:t>
      </w:r>
      <w:r w:rsidRPr="00272E09">
        <w:rPr>
          <w:rFonts w:ascii="宋体" w:eastAsia="宋体" w:hAnsi="宋体"/>
          <w:sz w:val="24"/>
          <w:szCs w:val="24"/>
        </w:rPr>
        <w:t>分）</w:t>
      </w:r>
    </w:p>
    <w:p w:rsidR="00D7346D" w:rsidRPr="00272E09" w:rsidRDefault="00D7346D" w:rsidP="00D7346D">
      <w:pPr>
        <w:rPr>
          <w:rFonts w:ascii="宋体" w:eastAsia="宋体" w:hAnsi="宋体"/>
          <w:sz w:val="24"/>
          <w:szCs w:val="24"/>
        </w:rPr>
      </w:pPr>
      <w:r w:rsidRPr="00272E09">
        <w:rPr>
          <w:rFonts w:ascii="宋体" w:eastAsia="宋体" w:hAnsi="宋体" w:hint="eastAsia"/>
          <w:sz w:val="24"/>
          <w:szCs w:val="24"/>
        </w:rPr>
        <w:t>主要趋势：皇帝的权力越来越大，丞相的权力越来越小；中央的权力越来越大地方的权力越来越小。（</w:t>
      </w:r>
      <w:r w:rsidRPr="00272E09">
        <w:rPr>
          <w:rFonts w:ascii="宋体" w:eastAsia="宋体" w:hAnsi="宋体"/>
          <w:sz w:val="24"/>
          <w:szCs w:val="24"/>
        </w:rPr>
        <w:t>4分）</w:t>
      </w:r>
    </w:p>
    <w:sectPr w:rsidR="00D7346D" w:rsidRPr="00272E09" w:rsidSect="009E41BC">
      <w:footerReference w:type="default" r:id="rId7"/>
      <w:pgSz w:w="10319" w:h="14572"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B34" w:rsidRDefault="00952B34" w:rsidP="00F12552">
      <w:pPr>
        <w:spacing w:line="240" w:lineRule="auto"/>
      </w:pPr>
      <w:r>
        <w:separator/>
      </w:r>
    </w:p>
  </w:endnote>
  <w:endnote w:type="continuationSeparator" w:id="0">
    <w:p w:rsidR="00952B34" w:rsidRDefault="00952B34" w:rsidP="00F12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930610"/>
      <w:docPartObj>
        <w:docPartGallery w:val="Page Numbers (Bottom of Page)"/>
        <w:docPartUnique/>
      </w:docPartObj>
    </w:sdtPr>
    <w:sdtEndPr/>
    <w:sdtContent>
      <w:p w:rsidR="000D4091" w:rsidRDefault="000D4091">
        <w:pPr>
          <w:pStyle w:val="a5"/>
          <w:jc w:val="right"/>
        </w:pPr>
        <w:r>
          <w:fldChar w:fldCharType="begin"/>
        </w:r>
        <w:r>
          <w:instrText>PAGE   \* MERGEFORMAT</w:instrText>
        </w:r>
        <w:r>
          <w:fldChar w:fldCharType="separate"/>
        </w:r>
        <w:r w:rsidR="00CD6DBA" w:rsidRPr="00CD6DBA">
          <w:rPr>
            <w:noProof/>
            <w:lang w:val="zh-CN"/>
          </w:rPr>
          <w:t>1</w:t>
        </w:r>
        <w:r>
          <w:fldChar w:fldCharType="end"/>
        </w:r>
      </w:p>
    </w:sdtContent>
  </w:sdt>
  <w:p w:rsidR="000D4091" w:rsidRDefault="000D4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B34" w:rsidRDefault="00952B34" w:rsidP="00F12552">
      <w:pPr>
        <w:spacing w:line="240" w:lineRule="auto"/>
      </w:pPr>
      <w:r>
        <w:separator/>
      </w:r>
    </w:p>
  </w:footnote>
  <w:footnote w:type="continuationSeparator" w:id="0">
    <w:p w:rsidR="00952B34" w:rsidRDefault="00952B34" w:rsidP="00F125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954C0"/>
    <w:multiLevelType w:val="hybridMultilevel"/>
    <w:tmpl w:val="93A0D29C"/>
    <w:lvl w:ilvl="0" w:tplc="524ED5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E1"/>
    <w:rsid w:val="000D4091"/>
    <w:rsid w:val="002221E1"/>
    <w:rsid w:val="00272E09"/>
    <w:rsid w:val="0030260D"/>
    <w:rsid w:val="004016EB"/>
    <w:rsid w:val="00486E9B"/>
    <w:rsid w:val="00601597"/>
    <w:rsid w:val="006E11EC"/>
    <w:rsid w:val="00787572"/>
    <w:rsid w:val="00952B34"/>
    <w:rsid w:val="009C66CA"/>
    <w:rsid w:val="009E41BC"/>
    <w:rsid w:val="00A36E06"/>
    <w:rsid w:val="00BA45F4"/>
    <w:rsid w:val="00BD1125"/>
    <w:rsid w:val="00CD6DBA"/>
    <w:rsid w:val="00D7346D"/>
    <w:rsid w:val="00DB1EA1"/>
    <w:rsid w:val="00F1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E7B69-7BF8-4A3B-93F7-1959B6A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55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12552"/>
    <w:rPr>
      <w:sz w:val="18"/>
      <w:szCs w:val="18"/>
    </w:rPr>
  </w:style>
  <w:style w:type="paragraph" w:styleId="a5">
    <w:name w:val="footer"/>
    <w:basedOn w:val="a"/>
    <w:link w:val="a6"/>
    <w:uiPriority w:val="99"/>
    <w:unhideWhenUsed/>
    <w:rsid w:val="00F12552"/>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F12552"/>
    <w:rPr>
      <w:sz w:val="18"/>
      <w:szCs w:val="18"/>
    </w:rPr>
  </w:style>
  <w:style w:type="paragraph" w:styleId="a7">
    <w:name w:val="List Paragraph"/>
    <w:basedOn w:val="a"/>
    <w:uiPriority w:val="34"/>
    <w:qFormat/>
    <w:rsid w:val="00F12552"/>
    <w:pPr>
      <w:ind w:firstLineChars="200" w:firstLine="420"/>
    </w:pPr>
  </w:style>
  <w:style w:type="paragraph" w:styleId="a8">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1"/>
    <w:rsid w:val="00F12552"/>
    <w:pPr>
      <w:widowControl w:val="0"/>
      <w:spacing w:line="240" w:lineRule="auto"/>
    </w:pPr>
    <w:rPr>
      <w:rFonts w:ascii="宋体" w:eastAsia="宋体" w:hAnsi="Courier New" w:cs="Courier New"/>
      <w:szCs w:val="21"/>
    </w:rPr>
  </w:style>
  <w:style w:type="character" w:customStyle="1" w:styleId="a9">
    <w:name w:val="纯文本 字符"/>
    <w:basedOn w:val="a0"/>
    <w:uiPriority w:val="99"/>
    <w:semiHidden/>
    <w:rsid w:val="00F12552"/>
    <w:rPr>
      <w:rFonts w:asciiTheme="minorEastAsia" w:hAnsi="Courier New" w:cs="Courier New"/>
    </w:rPr>
  </w:style>
  <w:style w:type="character" w:customStyle="1" w:styleId="1">
    <w:name w:val="纯文本 字符1"/>
    <w:aliases w:val="标题1 字符,普通文字 Char 字符,纯文本 Char Char 字符,纯文本 Char 字符,Plain Text 字符,Char Char Char 字符,Char Char 字符,Char 字符,普通文字 字符,标题1 Char Char 字符,纯文本 Char1 字符,纯文本 Char Char Char 字符,纯文本 Char Char1 字符,标题1 Char Char Char Char Char 字符,标题1 Char Char Char Char 字符,游数的 字符"/>
    <w:basedOn w:val="a0"/>
    <w:link w:val="a8"/>
    <w:locked/>
    <w:rsid w:val="00F12552"/>
    <w:rPr>
      <w:rFonts w:ascii="宋体" w:eastAsia="宋体" w:hAnsi="Courier New" w:cs="Courier New"/>
      <w:szCs w:val="21"/>
    </w:rPr>
  </w:style>
  <w:style w:type="table" w:styleId="aa">
    <w:name w:val="Table Grid"/>
    <w:basedOn w:val="a1"/>
    <w:uiPriority w:val="39"/>
    <w:rsid w:val="00F125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Wangmin</cp:lastModifiedBy>
  <cp:revision>8</cp:revision>
  <dcterms:created xsi:type="dcterms:W3CDTF">2017-09-21T03:50:00Z</dcterms:created>
  <dcterms:modified xsi:type="dcterms:W3CDTF">2017-09-21T15:55:00Z</dcterms:modified>
</cp:coreProperties>
</file>