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BB00DC" w:rsidRPr="001C3C96" w:rsidP="001C3C96">
      <w:pPr>
        <w:pStyle w:val="a0"/>
        <w:tabs>
          <w:tab w:val="left" w:pos="1621"/>
          <w:tab w:val="left" w:pos="2914"/>
          <w:tab w:val="left" w:pos="3997"/>
          <w:tab w:val="left" w:pos="5074"/>
        </w:tabs>
        <w:spacing w:line="510" w:lineRule="exact"/>
        <w:jc w:val="center"/>
        <w:rPr>
          <w:rFonts w:ascii="宋体" w:eastAsia="宋体" w:hAnsi="宋体"/>
          <w:b/>
          <w:color w:val="FF0000"/>
          <w:sz w:val="28"/>
        </w:rPr>
      </w:pPr>
      <w:r>
        <w:rPr>
          <w:rFonts w:ascii="宋体" w:eastAsia="宋体" w:hAnsi="宋体"/>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0pt;height:25pt;margin-top:851pt;margin-left:806pt;mso-position-horizontal-relative:page;mso-position-vertical-relative:top-margin-area;position:absolute;z-index:251658240">
            <v:imagedata r:id="rId6" o:title=""/>
          </v:shape>
        </w:pict>
      </w:r>
      <w:r w:rsidRPr="001C3C96" w:rsidR="005D0F75">
        <w:rPr>
          <w:rFonts w:ascii="宋体" w:eastAsia="宋体" w:hAnsi="宋体"/>
          <w:b/>
          <w:color w:val="FF0000"/>
          <w:sz w:val="28"/>
        </w:rPr>
        <w:t>第二节　主要的生态环境问题</w:t>
      </w:r>
    </w:p>
    <w:p w:rsidR="00BB00DC" w:rsidRPr="001C3C96">
      <w:pPr>
        <w:tabs>
          <w:tab w:val="left" w:pos="1621"/>
          <w:tab w:val="left" w:pos="2914"/>
          <w:tab w:val="left" w:pos="3997"/>
          <w:tab w:val="left" w:pos="5074"/>
        </w:tabs>
        <w:spacing w:line="285" w:lineRule="atLeast"/>
        <w:jc w:val="center"/>
        <w:rPr>
          <w:rFonts w:ascii="宋体" w:hAnsi="宋体"/>
          <w:sz w:val="21"/>
        </w:rPr>
      </w:pPr>
      <w:r w:rsidRPr="001C3C96">
        <w:rPr>
          <w:rFonts w:ascii="宋体" w:hAnsi="宋体"/>
          <w:noProof/>
          <w:sz w:val="21"/>
          <w:lang w:eastAsia="zh-CN" w:bidi="ar-SA"/>
        </w:rPr>
        <w:drawing>
          <wp:inline distT="0" distB="0" distL="0" distR="0">
            <wp:extent cx="3835400" cy="242570"/>
            <wp:effectExtent l="19050" t="0" r="0" b="0"/>
            <wp:docPr id="107" name="资源链接备课参考H.eps" descr="id:21474889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3247439" name="资源链接备课参考H.eps" descr="id:2147488973;FounderCES"/>
                    <pic:cNvPicPr>
                      <a:picLocks noChangeAspect="1"/>
                    </pic:cNvPicPr>
                  </pic:nvPicPr>
                  <pic:blipFill>
                    <a:blip xmlns:r="http://schemas.openxmlformats.org/officeDocument/2006/relationships" r:embed="rId7" cstate="print"/>
                    <a:stretch>
                      <a:fillRect/>
                    </a:stretch>
                  </pic:blipFill>
                  <pic:spPr>
                    <a:xfrm>
                      <a:off x="0" y="0"/>
                      <a:ext cx="3835400" cy="242833"/>
                    </a:xfrm>
                    <a:prstGeom prst="rect">
                      <a:avLst/>
                    </a:prstGeom>
                  </pic:spPr>
                </pic:pic>
              </a:graphicData>
            </a:graphic>
          </wp:inline>
        </w:drawing>
      </w:r>
    </w:p>
    <w:p w:rsidR="00BB00DC" w:rsidRPr="001C3C96">
      <w:pPr>
        <w:tabs>
          <w:tab w:val="left" w:pos="1621"/>
          <w:tab w:val="left" w:pos="2914"/>
          <w:tab w:val="left" w:pos="3997"/>
          <w:tab w:val="left" w:pos="5074"/>
        </w:tabs>
        <w:spacing w:line="360" w:lineRule="atLeast"/>
        <w:rPr>
          <w:rFonts w:ascii="宋体" w:hAnsi="宋体"/>
          <w:sz w:val="21"/>
          <w:lang w:eastAsia="zh-CN"/>
        </w:rPr>
      </w:pPr>
      <w:r w:rsidRPr="001C3C96">
        <w:rPr>
          <w:rFonts w:ascii="宋体" w:hAnsi="宋体"/>
          <w:noProof/>
          <w:sz w:val="21"/>
          <w:lang w:eastAsia="zh-CN" w:bidi="ar-SA"/>
        </w:rPr>
        <w:drawing>
          <wp:inline distT="0" distB="0" distL="0" distR="0">
            <wp:extent cx="43815" cy="142875"/>
            <wp:effectExtent l="0" t="0" r="0" b="0"/>
            <wp:docPr id="108" name="01H.eps" descr="id:21474889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5096191" name="01H.eps" descr="id:2147488980;FounderCES"/>
                    <pic:cNvPicPr>
                      <a:picLocks noChangeAspect="1"/>
                    </pic:cNvPicPr>
                  </pic:nvPicPr>
                  <pic:blipFill>
                    <a:blip xmlns:r="http://schemas.openxmlformats.org/officeDocument/2006/relationships" r:embed="rId8" cstate="print"/>
                    <a:stretch>
                      <a:fillRect/>
                    </a:stretch>
                  </pic:blipFill>
                  <pic:spPr>
                    <a:xfrm>
                      <a:off x="0" y="0"/>
                      <a:ext cx="44280" cy="142920"/>
                    </a:xfrm>
                    <a:prstGeom prst="rect">
                      <a:avLst/>
                    </a:prstGeom>
                  </pic:spPr>
                </pic:pic>
              </a:graphicData>
            </a:graphic>
          </wp:inline>
        </w:drawing>
      </w:r>
      <w:r w:rsidRPr="001C3C96">
        <w:rPr>
          <w:rFonts w:ascii="宋体" w:hAnsi="宋体"/>
          <w:sz w:val="21"/>
          <w:lang w:eastAsia="zh-CN"/>
        </w:rPr>
        <w:t>教学建议</w:t>
      </w:r>
      <w:r w:rsidRPr="001C3C96">
        <w:rPr>
          <w:rFonts w:ascii="宋体" w:hAnsi="宋体"/>
          <w:noProof/>
          <w:sz w:val="21"/>
          <w:lang w:eastAsia="zh-CN" w:bidi="ar-SA"/>
        </w:rPr>
        <w:drawing>
          <wp:inline distT="0" distB="0" distL="0" distR="0">
            <wp:extent cx="178435" cy="135255"/>
            <wp:effectExtent l="0" t="0" r="0" b="0"/>
            <wp:docPr id="109" name="02H.eps" descr="id:21474889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1941449" name="02H.eps" descr="id:2147488987;FounderCES"/>
                    <pic:cNvPicPr>
                      <a:picLocks noChangeAspect="1"/>
                    </pic:cNvPicPr>
                  </pic:nvPicPr>
                  <pic:blipFill>
                    <a:blip xmlns:r="http://schemas.openxmlformats.org/officeDocument/2006/relationships" r:embed="rId9" cstate="print"/>
                    <a:stretch>
                      <a:fillRect/>
                    </a:stretch>
                  </pic:blipFill>
                  <pic:spPr>
                    <a:xfrm>
                      <a:off x="0" y="0"/>
                      <a:ext cx="178560" cy="135720"/>
                    </a:xfrm>
                    <a:prstGeom prst="rect">
                      <a:avLst/>
                    </a:prstGeom>
                  </pic:spPr>
                </pic:pic>
              </a:graphicData>
            </a:graphic>
          </wp:inline>
        </w:drawing>
      </w:r>
    </w:p>
    <w:p w:rsidR="00BB00DC" w:rsidRPr="001C3C96">
      <w:pPr>
        <w:tabs>
          <w:tab w:val="left" w:pos="1621"/>
          <w:tab w:val="left" w:pos="2914"/>
          <w:tab w:val="left" w:pos="3997"/>
          <w:tab w:val="left" w:pos="5074"/>
        </w:tabs>
        <w:ind w:firstLine="420" w:firstLineChars="200"/>
        <w:rPr>
          <w:rFonts w:ascii="宋体" w:hAnsi="宋体"/>
          <w:sz w:val="21"/>
          <w:lang w:eastAsia="zh-CN"/>
        </w:rPr>
      </w:pPr>
      <w:r w:rsidRPr="001C3C96">
        <w:rPr>
          <w:rFonts w:ascii="宋体" w:hAnsi="宋体"/>
          <w:sz w:val="21"/>
          <w:lang w:eastAsia="zh-CN"/>
        </w:rPr>
        <w:t>本节知识主要让学生理解我国水土流失、土地荒漠化、森林和草地资源减少、生物多样性减少的原因及引发的环境问题。在讲解本部分知识时,教师应事先准备相应的数据、材料、图片等,上课时展现给学生,用实例对知识点进行分析讲解。</w:t>
      </w:r>
      <w:bookmarkStart w:id="0" w:name="_GoBack"/>
      <w:bookmarkEnd w:id="0"/>
    </w:p>
    <w:p w:rsidR="00BB00DC" w:rsidRPr="001C3C96">
      <w:pPr>
        <w:tabs>
          <w:tab w:val="left" w:pos="1621"/>
          <w:tab w:val="left" w:pos="2914"/>
          <w:tab w:val="left" w:pos="3997"/>
          <w:tab w:val="left" w:pos="5074"/>
        </w:tabs>
        <w:ind w:firstLine="420" w:firstLineChars="200"/>
        <w:rPr>
          <w:rFonts w:ascii="宋体" w:hAnsi="宋体"/>
          <w:sz w:val="21"/>
          <w:lang w:eastAsia="zh-CN"/>
        </w:rPr>
      </w:pPr>
      <w:r w:rsidRPr="001C3C96">
        <w:rPr>
          <w:rFonts w:ascii="宋体" w:hAnsi="宋体"/>
          <w:sz w:val="21"/>
          <w:lang w:eastAsia="zh-CN"/>
        </w:rPr>
        <w:t>在讲解森林资源和草地资源减少、水土流失和土地荒漠化时,可以用对比的方法进行讲解,对比森林资源与草地资源减少的原因的不同及带来的环境问题的差异,水土流失与土地荒漠化成因及危害的差异,这样更利于学生对知识的理解与把握。</w:t>
      </w:r>
    </w:p>
    <w:p w:rsidR="00BB00DC" w:rsidRPr="001C3C96">
      <w:pPr>
        <w:tabs>
          <w:tab w:val="left" w:pos="1621"/>
          <w:tab w:val="left" w:pos="2914"/>
          <w:tab w:val="left" w:pos="3997"/>
          <w:tab w:val="left" w:pos="5074"/>
        </w:tabs>
        <w:spacing w:line="360" w:lineRule="atLeast"/>
        <w:rPr>
          <w:rFonts w:ascii="宋体" w:hAnsi="宋体"/>
          <w:sz w:val="21"/>
          <w:lang w:eastAsia="zh-CN"/>
        </w:rPr>
      </w:pPr>
      <w:r w:rsidRPr="001C3C96">
        <w:rPr>
          <w:rFonts w:ascii="宋体" w:hAnsi="宋体"/>
          <w:noProof/>
          <w:sz w:val="21"/>
          <w:lang w:eastAsia="zh-CN" w:bidi="ar-SA"/>
        </w:rPr>
        <w:drawing>
          <wp:inline distT="0" distB="0" distL="0" distR="0">
            <wp:extent cx="43815" cy="142875"/>
            <wp:effectExtent l="0" t="0" r="0" b="0"/>
            <wp:docPr id="110" name="01H.eps" descr="id:21474889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3686873" name="01H.eps" descr="id:2147488994;FounderCES"/>
                    <pic:cNvPicPr>
                      <a:picLocks noChangeAspect="1"/>
                    </pic:cNvPicPr>
                  </pic:nvPicPr>
                  <pic:blipFill>
                    <a:blip xmlns:r="http://schemas.openxmlformats.org/officeDocument/2006/relationships" r:embed="rId8" cstate="print"/>
                    <a:stretch>
                      <a:fillRect/>
                    </a:stretch>
                  </pic:blipFill>
                  <pic:spPr>
                    <a:xfrm>
                      <a:off x="0" y="0"/>
                      <a:ext cx="44280" cy="142920"/>
                    </a:xfrm>
                    <a:prstGeom prst="rect">
                      <a:avLst/>
                    </a:prstGeom>
                  </pic:spPr>
                </pic:pic>
              </a:graphicData>
            </a:graphic>
          </wp:inline>
        </w:drawing>
      </w:r>
      <w:r w:rsidRPr="001C3C96">
        <w:rPr>
          <w:rFonts w:ascii="宋体" w:hAnsi="宋体"/>
          <w:sz w:val="21"/>
          <w:lang w:eastAsia="zh-CN"/>
        </w:rPr>
        <w:t>参考资料</w:t>
      </w:r>
    </w:p>
    <w:p w:rsidR="00BB00DC" w:rsidRPr="001C3C96">
      <w:pPr>
        <w:tabs>
          <w:tab w:val="left" w:pos="1621"/>
          <w:tab w:val="left" w:pos="2914"/>
          <w:tab w:val="left" w:pos="3997"/>
          <w:tab w:val="left" w:pos="5074"/>
        </w:tabs>
        <w:ind w:firstLine="420" w:firstLineChars="200"/>
        <w:rPr>
          <w:rFonts w:ascii="宋体" w:hAnsi="宋体"/>
          <w:sz w:val="21"/>
          <w:lang w:eastAsia="zh-CN"/>
        </w:rPr>
      </w:pPr>
      <w:r w:rsidRPr="001C3C96">
        <w:rPr>
          <w:rFonts w:ascii="宋体" w:hAnsi="宋体"/>
          <w:sz w:val="21"/>
          <w:lang w:eastAsia="zh-CN"/>
        </w:rPr>
        <w:t>中国草地退化的现状、草地危机</w:t>
      </w:r>
    </w:p>
    <w:p w:rsidR="00BB00DC" w:rsidRPr="001C3C96">
      <w:pPr>
        <w:tabs>
          <w:tab w:val="left" w:pos="1621"/>
          <w:tab w:val="left" w:pos="2914"/>
          <w:tab w:val="left" w:pos="3997"/>
          <w:tab w:val="left" w:pos="5074"/>
        </w:tabs>
        <w:ind w:firstLine="420" w:firstLineChars="200"/>
        <w:rPr>
          <w:rFonts w:ascii="宋体" w:hAnsi="宋体"/>
          <w:sz w:val="21"/>
          <w:lang w:eastAsia="zh-CN"/>
        </w:rPr>
      </w:pPr>
      <w:r w:rsidRPr="001C3C96">
        <w:rPr>
          <w:rFonts w:ascii="宋体" w:hAnsi="宋体"/>
          <w:sz w:val="21"/>
          <w:lang w:eastAsia="zh-CN"/>
        </w:rPr>
        <w:t>草原是我国面积最大陆地生态系统,我国现有天然草地近4亿公顷,其中可利用面积3.10亿公顷,我国是世界第二草原大国,天然草原占国土面积的41.7%,相当于耕地面积的4倍,森林面积的3.6倍。草原的生态、经济和社会功能在人类社会的发展过程中具有不可替代的作用。作为我国陆地生态安全重要屏障的天然草原,在调节气候、涵养水源、保持水土、防风固沙等方面发挥着重要作用。</w:t>
      </w:r>
    </w:p>
    <w:p w:rsidR="00BB00DC" w:rsidRPr="001C3C96">
      <w:pPr>
        <w:tabs>
          <w:tab w:val="left" w:pos="1621"/>
          <w:tab w:val="left" w:pos="2914"/>
          <w:tab w:val="left" w:pos="3997"/>
          <w:tab w:val="left" w:pos="5074"/>
        </w:tabs>
        <w:ind w:firstLine="420" w:firstLineChars="200"/>
        <w:rPr>
          <w:rFonts w:ascii="宋体" w:hAnsi="宋体"/>
          <w:sz w:val="21"/>
          <w:lang w:eastAsia="zh-CN"/>
        </w:rPr>
      </w:pPr>
      <w:r w:rsidRPr="001C3C96">
        <w:rPr>
          <w:rFonts w:ascii="宋体" w:hAnsi="宋体"/>
          <w:sz w:val="21"/>
          <w:lang w:eastAsia="zh-CN"/>
        </w:rPr>
        <w:t>近年来,过度的开发利用使草原资源的退化日益严重,中国草地,特别是北方牧区载畜量长期处于超负荷状况。全国畜均占有草场已由1949年的6.2公顷减少到目前的1.33多公顷,草地生产力普遍下降30%~50%,牧区退化、沙化草地面积已占可利用草地面积的42%,并且每年大约以133.33万公顷的速度扩展。目前我国严重退化草原近1.8亿公顷,并以每年200万公顷的速度继续扩张,20世纪70年代我国草原退化率为15%,80年代中期达到30%以上,目前已上升到57%左右。天然草原面积每年减少65万~70万公顷,草原质量不断下降,占草原总面积84.4%的西部和北方地区是我国草原退化最严重的地区,退化草原已达总面积的75%以上。从整体上看,全国草原退化、沙化、盐碱化、石漠化现象十分严重。草原旱灾、火灾、雪灾等灾害严重,防灾减灾救灾能力不强。草原监管体系薄弱,与草原保护建设的客观需要还有较大差距。加强草原保护建设,维护全国生态安全,推进草原地区科学发展的任务十分艰巨。</w:t>
      </w:r>
    </w:p>
    <w:p w:rsidR="00B95578">
      <w:pPr>
        <w:rPr>
          <w:rFonts w:ascii="宋体" w:hAnsi="宋体"/>
          <w:sz w:val="21"/>
          <w:lang w:eastAsia="zh-CN"/>
        </w:rPr>
      </w:pPr>
    </w:p>
    <w:p w:rsidR="00B95578"/>
    <w:p w:rsidR="00BB00DC" w:rsidRPr="001C3C96">
      <w:pPr>
        <w:rPr>
          <w:rFonts w:ascii="宋体" w:hAnsi="宋体"/>
          <w:sz w:val="21"/>
          <w:lang w:eastAsia="zh-CN"/>
        </w:rPr>
      </w:pPr>
    </w:p>
    <w:sectPr w:rsidSect="009F0923">
      <w:headerReference w:type="even" r:id="rId10"/>
      <w:headerReference w:type="default" r:id="rId11"/>
      <w:footerReference w:type="even" r:id="rId12"/>
      <w:footerReference w:type="default" r:id="rId13"/>
      <w:headerReference w:type="first" r:id="rId14"/>
      <w:footerReference w:type="first" r:id="rId15"/>
      <w:type w:val="continuous"/>
      <w:pgSz w:w="11907" w:h="1683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NEU-BZ">
    <w:altName w:val="微软雅黑"/>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578" w:rsidP="004A236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B95578" w:rsidP="00B9557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578" w:rsidP="004A236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B95578" w:rsidP="00B95578">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578">
    <w:pPr>
      <w:pStyle w:val="Footer"/>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57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57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57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76B24"/>
    <w:multiLevelType w:val="multilevel"/>
    <w:tmpl w:val="54476B24"/>
    <w:lvl w:ilvl="0">
      <w:start w:val="1"/>
      <w:numFmt w:val="bullet"/>
      <w:pStyle w:val="ListBullet"/>
      <w:lvlText w:val=""/>
      <w:lvlJc w:val="left"/>
      <w:pPr>
        <w:tabs>
          <w:tab w:val="left" w:pos="360"/>
        </w:tabs>
        <w:ind w:left="720" w:hanging="360"/>
      </w:pPr>
      <w:rPr>
        <w:rFonts w:ascii="Symbol" w:hAnsi="Symbol" w:hint="default"/>
        <w:color w:val="auto"/>
      </w:rPr>
    </w:lvl>
    <w:lvl w:ilvl="1">
      <w:start w:val="1"/>
      <w:numFmt w:val="bullet"/>
      <w:pStyle w:val="ListBullet2"/>
      <w:lvlText w:val="o"/>
      <w:lvlJc w:val="left"/>
      <w:pPr>
        <w:tabs>
          <w:tab w:val="left" w:pos="720"/>
        </w:tabs>
        <w:ind w:left="1080" w:hanging="360"/>
      </w:pPr>
      <w:rPr>
        <w:rFonts w:ascii="Courier New" w:hAnsi="Courier New" w:hint="default"/>
      </w:rPr>
    </w:lvl>
    <w:lvl w:ilvl="2">
      <w:start w:val="1"/>
      <w:numFmt w:val="bullet"/>
      <w:pStyle w:val="ListBullet3"/>
      <w:lvlText w:val=""/>
      <w:lvlJc w:val="left"/>
      <w:pPr>
        <w:tabs>
          <w:tab w:val="left" w:pos="1080"/>
        </w:tabs>
        <w:ind w:left="1440" w:hanging="360"/>
      </w:pPr>
      <w:rPr>
        <w:rFonts w:ascii="Wingdings" w:hAnsi="Wingdings" w:hint="default"/>
      </w:rPr>
    </w:lvl>
    <w:lvl w:ilvl="3">
      <w:start w:val="1"/>
      <w:numFmt w:val="bullet"/>
      <w:pStyle w:val="ListBullet4"/>
      <w:lvlText w:val=""/>
      <w:lvlJc w:val="left"/>
      <w:pPr>
        <w:tabs>
          <w:tab w:val="left" w:pos="1440"/>
        </w:tabs>
        <w:ind w:left="1800" w:hanging="360"/>
      </w:pPr>
      <w:rPr>
        <w:rFonts w:ascii="Wingdings" w:hAnsi="Wingdings" w:hint="default"/>
      </w:rPr>
    </w:lvl>
    <w:lvl w:ilvl="4">
      <w:start w:val="1"/>
      <w:numFmt w:val="bullet"/>
      <w:pStyle w:val="ListBullet5"/>
      <w:lvlText w:val=""/>
      <w:lvlJc w:val="left"/>
      <w:pPr>
        <w:tabs>
          <w:tab w:val="left" w:pos="1800"/>
        </w:tabs>
        <w:ind w:left="2160" w:hanging="360"/>
      </w:pPr>
      <w:rPr>
        <w:rFonts w:ascii="Wingdings" w:hAnsi="Wingdings" w:hint="default"/>
      </w:rPr>
    </w:lvl>
    <w:lvl w:ilvl="5">
      <w:start w:val="1"/>
      <w:numFmt w:val="none"/>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Jc w:val="left"/>
      <w:pPr>
        <w:tabs>
          <w:tab w:val="left" w:pos="2880"/>
        </w:tabs>
        <w:ind w:left="3240" w:hanging="360"/>
      </w:pPr>
      <w:rPr>
        <w:rFonts w:hint="default"/>
      </w:rPr>
    </w:lvl>
    <w:lvl w:ilvl="8">
      <w:start w:val="1"/>
      <w:numFmt w:val="none"/>
      <w:lvlJc w:val="left"/>
      <w:pPr>
        <w:tabs>
          <w:tab w:val="left" w:pos="3240"/>
        </w:tabs>
        <w:ind w:left="360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000000"/>
    <w:rsid w:val="001C3C96"/>
    <w:rsid w:val="004A2361"/>
    <w:rsid w:val="005D0F75"/>
    <w:rsid w:val="00B95578"/>
    <w:rsid w:val="00BB00DC"/>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uiPriority="2"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nhideWhenUsed="1"/>
    <w:lsdException w:name="footer" w:uiPriority="99" w:unhideWhenUsed="1"/>
    <w:lsdException w:name="caption" w:semiHidden="1" w:unhideWhenUsed="1" w:qFormat="1"/>
    <w:lsdException w:name="annotation reference" w:semiHidden="1" w:unhideWhenUsed="1" w:qFormat="1"/>
    <w:lsdException w:name="page number" w:qFormat="1"/>
    <w:lsdException w:name="List Bullet" w:uiPriority="4" w:qFormat="1"/>
    <w:lsdException w:name="List Bullet 2" w:uiPriority="99"/>
    <w:lsdException w:name="List Bullet 3" w:uiPriority="99"/>
    <w:lsdException w:name="List Bullet 4" w:uiPriority="99" w:qFormat="1"/>
    <w:lsdException w:name="List Bullet 5" w:uiPriority="99" w:qFormat="1"/>
    <w:lsdException w:name="Title" w:uiPriority="10" w:qFormat="1"/>
    <w:lsdException w:name="Default Paragraph Font" w:semiHidden="1" w:uiPriority="1" w:unhideWhenUsed="1"/>
    <w:lsdException w:name="Body Text" w:uiPriority="1" w:qFormat="1"/>
    <w:lsdException w:name="Subtitle" w:qFormat="1"/>
    <w:lsdException w:name="Strong" w:uiPriority="12" w:qFormat="1"/>
    <w:lsdException w:name="Emphasis" w:uiPriority="20"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uiPriority w:val="2"/>
    <w:qFormat/>
    <w:rsid w:val="009F0923"/>
    <w:rPr>
      <w:sz w:val="24"/>
      <w:szCs w:val="24"/>
      <w:lang w:eastAsia="en-US" w:bidi="en-US"/>
    </w:rPr>
  </w:style>
  <w:style w:type="paragraph" w:styleId="Heading1">
    <w:name w:val="heading 1"/>
    <w:basedOn w:val="Normal"/>
    <w:next w:val="Normal"/>
    <w:link w:val="1Char"/>
    <w:qFormat/>
    <w:rsid w:val="009F0923"/>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9F0923"/>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9F0923"/>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9F0923"/>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uiPriority w:val="99"/>
    <w:qFormat/>
    <w:rsid w:val="009F0923"/>
    <w:pPr>
      <w:numPr>
        <w:ilvl w:val="3"/>
        <w:numId w:val="1"/>
      </w:numPr>
      <w:contextualSpacing/>
    </w:pPr>
  </w:style>
  <w:style w:type="paragraph" w:styleId="ListBullet">
    <w:name w:val="List Bullet"/>
    <w:basedOn w:val="Normal"/>
    <w:uiPriority w:val="4"/>
    <w:qFormat/>
    <w:rsid w:val="009F0923"/>
    <w:pPr>
      <w:numPr>
        <w:numId w:val="1"/>
      </w:numPr>
      <w:spacing w:after="180"/>
    </w:pPr>
  </w:style>
  <w:style w:type="paragraph" w:styleId="ListBullet3">
    <w:name w:val="List Bullet 3"/>
    <w:basedOn w:val="Normal"/>
    <w:uiPriority w:val="99"/>
    <w:rsid w:val="009F0923"/>
    <w:pPr>
      <w:numPr>
        <w:ilvl w:val="2"/>
        <w:numId w:val="1"/>
      </w:numPr>
      <w:contextualSpacing/>
    </w:pPr>
  </w:style>
  <w:style w:type="paragraph" w:styleId="BodyText">
    <w:name w:val="Body Text"/>
    <w:basedOn w:val="Normal"/>
    <w:link w:val="Char0"/>
    <w:uiPriority w:val="1"/>
    <w:qFormat/>
    <w:rsid w:val="009F0923"/>
    <w:pPr>
      <w:spacing w:after="180"/>
    </w:pPr>
  </w:style>
  <w:style w:type="paragraph" w:styleId="ListBullet2">
    <w:name w:val="List Bullet 2"/>
    <w:basedOn w:val="Normal"/>
    <w:uiPriority w:val="99"/>
    <w:rsid w:val="009F0923"/>
    <w:pPr>
      <w:numPr>
        <w:ilvl w:val="1"/>
        <w:numId w:val="1"/>
      </w:numPr>
      <w:contextualSpacing/>
    </w:pPr>
  </w:style>
  <w:style w:type="paragraph" w:styleId="PlainText">
    <w:name w:val="Plain Text"/>
    <w:basedOn w:val="Normal"/>
    <w:link w:val="Char4"/>
    <w:qFormat/>
    <w:rsid w:val="009F0923"/>
    <w:pPr>
      <w:widowControl w:val="0"/>
      <w:spacing w:line="240" w:lineRule="auto"/>
      <w:jc w:val="both"/>
    </w:pPr>
    <w:rPr>
      <w:rFonts w:ascii="宋体" w:hAnsi="Courier New" w:cs="Courier New"/>
      <w:kern w:val="2"/>
      <w:sz w:val="21"/>
      <w:szCs w:val="21"/>
      <w:lang w:eastAsia="zh-CN" w:bidi="ar-SA"/>
    </w:rPr>
  </w:style>
  <w:style w:type="paragraph" w:styleId="ListBullet5">
    <w:name w:val="List Bullet 5"/>
    <w:basedOn w:val="Normal"/>
    <w:uiPriority w:val="99"/>
    <w:qFormat/>
    <w:rsid w:val="009F0923"/>
    <w:pPr>
      <w:numPr>
        <w:ilvl w:val="4"/>
        <w:numId w:val="1"/>
      </w:numPr>
      <w:contextualSpacing/>
    </w:pPr>
  </w:style>
  <w:style w:type="paragraph" w:styleId="BalloonText">
    <w:name w:val="Balloon Text"/>
    <w:basedOn w:val="Normal"/>
    <w:link w:val="Char6"/>
    <w:rsid w:val="009F0923"/>
    <w:pPr>
      <w:spacing w:line="240" w:lineRule="auto"/>
    </w:pPr>
    <w:rPr>
      <w:sz w:val="18"/>
      <w:szCs w:val="18"/>
    </w:rPr>
  </w:style>
  <w:style w:type="paragraph" w:styleId="Footer">
    <w:name w:val="footer"/>
    <w:basedOn w:val="Normal"/>
    <w:link w:val="Char2"/>
    <w:uiPriority w:val="99"/>
    <w:unhideWhenUsed/>
    <w:rsid w:val="009F0923"/>
    <w:pPr>
      <w:tabs>
        <w:tab w:val="center" w:pos="4680"/>
        <w:tab w:val="right" w:pos="9360"/>
      </w:tabs>
    </w:pPr>
  </w:style>
  <w:style w:type="paragraph" w:styleId="Header">
    <w:name w:val="header"/>
    <w:basedOn w:val="Normal"/>
    <w:link w:val="Char5"/>
    <w:unhideWhenUsed/>
    <w:rsid w:val="009F0923"/>
    <w:pPr>
      <w:tabs>
        <w:tab w:val="center" w:pos="4680"/>
        <w:tab w:val="right" w:pos="9360"/>
      </w:tabs>
    </w:pPr>
  </w:style>
  <w:style w:type="paragraph" w:styleId="NormalWeb">
    <w:name w:val="Normal (Web)"/>
    <w:basedOn w:val="Normal"/>
    <w:qFormat/>
    <w:rsid w:val="009F0923"/>
    <w:pPr>
      <w:spacing w:before="100" w:beforeAutospacing="1" w:after="100" w:afterAutospacing="1" w:line="240" w:lineRule="auto"/>
    </w:pPr>
    <w:rPr>
      <w:rFonts w:ascii="Arial Unicode MS" w:eastAsia="Arial Unicode MS" w:hAnsi="Arial Unicode MS" w:cs="Arial Unicode MS"/>
      <w:color w:val="000000"/>
      <w:lang w:bidi="ar-SA"/>
    </w:rPr>
  </w:style>
  <w:style w:type="paragraph" w:styleId="Title">
    <w:name w:val="Title"/>
    <w:basedOn w:val="Normal"/>
    <w:next w:val="Normal"/>
    <w:link w:val="Char"/>
    <w:uiPriority w:val="10"/>
    <w:qFormat/>
    <w:rsid w:val="009F0923"/>
    <w:pPr>
      <w:spacing w:before="240" w:after="60"/>
      <w:jc w:val="center"/>
      <w:outlineLvl w:val="0"/>
    </w:pPr>
    <w:rPr>
      <w:rFonts w:ascii="Arial" w:eastAsia="Times New Roman" w:hAnsi="Arial"/>
      <w:b/>
      <w:bCs/>
      <w:kern w:val="28"/>
      <w:sz w:val="32"/>
      <w:szCs w:val="32"/>
    </w:rPr>
  </w:style>
  <w:style w:type="character" w:styleId="Strong">
    <w:name w:val="Strong"/>
    <w:uiPriority w:val="12"/>
    <w:qFormat/>
    <w:rsid w:val="009F0923"/>
    <w:rPr>
      <w:b/>
      <w:bCs/>
    </w:rPr>
  </w:style>
  <w:style w:type="character" w:styleId="PageNumber">
    <w:name w:val="page number"/>
    <w:basedOn w:val="DefaultParagraphFont"/>
    <w:qFormat/>
    <w:rsid w:val="009F0923"/>
  </w:style>
  <w:style w:type="character" w:styleId="Emphasis">
    <w:name w:val="Emphasis"/>
    <w:uiPriority w:val="20"/>
    <w:qFormat/>
    <w:rsid w:val="009F0923"/>
    <w:rPr>
      <w:rFonts w:ascii="Times New Roman" w:hAnsi="Times New Roman"/>
      <w:b/>
      <w:i/>
      <w:iCs/>
    </w:rPr>
  </w:style>
  <w:style w:type="character" w:styleId="CommentReference">
    <w:name w:val="annotation reference"/>
    <w:semiHidden/>
    <w:unhideWhenUsed/>
    <w:qFormat/>
    <w:rsid w:val="009F0923"/>
    <w:rPr>
      <w:vanish/>
      <w:sz w:val="16"/>
      <w:szCs w:val="16"/>
    </w:rPr>
  </w:style>
  <w:style w:type="table" w:styleId="TableGrid">
    <w:name w:val="Table Grid"/>
    <w:basedOn w:val="TableNormal"/>
    <w:uiPriority w:val="59"/>
    <w:rsid w:val="009F0923"/>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Char">
    <w:name w:val="标题 1 Char"/>
    <w:link w:val="Heading1"/>
    <w:uiPriority w:val="9"/>
    <w:rsid w:val="009F0923"/>
    <w:rPr>
      <w:rFonts w:ascii="Arial" w:eastAsia="Times New Roman" w:hAnsi="Arial" w:cs="Times New Roman"/>
      <w:b/>
      <w:bCs/>
      <w:kern w:val="32"/>
      <w:sz w:val="32"/>
      <w:szCs w:val="32"/>
    </w:rPr>
  </w:style>
  <w:style w:type="character" w:customStyle="1" w:styleId="2Char">
    <w:name w:val="标题 2 Char"/>
    <w:link w:val="Heading2"/>
    <w:uiPriority w:val="9"/>
    <w:rsid w:val="009F0923"/>
    <w:rPr>
      <w:rFonts w:ascii="Arial" w:eastAsia="Times New Roman" w:hAnsi="Arial" w:cs="Times New Roman"/>
      <w:b/>
      <w:bCs/>
      <w:i/>
      <w:iCs/>
      <w:sz w:val="28"/>
      <w:szCs w:val="28"/>
    </w:rPr>
  </w:style>
  <w:style w:type="character" w:customStyle="1" w:styleId="3Char">
    <w:name w:val="标题 3 Char"/>
    <w:link w:val="Heading3"/>
    <w:uiPriority w:val="9"/>
    <w:rsid w:val="009F0923"/>
    <w:rPr>
      <w:rFonts w:ascii="Arial" w:eastAsia="Times New Roman" w:hAnsi="Arial" w:cs="Times New Roman"/>
      <w:b/>
      <w:bCs/>
      <w:sz w:val="26"/>
      <w:szCs w:val="26"/>
    </w:rPr>
  </w:style>
  <w:style w:type="character" w:customStyle="1" w:styleId="Char">
    <w:name w:val="标题 Char"/>
    <w:link w:val="Title"/>
    <w:uiPriority w:val="10"/>
    <w:qFormat/>
    <w:rsid w:val="009F0923"/>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qFormat/>
    <w:rsid w:val="009F0923"/>
  </w:style>
  <w:style w:type="paragraph" w:styleId="Quote">
    <w:name w:val="Quote"/>
    <w:basedOn w:val="Normal"/>
    <w:next w:val="Normal"/>
    <w:link w:val="Char1"/>
    <w:uiPriority w:val="29"/>
    <w:qFormat/>
    <w:rsid w:val="009F0923"/>
    <w:rPr>
      <w:i/>
    </w:rPr>
  </w:style>
  <w:style w:type="character" w:customStyle="1" w:styleId="Char1">
    <w:name w:val="引用 Char"/>
    <w:link w:val="Quote"/>
    <w:uiPriority w:val="29"/>
    <w:qFormat/>
    <w:rsid w:val="009F0923"/>
    <w:rPr>
      <w:i/>
      <w:sz w:val="24"/>
      <w:szCs w:val="24"/>
    </w:rPr>
  </w:style>
  <w:style w:type="character" w:customStyle="1" w:styleId="4Char">
    <w:name w:val="标题 4 Char"/>
    <w:link w:val="Heading4"/>
    <w:semiHidden/>
    <w:qFormat/>
    <w:rsid w:val="009F0923"/>
    <w:rPr>
      <w:rFonts w:ascii="Arial" w:eastAsia="Times New Roman" w:hAnsi="Arial" w:cs="Times New Roman"/>
      <w:b/>
      <w:bCs/>
      <w:i/>
      <w:iCs/>
    </w:rPr>
  </w:style>
  <w:style w:type="character" w:customStyle="1" w:styleId="NoProofing">
    <w:name w:val="No Proofing"/>
    <w:uiPriority w:val="1"/>
    <w:qFormat/>
    <w:rsid w:val="009F0923"/>
    <w:rPr>
      <w:lang w:val="en-US"/>
    </w:rPr>
  </w:style>
  <w:style w:type="character" w:customStyle="1" w:styleId="Char2">
    <w:name w:val="页脚 Char"/>
    <w:basedOn w:val="DefaultParagraphFont"/>
    <w:link w:val="Footer"/>
    <w:uiPriority w:val="99"/>
    <w:rsid w:val="009F0923"/>
    <w:rPr>
      <w:sz w:val="24"/>
      <w:szCs w:val="24"/>
      <w:lang w:eastAsia="en-US" w:bidi="en-US"/>
    </w:rPr>
  </w:style>
  <w:style w:type="paragraph" w:customStyle="1" w:styleId="Char3">
    <w:name w:val="Char3"/>
    <w:basedOn w:val="Normal"/>
    <w:rsid w:val="009F0923"/>
    <w:pPr>
      <w:spacing w:line="300" w:lineRule="auto"/>
      <w:ind w:firstLine="200" w:firstLineChars="200"/>
      <w:jc w:val="both"/>
    </w:pPr>
    <w:rPr>
      <w:kern w:val="2"/>
      <w:sz w:val="21"/>
      <w:szCs w:val="20"/>
      <w:lang w:eastAsia="zh-CN"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9F0923"/>
    <w:pPr>
      <w:spacing w:line="300" w:lineRule="auto"/>
      <w:ind w:firstLine="200" w:firstLineChars="200"/>
      <w:jc w:val="both"/>
    </w:pPr>
    <w:rPr>
      <w:kern w:val="2"/>
      <w:sz w:val="21"/>
      <w:szCs w:val="20"/>
      <w:lang w:eastAsia="zh-CN" w:bidi="ar-SA"/>
    </w:rPr>
  </w:style>
  <w:style w:type="character" w:customStyle="1" w:styleId="Char4">
    <w:name w:val="纯文本 Char"/>
    <w:basedOn w:val="DefaultParagraphFont"/>
    <w:link w:val="PlainText"/>
    <w:qFormat/>
    <w:rsid w:val="009F0923"/>
    <w:rPr>
      <w:rFonts w:ascii="宋体" w:hAnsi="Courier New" w:cs="Courier New"/>
      <w:kern w:val="2"/>
      <w:sz w:val="21"/>
      <w:szCs w:val="21"/>
    </w:rPr>
  </w:style>
  <w:style w:type="paragraph" w:customStyle="1" w:styleId="CharCharCharCharCharCharCharCharChar">
    <w:name w:val="Char Char Char Char Char Char Char Char Char"/>
    <w:basedOn w:val="Normal"/>
    <w:qFormat/>
    <w:rsid w:val="009F0923"/>
    <w:pPr>
      <w:spacing w:line="300" w:lineRule="auto"/>
      <w:ind w:firstLine="200" w:firstLineChars="200"/>
      <w:jc w:val="both"/>
    </w:pPr>
    <w:rPr>
      <w:sz w:val="21"/>
      <w:szCs w:val="20"/>
      <w:lang w:eastAsia="zh-CN" w:bidi="ar-SA"/>
    </w:rPr>
  </w:style>
  <w:style w:type="character" w:customStyle="1" w:styleId="Char5">
    <w:name w:val="页眉 Char"/>
    <w:basedOn w:val="DefaultParagraphFont"/>
    <w:link w:val="Header"/>
    <w:qFormat/>
    <w:rsid w:val="009F0923"/>
    <w:rPr>
      <w:sz w:val="24"/>
      <w:szCs w:val="24"/>
      <w:lang w:eastAsia="en-US" w:bidi="en-US"/>
    </w:rPr>
  </w:style>
  <w:style w:type="character" w:customStyle="1" w:styleId="Char6">
    <w:name w:val="批注框文本 Char"/>
    <w:basedOn w:val="DefaultParagraphFont"/>
    <w:link w:val="BalloonText"/>
    <w:qFormat/>
    <w:rsid w:val="009F0923"/>
    <w:rPr>
      <w:sz w:val="18"/>
      <w:szCs w:val="18"/>
      <w:lang w:eastAsia="en-US" w:bidi="en-US"/>
    </w:rPr>
  </w:style>
  <w:style w:type="paragraph" w:customStyle="1" w:styleId="a">
    <w:name w:val="一级章节"/>
    <w:basedOn w:val="Normal"/>
    <w:qFormat/>
    <w:rsid w:val="009F0923"/>
    <w:pPr>
      <w:spacing w:line="300" w:lineRule="exact"/>
      <w:outlineLvl w:val="1"/>
    </w:pPr>
    <w:rPr>
      <w:rFonts w:ascii="NEU-BZ" w:eastAsia="方正书宋_GBK" w:hAnsi="NEU-BZ" w:cstheme="minorBidi"/>
      <w:color w:val="000000"/>
      <w:sz w:val="20"/>
      <w:szCs w:val="22"/>
      <w:lang w:eastAsia="zh-CN" w:bidi="ar-SA"/>
    </w:rPr>
  </w:style>
  <w:style w:type="paragraph" w:customStyle="1" w:styleId="a0">
    <w:name w:val="二级章节"/>
    <w:basedOn w:val="Normal"/>
    <w:qFormat/>
    <w:rsid w:val="009F0923"/>
    <w:pPr>
      <w:spacing w:line="300" w:lineRule="exact"/>
      <w:outlineLvl w:val="2"/>
    </w:pPr>
    <w:rPr>
      <w:rFonts w:ascii="NEU-BZ" w:eastAsia="方正书宋_GBK" w:hAnsi="NEU-BZ" w:cstheme="minorBidi"/>
      <w:color w:val="000000"/>
      <w:sz w:val="20"/>
      <w:szCs w:val="22"/>
      <w:lang w:eastAsia="zh-CN" w:bidi="ar-SA"/>
    </w:rPr>
  </w:style>
  <w:style w:type="paragraph" w:customStyle="1" w:styleId="a1">
    <w:name w:val="四级章节"/>
    <w:basedOn w:val="Normal"/>
    <w:qFormat/>
    <w:rsid w:val="009F0923"/>
    <w:pPr>
      <w:spacing w:line="300" w:lineRule="exact"/>
      <w:outlineLvl w:val="4"/>
    </w:pPr>
    <w:rPr>
      <w:rFonts w:ascii="NEU-BZ" w:eastAsia="方正书宋_GBK" w:hAnsi="NEU-BZ" w:cstheme="minorBidi"/>
      <w:color w:val="000000"/>
      <w:sz w:val="20"/>
      <w:szCs w:val="22"/>
      <w:lang w:eastAsia="zh-CN" w:bidi="ar-SA"/>
    </w:rPr>
  </w:style>
  <w:style w:type="paragraph" w:customStyle="1" w:styleId="a2">
    <w:name w:val="三级章节"/>
    <w:basedOn w:val="Normal"/>
    <w:qFormat/>
    <w:rsid w:val="009F0923"/>
    <w:pPr>
      <w:spacing w:line="285" w:lineRule="exact"/>
      <w:outlineLvl w:val="3"/>
    </w:pPr>
    <w:rPr>
      <w:rFonts w:ascii="NEU-BZ" w:eastAsia="方正书宋_GBK" w:hAnsi="NEU-BZ" w:cstheme="minorBidi"/>
      <w:color w:val="000000"/>
      <w:sz w:val="19"/>
      <w:szCs w:val="22"/>
      <w:lang w:eastAsia="zh-CN" w:bidi="ar-SA"/>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1.xml" /><Relationship Id="rId11" Type="http://schemas.openxmlformats.org/officeDocument/2006/relationships/header" Target="header2.xml" /><Relationship Id="rId12" Type="http://schemas.openxmlformats.org/officeDocument/2006/relationships/footer" Target="footer1.xml" /><Relationship Id="rId13" Type="http://schemas.openxmlformats.org/officeDocument/2006/relationships/footer" Target="footer2.xml" /><Relationship Id="rId14" Type="http://schemas.openxmlformats.org/officeDocument/2006/relationships/header" Target="header3.xml" /><Relationship Id="rId15" Type="http://schemas.openxmlformats.org/officeDocument/2006/relationships/footer" Target="footer3.xml" /><Relationship Id="rId16" Type="http://schemas.openxmlformats.org/officeDocument/2006/relationships/theme" Target="theme/theme1.xml" /><Relationship Id="rId17" Type="http://schemas.openxmlformats.org/officeDocument/2006/relationships/numbering" Target="numbering.xml" /><Relationship Id="rId18"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jpeg" /><Relationship Id="rId8" Type="http://schemas.openxmlformats.org/officeDocument/2006/relationships/image" Target="media/image3.jpeg" /><Relationship Id="rId9" Type="http://schemas.openxmlformats.org/officeDocument/2006/relationships/image" Target="media/image4.png" /></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37A6A62-E18A-40E4-B374-82CE900BDEE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422</Words>
  <Characters>453</Characters>
  <Application>Microsoft Office Word</Application>
  <DocSecurity>0</DocSecurity>
  <Lines>14</Lines>
  <Paragraphs>8</Paragraphs>
  <ScaleCrop>false</ScaleCrop>
  <Company/>
  <LinksUpToDate>false</LinksUpToDate>
  <CharactersWithSpaces>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2019-03-25T06:42:00Z</dcterms:created>
  <dcterms:modified xsi:type="dcterms:W3CDTF">2019-03-25T06:42:00Z</dcterms:modified>
</cp:coreProperties>
</file>