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B10" w:rsidRPr="00523DF3" w:rsidRDefault="00523DF3" w:rsidP="00523DF3">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4.</w:t>
      </w:r>
      <w:r w:rsidR="00887B10" w:rsidRPr="00523DF3">
        <w:rPr>
          <w:rFonts w:ascii="宋体" w:eastAsia="宋体" w:hAnsi="宋体"/>
          <w:b/>
          <w:color w:val="FF0000"/>
          <w:sz w:val="28"/>
        </w:rPr>
        <w:t>1　做合格的旅游者</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一、选择题</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1</w:t>
      </w:r>
      <w:r w:rsidRPr="00523DF3">
        <w:rPr>
          <w:rFonts w:ascii="宋体" w:hAnsi="宋体"/>
          <w:sz w:val="21"/>
          <w:lang w:eastAsia="zh-CN"/>
        </w:rPr>
        <w:t>.一个人要想成为合格的旅游者,通常具备的条件不包括(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①一定的文化素养　②必要的闲暇时间　③指南针和导游图　④露营帐篷</w:t>
      </w:r>
    </w:p>
    <w:p w:rsidR="00887B10" w:rsidRPr="00523DF3" w:rsidRDefault="00887B10" w:rsidP="005C327F">
      <w:pPr>
        <w:tabs>
          <w:tab w:val="left" w:pos="1621"/>
          <w:tab w:val="left" w:pos="2914"/>
          <w:tab w:val="left" w:pos="3997"/>
          <w:tab w:val="left" w:pos="5074"/>
        </w:tabs>
        <w:spacing w:line="360" w:lineRule="auto"/>
        <w:rPr>
          <w:rFonts w:ascii="宋体" w:hAnsi="宋体"/>
          <w:sz w:val="21"/>
        </w:rPr>
      </w:pPr>
      <w:r w:rsidRPr="00523DF3">
        <w:rPr>
          <w:rFonts w:ascii="宋体" w:hAnsi="宋体"/>
          <w:sz w:val="21"/>
        </w:rPr>
        <w:t>A.①②</w:t>
      </w:r>
      <w:r w:rsidRPr="00523DF3">
        <w:rPr>
          <w:rFonts w:ascii="宋体" w:hAnsi="宋体"/>
          <w:sz w:val="21"/>
        </w:rPr>
        <w:tab/>
        <w:t>B.③④</w:t>
      </w:r>
      <w:r w:rsidRPr="00523DF3">
        <w:rPr>
          <w:rFonts w:ascii="宋体" w:hAnsi="宋体"/>
          <w:sz w:val="21"/>
        </w:rPr>
        <w:tab/>
        <w:t>C.①④</w:t>
      </w:r>
      <w:r w:rsidRPr="00523DF3">
        <w:rPr>
          <w:rFonts w:ascii="宋体" w:hAnsi="宋体"/>
          <w:sz w:val="21"/>
        </w:rPr>
        <w:tab/>
        <w:t>D.②③</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解析:</w:t>
      </w:r>
      <w:r w:rsidRPr="00523DF3">
        <w:rPr>
          <w:rFonts w:ascii="宋体" w:hAnsi="宋体"/>
          <w:sz w:val="21"/>
          <w:lang w:eastAsia="zh-CN"/>
        </w:rPr>
        <w:t>合格旅游者具备的条件通常包括:一定的文化素养;较雄厚的经济基础;必要的闲暇时间;适应出游的身体条件。帐篷、导游图和指南针不是旅游必备的条件。</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答案:</w:t>
      </w:r>
      <w:r w:rsidRPr="00523DF3">
        <w:rPr>
          <w:rFonts w:ascii="宋体" w:hAnsi="宋体"/>
          <w:sz w:val="21"/>
          <w:lang w:eastAsia="zh-CN"/>
        </w:rPr>
        <w:t>B</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2</w:t>
      </w:r>
      <w:r w:rsidRPr="00523DF3">
        <w:rPr>
          <w:rFonts w:ascii="宋体" w:hAnsi="宋体"/>
          <w:sz w:val="21"/>
          <w:lang w:eastAsia="zh-CN"/>
        </w:rPr>
        <w:t>.下列说法正确的是(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A.文化程度影响旅游动机,不影响旅游偏好</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B.不同年龄的人旅游偏好是相同的</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C.常住地的地理位置及自然条件会影响旅游偏好</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D.青年人一般喜欢清静的地方</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解析:</w:t>
      </w:r>
      <w:r w:rsidRPr="00523DF3">
        <w:rPr>
          <w:rFonts w:ascii="宋体" w:hAnsi="宋体"/>
          <w:sz w:val="21"/>
          <w:lang w:eastAsia="zh-CN"/>
        </w:rPr>
        <w:t>文化程度明显影响旅游偏好;不同年龄的人会喜欢不同形式的旅游活动,其旅游偏好是不同的;老年人沉着老练,活动量不如青年人,一般喜欢清静的地方。</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答案:</w:t>
      </w:r>
      <w:r w:rsidRPr="00523DF3">
        <w:rPr>
          <w:rFonts w:ascii="宋体" w:hAnsi="宋体"/>
          <w:sz w:val="21"/>
          <w:lang w:eastAsia="zh-CN"/>
        </w:rPr>
        <w:t>C</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3</w:t>
      </w:r>
      <w:r w:rsidRPr="00523DF3">
        <w:rPr>
          <w:rFonts w:ascii="宋体" w:hAnsi="宋体"/>
          <w:sz w:val="21"/>
          <w:lang w:eastAsia="zh-CN"/>
        </w:rPr>
        <w:t>.玄奘成为作家创作小说的原型,这部小说是(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A.《西游记》</w:t>
      </w:r>
      <w:r w:rsidRPr="00523DF3">
        <w:rPr>
          <w:rFonts w:ascii="宋体" w:hAnsi="宋体"/>
          <w:sz w:val="21"/>
          <w:lang w:eastAsia="zh-CN"/>
        </w:rPr>
        <w:tab/>
        <w:t>B.《三国演义》</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C.《红楼梦》</w:t>
      </w:r>
      <w:r w:rsidRPr="00523DF3">
        <w:rPr>
          <w:rFonts w:ascii="宋体" w:hAnsi="宋体"/>
          <w:sz w:val="21"/>
          <w:lang w:eastAsia="zh-CN"/>
        </w:rPr>
        <w:tab/>
        <w:t>D.《官场现形记》</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解析:</w:t>
      </w:r>
      <w:r w:rsidRPr="00523DF3">
        <w:rPr>
          <w:rFonts w:ascii="宋体" w:hAnsi="宋体"/>
          <w:sz w:val="21"/>
          <w:lang w:eastAsia="zh-CN"/>
        </w:rPr>
        <w:t>《西游记》中的唐僧就是以玄奘为原型创作的。</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答案:</w:t>
      </w:r>
      <w:r w:rsidRPr="00523DF3">
        <w:rPr>
          <w:rFonts w:ascii="宋体" w:hAnsi="宋体"/>
          <w:sz w:val="21"/>
          <w:lang w:eastAsia="zh-CN"/>
        </w:rPr>
        <w:t>A</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hint="eastAsia"/>
          <w:sz w:val="21"/>
          <w:lang w:eastAsia="zh-CN"/>
        </w:rPr>
        <w:t>4.</w:t>
      </w:r>
      <w:r w:rsidRPr="00523DF3">
        <w:rPr>
          <w:rFonts w:ascii="宋体" w:hAnsi="宋体"/>
          <w:sz w:val="21"/>
          <w:lang w:eastAsia="zh-CN"/>
        </w:rPr>
        <w:t>读下列材料,完成第4~5题。</w:t>
      </w:r>
    </w:p>
    <w:p w:rsidR="00887B10" w:rsidRPr="00523DF3" w:rsidRDefault="00887B10" w:rsidP="00523DF3">
      <w:pPr>
        <w:tabs>
          <w:tab w:val="left" w:pos="1621"/>
          <w:tab w:val="left" w:pos="2914"/>
          <w:tab w:val="left" w:pos="3997"/>
          <w:tab w:val="left" w:pos="5074"/>
        </w:tabs>
        <w:spacing w:line="360" w:lineRule="auto"/>
        <w:ind w:firstLineChars="200" w:firstLine="420"/>
        <w:rPr>
          <w:rFonts w:ascii="宋体" w:hAnsi="宋体"/>
          <w:sz w:val="21"/>
          <w:lang w:eastAsia="zh-CN"/>
        </w:rPr>
      </w:pPr>
      <w:r w:rsidRPr="00523DF3">
        <w:rPr>
          <w:rFonts w:ascii="宋体" w:hAnsi="宋体"/>
          <w:sz w:val="21"/>
          <w:lang w:eastAsia="zh-CN"/>
        </w:rPr>
        <w:t>材料一:公元前139年到公元前126年张骞首次出使西域,期间历经千辛万苦,前后长达十三年。此次的使命是与大月氏结盟。公元前119年张骞第二次出使西域,这一次的使命是与伊犁河流域的乌孙人结成联盟。</w:t>
      </w:r>
    </w:p>
    <w:p w:rsidR="00887B10" w:rsidRPr="00523DF3" w:rsidRDefault="00887B10" w:rsidP="00523DF3">
      <w:pPr>
        <w:tabs>
          <w:tab w:val="left" w:pos="1621"/>
          <w:tab w:val="left" w:pos="2914"/>
          <w:tab w:val="left" w:pos="3997"/>
          <w:tab w:val="left" w:pos="5074"/>
        </w:tabs>
        <w:spacing w:line="360" w:lineRule="auto"/>
        <w:ind w:firstLineChars="200" w:firstLine="420"/>
        <w:rPr>
          <w:rFonts w:ascii="宋体" w:hAnsi="宋体"/>
          <w:sz w:val="21"/>
          <w:lang w:eastAsia="zh-CN"/>
        </w:rPr>
      </w:pPr>
      <w:r w:rsidRPr="00523DF3">
        <w:rPr>
          <w:rFonts w:ascii="宋体" w:hAnsi="宋体"/>
          <w:sz w:val="21"/>
          <w:lang w:eastAsia="zh-CN"/>
        </w:rPr>
        <w:lastRenderedPageBreak/>
        <w:t>材料二:张骞两次出使西域,虽然都未达到结盟的目的,但打开了人们的视野,建立了汉王朝与西域各国广泛的经济文化的联系,发展了中西交通,获得了西域和中亚的社会、经济、地理交通的大量信息,也对汉武帝开发大西北起到了重要的作用。</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4</w:t>
      </w:r>
      <w:r w:rsidRPr="00523DF3">
        <w:rPr>
          <w:rFonts w:ascii="宋体" w:hAnsi="宋体"/>
          <w:sz w:val="21"/>
          <w:lang w:eastAsia="zh-CN"/>
        </w:rPr>
        <w:t>张骞第一次出使西域,穿越沙漠戈壁、草原,历经千难万险,前后长达十三年。此说明旅游者需具备(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A.更雄厚的经济基础</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B.较高的文化素养</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C.更多的休闲时间</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D.更强壮的身体条件</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5</w:t>
      </w:r>
      <w:r w:rsidRPr="00523DF3">
        <w:rPr>
          <w:rFonts w:ascii="宋体" w:hAnsi="宋体"/>
          <w:sz w:val="21"/>
          <w:lang w:eastAsia="zh-CN"/>
        </w:rPr>
        <w:t>张骞两次出使西域,其最重要的意义是(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A.促进了汉朝与西域各国的文化交流</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B.显示出汉朝的强大</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C.促进了汉朝的社会稳定</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D.极大地促进了西域各国经济的发展</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解析:</w:t>
      </w:r>
      <w:r w:rsidRPr="00523DF3">
        <w:rPr>
          <w:rFonts w:ascii="宋体" w:hAnsi="宋体"/>
          <w:sz w:val="21"/>
          <w:lang w:eastAsia="zh-CN"/>
        </w:rPr>
        <w:t>第4题,从张骞出游的距离、时间、艰难程度看,其作为旅游者须具备更强壮的身体条件。第5题,从材料二可看出,张骞两次出使西域促进了汉朝与西域各国广泛的经济文化联系。</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答案:</w:t>
      </w:r>
      <w:r w:rsidRPr="00523DF3">
        <w:rPr>
          <w:rFonts w:ascii="宋体" w:hAnsi="宋体"/>
          <w:sz w:val="21"/>
          <w:lang w:eastAsia="zh-CN"/>
        </w:rPr>
        <w:t>4.D　5.A</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hint="eastAsia"/>
          <w:sz w:val="21"/>
          <w:lang w:eastAsia="zh-CN"/>
        </w:rPr>
        <w:t>6.</w:t>
      </w:r>
      <w:r w:rsidRPr="00523DF3">
        <w:rPr>
          <w:rFonts w:ascii="宋体" w:hAnsi="宋体"/>
          <w:sz w:val="21"/>
          <w:lang w:eastAsia="zh-CN"/>
        </w:rPr>
        <w:t>下图为“华山和西安碑林两个旅游点的游客文化程度构成柱状图”,根据图中给出的信息完成第6~7题。</w:t>
      </w:r>
    </w:p>
    <w:p w:rsidR="00887B10" w:rsidRPr="00523DF3" w:rsidRDefault="00887B10" w:rsidP="005C327F">
      <w:pPr>
        <w:tabs>
          <w:tab w:val="left" w:pos="1621"/>
          <w:tab w:val="left" w:pos="2914"/>
          <w:tab w:val="left" w:pos="3997"/>
          <w:tab w:val="left" w:pos="5074"/>
        </w:tabs>
        <w:spacing w:line="360" w:lineRule="auto"/>
        <w:jc w:val="center"/>
        <w:rPr>
          <w:rFonts w:ascii="宋体" w:hAnsi="宋体"/>
          <w:sz w:val="21"/>
        </w:rPr>
      </w:pPr>
      <w:r w:rsidRPr="00523DF3">
        <w:rPr>
          <w:rFonts w:ascii="宋体" w:hAnsi="宋体"/>
          <w:noProof/>
          <w:sz w:val="21"/>
          <w:lang w:eastAsia="zh-CN" w:bidi="ar-SA"/>
        </w:rPr>
        <w:drawing>
          <wp:inline distT="0" distB="0" distL="0" distR="0">
            <wp:extent cx="2506680" cy="1242360"/>
            <wp:effectExtent l="0" t="0" r="0" b="0"/>
            <wp:docPr id="258" name="L41.eps" descr="id:2147488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8" cstate="print"/>
                    <a:stretch>
                      <a:fillRect/>
                    </a:stretch>
                  </pic:blipFill>
                  <pic:spPr>
                    <a:xfrm>
                      <a:off x="0" y="0"/>
                      <a:ext cx="2506680" cy="1242360"/>
                    </a:xfrm>
                    <a:prstGeom prst="rect">
                      <a:avLst/>
                    </a:prstGeom>
                  </pic:spPr>
                </pic:pic>
              </a:graphicData>
            </a:graphic>
          </wp:inline>
        </w:drawing>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6</w:t>
      </w:r>
      <w:r w:rsidRPr="00523DF3">
        <w:rPr>
          <w:rFonts w:ascii="宋体" w:hAnsi="宋体"/>
          <w:sz w:val="21"/>
          <w:lang w:eastAsia="zh-CN"/>
        </w:rPr>
        <w:t>为了获得观赏华山风景的最佳效果,下列说法正确的是(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A.要选择特定的观赏地点,在雨过天晴的时候观赏</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B.“自古华山一条路”,山势险峻,适宜远眺,不宜近观</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lastRenderedPageBreak/>
        <w:t>C.华山以险著称,只有手扶铁链亲历攀登之艰,才能体会华山之险</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D.华山的雪景非常美丽,适宜在冬季游览</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7</w:t>
      </w:r>
      <w:r w:rsidRPr="00523DF3">
        <w:rPr>
          <w:rFonts w:ascii="宋体" w:hAnsi="宋体"/>
          <w:sz w:val="21"/>
          <w:lang w:eastAsia="zh-CN"/>
        </w:rPr>
        <w:t>下列关于华山和西安碑林游客文化程度构成的叙述,正确的是(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A.大专及以上文化的游客数量西安碑林比华山小</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B.大专及以下文化的游客比例西安碑林比华山大</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C.西安碑林游客的文化程度比华山高</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D.华山游客的文化程度比西安碑林高</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解析:</w:t>
      </w:r>
      <w:r w:rsidRPr="00523DF3">
        <w:rPr>
          <w:rFonts w:ascii="宋体" w:hAnsi="宋体"/>
          <w:sz w:val="21"/>
          <w:lang w:eastAsia="zh-CN"/>
        </w:rPr>
        <w:t>第6题,华山奇峰峭岭和幽谷险道遍布,且气候多变,任何时段观赏,景色各有千秋;山势险峻,近观取其质;华山风景以险著称,手扶铁链亲历攀登之艰,方能体会;雪景虽美丽,但山势险峻,冬季游览安全性差,夏秋季游览同样能观赏到华山险峻的最佳效果。第7题,大专及以上文化的游客比例西安碑林比华山大,文化程度高。</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答案:</w:t>
      </w:r>
      <w:r w:rsidRPr="00523DF3">
        <w:rPr>
          <w:rFonts w:ascii="宋体" w:hAnsi="宋体"/>
          <w:sz w:val="21"/>
          <w:lang w:eastAsia="zh-CN"/>
        </w:rPr>
        <w:t>6.C　7.C</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hint="eastAsia"/>
          <w:sz w:val="21"/>
          <w:lang w:eastAsia="zh-CN"/>
        </w:rPr>
        <w:t>8.</w:t>
      </w:r>
      <w:r w:rsidRPr="00523DF3">
        <w:rPr>
          <w:rFonts w:ascii="宋体" w:hAnsi="宋体"/>
          <w:sz w:val="21"/>
          <w:lang w:eastAsia="zh-CN"/>
        </w:rPr>
        <w:t>国庆节期间,北京市某高中的小明想约本班几个同学一起外出旅游。王浩和李晖提出去昆明,郭亮提出最好去海南,陈敏想去武夷山,小华提出去泰山和曲阜,但他们每人只有不足1 000元的花费,又想让旅行社全包。根据他们的实际情况,请你替他们拿个主意,完成第8~10题。</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8</w:t>
      </w:r>
      <w:r w:rsidRPr="00523DF3">
        <w:rPr>
          <w:rFonts w:ascii="宋体" w:hAnsi="宋体"/>
          <w:sz w:val="21"/>
          <w:lang w:eastAsia="zh-CN"/>
        </w:rPr>
        <w:t>他们最宜选择的旅游地是(　　)。</w:t>
      </w:r>
    </w:p>
    <w:p w:rsidR="00887B10" w:rsidRPr="00523DF3" w:rsidRDefault="00887B10" w:rsidP="005C327F">
      <w:pPr>
        <w:tabs>
          <w:tab w:val="left" w:pos="1621"/>
          <w:tab w:val="left" w:pos="2914"/>
          <w:tab w:val="left" w:pos="3997"/>
          <w:tab w:val="left" w:pos="5074"/>
        </w:tabs>
        <w:spacing w:line="360" w:lineRule="auto"/>
        <w:rPr>
          <w:rFonts w:ascii="宋体" w:hAnsi="宋体"/>
          <w:sz w:val="21"/>
        </w:rPr>
      </w:pPr>
      <w:r w:rsidRPr="00523DF3">
        <w:rPr>
          <w:rFonts w:ascii="宋体" w:hAnsi="宋体"/>
          <w:sz w:val="21"/>
        </w:rPr>
        <w:t>A.昆明</w:t>
      </w:r>
      <w:r w:rsidRPr="00523DF3">
        <w:rPr>
          <w:rFonts w:ascii="宋体" w:hAnsi="宋体"/>
          <w:sz w:val="21"/>
        </w:rPr>
        <w:tab/>
        <w:t>B.海南</w:t>
      </w:r>
    </w:p>
    <w:p w:rsidR="00887B10" w:rsidRPr="00523DF3" w:rsidRDefault="00887B10" w:rsidP="005C327F">
      <w:pPr>
        <w:tabs>
          <w:tab w:val="left" w:pos="1621"/>
          <w:tab w:val="left" w:pos="2914"/>
          <w:tab w:val="left" w:pos="3997"/>
          <w:tab w:val="left" w:pos="5074"/>
        </w:tabs>
        <w:spacing w:line="360" w:lineRule="auto"/>
        <w:rPr>
          <w:rFonts w:ascii="宋体" w:hAnsi="宋体"/>
          <w:sz w:val="21"/>
        </w:rPr>
      </w:pPr>
      <w:r w:rsidRPr="00523DF3">
        <w:rPr>
          <w:rFonts w:ascii="宋体" w:hAnsi="宋体"/>
          <w:sz w:val="21"/>
        </w:rPr>
        <w:t>C.武夷山</w:t>
      </w:r>
      <w:r w:rsidRPr="00523DF3">
        <w:rPr>
          <w:rFonts w:ascii="宋体" w:hAnsi="宋体"/>
          <w:sz w:val="21"/>
        </w:rPr>
        <w:tab/>
        <w:t>D.泰山和曲阜</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9</w:t>
      </w:r>
      <w:r w:rsidRPr="00523DF3">
        <w:rPr>
          <w:rFonts w:ascii="宋体" w:hAnsi="宋体"/>
          <w:sz w:val="21"/>
          <w:lang w:eastAsia="zh-CN"/>
        </w:rPr>
        <w:t>选择的主要理由是(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A.交通条件</w:t>
      </w:r>
      <w:r w:rsidRPr="00523DF3">
        <w:rPr>
          <w:rFonts w:ascii="宋体" w:hAnsi="宋体"/>
          <w:sz w:val="21"/>
          <w:lang w:eastAsia="zh-CN"/>
        </w:rPr>
        <w:tab/>
        <w:t>B.旅游观光地</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C.身体状况</w:t>
      </w:r>
      <w:r w:rsidRPr="00523DF3">
        <w:rPr>
          <w:rFonts w:ascii="宋体" w:hAnsi="宋体"/>
          <w:sz w:val="21"/>
          <w:lang w:eastAsia="zh-CN"/>
        </w:rPr>
        <w:tab/>
        <w:t>D.旅游费用</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10</w:t>
      </w:r>
      <w:r w:rsidRPr="00523DF3">
        <w:rPr>
          <w:rFonts w:ascii="宋体" w:hAnsi="宋体"/>
          <w:sz w:val="21"/>
          <w:lang w:eastAsia="zh-CN"/>
        </w:rPr>
        <w:t>这次旅游要达到的主要目的是(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A.参观学习</w:t>
      </w:r>
      <w:r w:rsidRPr="00523DF3">
        <w:rPr>
          <w:rFonts w:ascii="宋体" w:hAnsi="宋体"/>
          <w:sz w:val="21"/>
          <w:lang w:eastAsia="zh-CN"/>
        </w:rPr>
        <w:tab/>
        <w:t>B.观光娱乐</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C.市场购物</w:t>
      </w:r>
      <w:r w:rsidRPr="00523DF3">
        <w:rPr>
          <w:rFonts w:ascii="宋体" w:hAnsi="宋体"/>
          <w:sz w:val="21"/>
          <w:lang w:eastAsia="zh-CN"/>
        </w:rPr>
        <w:tab/>
        <w:t>D.接受教育</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解析:</w:t>
      </w:r>
      <w:r w:rsidRPr="00523DF3">
        <w:rPr>
          <w:rFonts w:ascii="宋体" w:hAnsi="宋体"/>
          <w:sz w:val="21"/>
          <w:lang w:eastAsia="zh-CN"/>
        </w:rPr>
        <w:t>由于他们的费用较少,根据他们的实际情况,应选择距北京较近的泰山和曲阜。观光娱乐是现代旅游的主要目的。</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lastRenderedPageBreak/>
        <w:t>答案:</w:t>
      </w:r>
      <w:r w:rsidRPr="00523DF3">
        <w:rPr>
          <w:rFonts w:ascii="宋体" w:hAnsi="宋体"/>
          <w:sz w:val="21"/>
          <w:lang w:eastAsia="zh-CN"/>
        </w:rPr>
        <w:t>8.D　9.D　10.B</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hint="eastAsia"/>
          <w:sz w:val="21"/>
          <w:lang w:eastAsia="zh-CN"/>
        </w:rPr>
        <w:t>11.</w:t>
      </w:r>
      <w:r w:rsidRPr="00523DF3">
        <w:rPr>
          <w:rFonts w:ascii="宋体" w:hAnsi="宋体"/>
          <w:sz w:val="21"/>
          <w:lang w:eastAsia="zh-CN"/>
        </w:rPr>
        <w:t>国家旅游局发布通知,将2009年全国主题旅游年确定为“中国生态旅游年”,主题口号为“走进绿色旅游、感受生态文明”。生态旅游已经日益引起国家层面的关注,也会日益走向社会,被大众所感知和认可。据此完成第11~14题。</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11</w:t>
      </w:r>
      <w:r w:rsidRPr="00523DF3">
        <w:rPr>
          <w:rFonts w:ascii="宋体" w:hAnsi="宋体"/>
          <w:sz w:val="21"/>
          <w:lang w:eastAsia="zh-CN"/>
        </w:rPr>
        <w:t>关于生态旅游的正确说法是(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A.以生态学和经济发展为指导</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B.生态旅游的内涵更强调的是对游客数量的追求</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C.我国缺少生态旅游资源</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D.是一种对环境负有真正保护责任的旅游活动</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12</w:t>
      </w:r>
      <w:r w:rsidRPr="00523DF3">
        <w:rPr>
          <w:rFonts w:ascii="宋体" w:hAnsi="宋体"/>
          <w:sz w:val="21"/>
          <w:lang w:eastAsia="zh-CN"/>
        </w:rPr>
        <w:t>下列属于生态旅游的是(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A.去自然保护区观鸟</w:t>
      </w:r>
      <w:r w:rsidRPr="00523DF3">
        <w:rPr>
          <w:rFonts w:ascii="宋体" w:hAnsi="宋体"/>
          <w:sz w:val="21"/>
          <w:lang w:eastAsia="zh-CN"/>
        </w:rPr>
        <w:tab/>
        <w:t>B.去敦煌莫高窟拍照留念</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C.采集野果品尝野味</w:t>
      </w:r>
      <w:r w:rsidRPr="00523DF3">
        <w:rPr>
          <w:rFonts w:ascii="宋体" w:hAnsi="宋体"/>
          <w:sz w:val="21"/>
          <w:lang w:eastAsia="zh-CN"/>
        </w:rPr>
        <w:tab/>
        <w:t>D.下河捕鱼品味自然</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13</w:t>
      </w:r>
      <w:r w:rsidRPr="00523DF3">
        <w:rPr>
          <w:rFonts w:ascii="宋体" w:hAnsi="宋体"/>
          <w:sz w:val="21"/>
          <w:lang w:eastAsia="zh-CN"/>
        </w:rPr>
        <w:t>生态旅游迅速发展的原因包括(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①人类社会对环境质量的普遍重视　②旅游业可持续发展的客观要求　③生态学为生态旅游的形成和发展提供了理论依据　④人类生活水平的提高</w:t>
      </w:r>
    </w:p>
    <w:p w:rsidR="00887B10" w:rsidRPr="00523DF3" w:rsidRDefault="00887B10" w:rsidP="005C327F">
      <w:pPr>
        <w:tabs>
          <w:tab w:val="left" w:pos="1621"/>
          <w:tab w:val="left" w:pos="2914"/>
          <w:tab w:val="left" w:pos="3997"/>
          <w:tab w:val="left" w:pos="5074"/>
        </w:tabs>
        <w:spacing w:line="360" w:lineRule="auto"/>
        <w:rPr>
          <w:rFonts w:ascii="宋体" w:hAnsi="宋体"/>
          <w:sz w:val="21"/>
        </w:rPr>
      </w:pPr>
      <w:r w:rsidRPr="00523DF3">
        <w:rPr>
          <w:rFonts w:ascii="宋体" w:hAnsi="宋体"/>
          <w:sz w:val="21"/>
        </w:rPr>
        <w:t>A.①②③</w:t>
      </w:r>
      <w:r w:rsidRPr="00523DF3">
        <w:rPr>
          <w:rFonts w:ascii="宋体" w:hAnsi="宋体"/>
          <w:sz w:val="21"/>
        </w:rPr>
        <w:tab/>
        <w:t>B.①②④</w:t>
      </w:r>
      <w:r w:rsidRPr="00523DF3">
        <w:rPr>
          <w:rFonts w:ascii="宋体" w:hAnsi="宋体"/>
          <w:sz w:val="21"/>
        </w:rPr>
        <w:tab/>
        <w:t>C.①③④</w:t>
      </w:r>
      <w:r w:rsidRPr="00523DF3">
        <w:rPr>
          <w:rFonts w:ascii="宋体" w:hAnsi="宋体"/>
          <w:sz w:val="21"/>
        </w:rPr>
        <w:tab/>
        <w:t>D.②③④</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t>14</w:t>
      </w:r>
      <w:r w:rsidRPr="00523DF3">
        <w:rPr>
          <w:rFonts w:ascii="宋体" w:hAnsi="宋体"/>
          <w:sz w:val="21"/>
          <w:lang w:eastAsia="zh-CN"/>
        </w:rPr>
        <w:t>发展生态旅游的主要措施包括(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①加强森林公园建设,保护森林资源　②统一规划,有序开发　③建设宾馆,提高接待能力　④拓宽道路,发展交通</w:t>
      </w:r>
    </w:p>
    <w:p w:rsidR="00887B10" w:rsidRPr="00523DF3" w:rsidRDefault="00887B10" w:rsidP="005C327F">
      <w:pPr>
        <w:tabs>
          <w:tab w:val="left" w:pos="1621"/>
          <w:tab w:val="left" w:pos="2914"/>
          <w:tab w:val="left" w:pos="3997"/>
          <w:tab w:val="left" w:pos="5074"/>
        </w:tabs>
        <w:spacing w:line="360" w:lineRule="auto"/>
        <w:rPr>
          <w:rFonts w:ascii="宋体" w:hAnsi="宋体"/>
          <w:sz w:val="21"/>
        </w:rPr>
      </w:pPr>
      <w:r w:rsidRPr="00523DF3">
        <w:rPr>
          <w:rFonts w:ascii="宋体" w:hAnsi="宋体"/>
          <w:sz w:val="21"/>
        </w:rPr>
        <w:t>A.①②</w:t>
      </w:r>
      <w:r w:rsidRPr="00523DF3">
        <w:rPr>
          <w:rFonts w:ascii="宋体" w:hAnsi="宋体"/>
          <w:sz w:val="21"/>
        </w:rPr>
        <w:tab/>
        <w:t>B.①③</w:t>
      </w:r>
      <w:r w:rsidRPr="00523DF3">
        <w:rPr>
          <w:rFonts w:ascii="宋体" w:hAnsi="宋体"/>
          <w:sz w:val="21"/>
        </w:rPr>
        <w:tab/>
        <w:t>C.②③</w:t>
      </w:r>
      <w:r w:rsidRPr="00523DF3">
        <w:rPr>
          <w:rFonts w:ascii="宋体" w:hAnsi="宋体"/>
          <w:sz w:val="21"/>
        </w:rPr>
        <w:tab/>
        <w:t>D.③④</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解析:</w:t>
      </w:r>
      <w:r w:rsidRPr="00523DF3">
        <w:rPr>
          <w:rFonts w:ascii="宋体" w:hAnsi="宋体"/>
          <w:sz w:val="21"/>
          <w:lang w:eastAsia="zh-CN"/>
        </w:rPr>
        <w:t>第11题,生态旅游是一种依赖当地资源的旅游,旅游对象是原生、和谐的生态系统;是一种带有责任感的旅游;是一种高品位的旅游活动。第12题,正常的观鸟活动不会破坏自然环境。第13题,生态旅游是针对旅游对环境的负面影响而产生的一种全新的旅游活动。第14题,大量建设宾馆、拓宽道路会破坏生态环境。</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答案:</w:t>
      </w:r>
      <w:r w:rsidRPr="00523DF3">
        <w:rPr>
          <w:rFonts w:ascii="宋体" w:hAnsi="宋体"/>
          <w:sz w:val="21"/>
          <w:lang w:eastAsia="zh-CN"/>
        </w:rPr>
        <w:t>11.D　12.A　13.A　14.A</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二、综合题</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b/>
          <w:sz w:val="21"/>
          <w:lang w:eastAsia="zh-CN"/>
        </w:rPr>
        <w:lastRenderedPageBreak/>
        <w:t>15</w:t>
      </w:r>
      <w:r w:rsidRPr="00523DF3">
        <w:rPr>
          <w:rFonts w:ascii="宋体" w:hAnsi="宋体"/>
          <w:sz w:val="21"/>
          <w:lang w:eastAsia="zh-CN"/>
        </w:rPr>
        <w:t>.某地一高中学生与其父母在国庆节期间,准备用6天时间赴北京旅游,计划每天每人伙食费50元,住宿费80元,在北京每人每天的门票与车费70元。A方案乘飞机,来回票价1 000元/人,在北京住、玩5天;B方案乘火车,来回票价250元/人,在北京住、玩4天。</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 xml:space="preserve">(1)请算出每种方案完成一次北京的旅游活动至少要准备多少钱。 </w:t>
      </w:r>
    </w:p>
    <w:p w:rsidR="00887B10" w:rsidRPr="00523DF3" w:rsidRDefault="00887B10" w:rsidP="005C327F">
      <w:pPr>
        <w:tabs>
          <w:tab w:val="left" w:pos="1621"/>
          <w:tab w:val="left" w:pos="2914"/>
          <w:tab w:val="left" w:pos="3997"/>
          <w:tab w:val="left" w:pos="5074"/>
        </w:tabs>
        <w:spacing w:line="360" w:lineRule="auto"/>
        <w:rPr>
          <w:rFonts w:ascii="宋体" w:hAnsi="宋体"/>
          <w:sz w:val="21"/>
        </w:rPr>
      </w:pPr>
      <w:r w:rsidRPr="00523DF3">
        <w:rPr>
          <w:rFonts w:ascii="宋体" w:hAnsi="宋体"/>
          <w:sz w:val="21"/>
        </w:rPr>
        <w:t>A方案:</w:t>
      </w:r>
      <w:r w:rsidRPr="00523DF3">
        <w:rPr>
          <w:rFonts w:ascii="宋体" w:hAnsi="宋体"/>
          <w:color w:val="FF0000"/>
          <w:sz w:val="21"/>
          <w:u w:val="single" w:color="000000"/>
        </w:rPr>
        <w:t xml:space="preserve"> 　　　　　　　　</w:t>
      </w:r>
      <w:r w:rsidRPr="00523DF3">
        <w:rPr>
          <w:rFonts w:ascii="宋体" w:hAnsi="宋体"/>
          <w:sz w:val="21"/>
        </w:rPr>
        <w:t>。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B方案:</w:t>
      </w:r>
      <w:r w:rsidRPr="00523DF3">
        <w:rPr>
          <w:rFonts w:ascii="宋体" w:hAnsi="宋体"/>
          <w:color w:val="FF0000"/>
          <w:sz w:val="21"/>
          <w:u w:val="single" w:color="000000"/>
          <w:lang w:eastAsia="zh-CN"/>
        </w:rPr>
        <w:t xml:space="preserve"> 　　　　　　　　</w:t>
      </w:r>
      <w:r w:rsidRPr="00523DF3">
        <w:rPr>
          <w:rFonts w:ascii="宋体" w:hAnsi="宋体"/>
          <w:sz w:val="21"/>
          <w:lang w:eastAsia="zh-CN"/>
        </w:rPr>
        <w:t>。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(2)此题说明</w:t>
      </w:r>
      <w:r w:rsidRPr="00523DF3">
        <w:rPr>
          <w:rFonts w:ascii="宋体" w:hAnsi="宋体"/>
          <w:color w:val="FF0000"/>
          <w:sz w:val="21"/>
          <w:u w:val="single" w:color="000000"/>
          <w:lang w:eastAsia="zh-CN"/>
        </w:rPr>
        <w:t xml:space="preserve">　　　　　　</w:t>
      </w:r>
      <w:r w:rsidRPr="00523DF3">
        <w:rPr>
          <w:rFonts w:ascii="宋体" w:hAnsi="宋体"/>
          <w:sz w:val="21"/>
          <w:lang w:eastAsia="zh-CN"/>
        </w:rPr>
        <w:t>是旅游者具备的必要条件,除此之外还需要有</w:t>
      </w:r>
      <w:r w:rsidRPr="00523DF3">
        <w:rPr>
          <w:rFonts w:ascii="宋体" w:hAnsi="宋体"/>
          <w:color w:val="FF0000"/>
          <w:sz w:val="21"/>
          <w:u w:val="single" w:color="000000"/>
          <w:lang w:eastAsia="zh-CN"/>
        </w:rPr>
        <w:t xml:space="preserve">　　　　</w:t>
      </w:r>
      <w:r w:rsidRPr="00523DF3">
        <w:rPr>
          <w:rFonts w:ascii="宋体" w:hAnsi="宋体"/>
          <w:sz w:val="21"/>
          <w:lang w:eastAsia="zh-CN"/>
        </w:rPr>
        <w:t>与</w:t>
      </w:r>
      <w:r w:rsidRPr="00523DF3">
        <w:rPr>
          <w:rFonts w:ascii="宋体" w:hAnsi="宋体"/>
          <w:color w:val="FF0000"/>
          <w:sz w:val="21"/>
          <w:u w:val="single" w:color="000000"/>
          <w:lang w:eastAsia="zh-CN"/>
        </w:rPr>
        <w:t xml:space="preserve">　　　　</w:t>
      </w:r>
      <w:r w:rsidRPr="00523DF3">
        <w:rPr>
          <w:rFonts w:ascii="宋体" w:hAnsi="宋体"/>
          <w:sz w:val="21"/>
          <w:lang w:eastAsia="zh-CN"/>
        </w:rPr>
        <w:t>。 </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解析:</w:t>
      </w:r>
      <w:r w:rsidRPr="00523DF3">
        <w:rPr>
          <w:rFonts w:ascii="宋体" w:hAnsi="宋体"/>
          <w:sz w:val="21"/>
          <w:lang w:eastAsia="zh-CN"/>
        </w:rPr>
        <w:t>一个人要成为旅游者,需要具备三个条件:闲暇时间、经济条件(即金钱)、旅游动机(即旅游欲望)。</w:t>
      </w:r>
    </w:p>
    <w:p w:rsidR="00887B10" w:rsidRPr="00523DF3" w:rsidRDefault="00887B10" w:rsidP="005C327F">
      <w:pPr>
        <w:tabs>
          <w:tab w:val="left" w:pos="1621"/>
          <w:tab w:val="left" w:pos="2914"/>
          <w:tab w:val="left" w:pos="3997"/>
          <w:tab w:val="left" w:pos="5074"/>
        </w:tabs>
        <w:spacing w:line="360" w:lineRule="auto"/>
        <w:rPr>
          <w:rFonts w:ascii="宋体" w:hAnsi="宋体"/>
          <w:sz w:val="21"/>
        </w:rPr>
      </w:pPr>
      <w:r w:rsidRPr="00523DF3">
        <w:rPr>
          <w:rFonts w:ascii="宋体" w:hAnsi="宋体"/>
          <w:color w:val="FF0000"/>
          <w:sz w:val="21"/>
        </w:rPr>
        <w:t>答案:</w:t>
      </w:r>
      <w:r w:rsidRPr="00523DF3">
        <w:rPr>
          <w:rFonts w:ascii="宋体" w:hAnsi="宋体"/>
          <w:sz w:val="21"/>
        </w:rPr>
        <w:t xml:space="preserve">(1)A方案:&gt;[1 000元+50元×6+(80元+70元)×5]×3,即大于6 150元 </w:t>
      </w:r>
    </w:p>
    <w:p w:rsidR="00887B10" w:rsidRPr="00523DF3" w:rsidRDefault="00887B10" w:rsidP="00523DF3">
      <w:pPr>
        <w:tabs>
          <w:tab w:val="left" w:pos="1621"/>
          <w:tab w:val="left" w:pos="2914"/>
          <w:tab w:val="left" w:pos="3997"/>
          <w:tab w:val="left" w:pos="5074"/>
        </w:tabs>
        <w:spacing w:line="360" w:lineRule="auto"/>
        <w:ind w:firstLineChars="200" w:firstLine="420"/>
        <w:rPr>
          <w:rFonts w:ascii="宋体" w:hAnsi="宋体"/>
          <w:sz w:val="21"/>
        </w:rPr>
      </w:pPr>
      <w:r w:rsidRPr="00523DF3">
        <w:rPr>
          <w:rFonts w:ascii="宋体" w:hAnsi="宋体"/>
          <w:sz w:val="21"/>
        </w:rPr>
        <w:t>B方案:&gt;[250元+50元×6+(80元+70元)×4]×3,即大于3 450。</w:t>
      </w:r>
    </w:p>
    <w:p w:rsidR="00887B10" w:rsidRPr="00523DF3" w:rsidRDefault="00887B10" w:rsidP="00523DF3">
      <w:pPr>
        <w:tabs>
          <w:tab w:val="left" w:pos="1621"/>
          <w:tab w:val="left" w:pos="2914"/>
          <w:tab w:val="left" w:pos="3997"/>
          <w:tab w:val="left" w:pos="5074"/>
        </w:tabs>
        <w:spacing w:line="360" w:lineRule="auto"/>
        <w:ind w:firstLineChars="200" w:firstLine="420"/>
        <w:rPr>
          <w:rFonts w:ascii="宋体" w:hAnsi="宋体"/>
          <w:sz w:val="21"/>
          <w:lang w:eastAsia="zh-CN"/>
        </w:rPr>
      </w:pPr>
      <w:r w:rsidRPr="00523DF3">
        <w:rPr>
          <w:rFonts w:ascii="宋体" w:hAnsi="宋体"/>
          <w:sz w:val="21"/>
          <w:lang w:eastAsia="zh-CN"/>
        </w:rPr>
        <w:t>(2)经济条件　闲暇时间　旅游动机</w:t>
      </w:r>
    </w:p>
    <w:p w:rsidR="00887B10" w:rsidRPr="00523DF3" w:rsidRDefault="00887B10" w:rsidP="005C327F">
      <w:pPr>
        <w:tabs>
          <w:tab w:val="left" w:pos="1621"/>
          <w:tab w:val="left" w:pos="2914"/>
          <w:tab w:val="left" w:pos="3997"/>
          <w:tab w:val="left" w:pos="5074"/>
        </w:tabs>
        <w:spacing w:line="360" w:lineRule="auto"/>
        <w:rPr>
          <w:rFonts w:ascii="宋体" w:hAnsi="宋体"/>
          <w:sz w:val="21"/>
        </w:rPr>
      </w:pPr>
      <w:r w:rsidRPr="00523DF3">
        <w:rPr>
          <w:rFonts w:ascii="宋体" w:hAnsi="宋体"/>
          <w:b/>
          <w:sz w:val="21"/>
          <w:lang w:eastAsia="zh-CN"/>
        </w:rPr>
        <w:t>16</w:t>
      </w:r>
      <w:r w:rsidRPr="00523DF3">
        <w:rPr>
          <w:rFonts w:ascii="宋体" w:hAnsi="宋体"/>
          <w:sz w:val="21"/>
          <w:lang w:eastAsia="zh-CN"/>
        </w:rPr>
        <w:t>.下图四幅图反映了旅游中的部分游客的行为。</w:t>
      </w:r>
      <w:r w:rsidRPr="00523DF3">
        <w:rPr>
          <w:rFonts w:ascii="宋体" w:hAnsi="宋体"/>
          <w:sz w:val="21"/>
        </w:rPr>
        <w:t>读图,完成下列各题。</w:t>
      </w:r>
    </w:p>
    <w:p w:rsidR="00887B10" w:rsidRPr="00523DF3" w:rsidRDefault="00887B10" w:rsidP="005C327F">
      <w:pPr>
        <w:tabs>
          <w:tab w:val="left" w:pos="1621"/>
          <w:tab w:val="left" w:pos="2914"/>
          <w:tab w:val="left" w:pos="3997"/>
          <w:tab w:val="left" w:pos="5074"/>
        </w:tabs>
        <w:spacing w:line="360" w:lineRule="auto"/>
        <w:jc w:val="center"/>
        <w:rPr>
          <w:rFonts w:ascii="宋体" w:hAnsi="宋体"/>
          <w:sz w:val="21"/>
        </w:rPr>
      </w:pPr>
      <w:r w:rsidRPr="00523DF3">
        <w:rPr>
          <w:rFonts w:ascii="宋体" w:hAnsi="宋体"/>
          <w:noProof/>
          <w:sz w:val="21"/>
          <w:lang w:eastAsia="zh-CN" w:bidi="ar-SA"/>
        </w:rPr>
        <w:drawing>
          <wp:inline distT="0" distB="0" distL="0" distR="0">
            <wp:extent cx="2447280" cy="1770840"/>
            <wp:effectExtent l="0" t="0" r="0" b="0"/>
            <wp:docPr id="259" name="L52.eps" descr="id:2147488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9" cstate="print"/>
                    <a:stretch>
                      <a:fillRect/>
                    </a:stretch>
                  </pic:blipFill>
                  <pic:spPr>
                    <a:xfrm>
                      <a:off x="0" y="0"/>
                      <a:ext cx="2447280" cy="1770840"/>
                    </a:xfrm>
                    <a:prstGeom prst="rect">
                      <a:avLst/>
                    </a:prstGeom>
                  </pic:spPr>
                </pic:pic>
              </a:graphicData>
            </a:graphic>
          </wp:inline>
        </w:drawing>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(1)这四幅图分别反映了旅游中哪些不文明行为?</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sz w:val="21"/>
          <w:lang w:eastAsia="zh-CN"/>
        </w:rPr>
        <w:t>(2)做一个合格旅游者的要求有哪些?</w:t>
      </w:r>
    </w:p>
    <w:p w:rsidR="00887B10" w:rsidRPr="00523DF3" w:rsidRDefault="00887B10" w:rsidP="005C327F">
      <w:pPr>
        <w:tabs>
          <w:tab w:val="left" w:pos="1621"/>
          <w:tab w:val="left" w:pos="2914"/>
          <w:tab w:val="left" w:pos="3997"/>
          <w:tab w:val="left" w:pos="5074"/>
        </w:tabs>
        <w:spacing w:line="360" w:lineRule="auto"/>
        <w:rPr>
          <w:rFonts w:ascii="宋体" w:hAnsi="宋体"/>
          <w:sz w:val="21"/>
          <w:lang w:eastAsia="zh-CN"/>
        </w:rPr>
      </w:pPr>
      <w:r w:rsidRPr="00523DF3">
        <w:rPr>
          <w:rFonts w:ascii="宋体" w:hAnsi="宋体"/>
          <w:color w:val="FF0000"/>
          <w:sz w:val="21"/>
          <w:lang w:eastAsia="zh-CN"/>
        </w:rPr>
        <w:t>答案:</w:t>
      </w:r>
      <w:r w:rsidRPr="00523DF3">
        <w:rPr>
          <w:rFonts w:ascii="宋体" w:hAnsi="宋体"/>
          <w:sz w:val="21"/>
          <w:lang w:eastAsia="zh-CN"/>
        </w:rPr>
        <w:t>(1)损坏建筑物;破坏野生植物;伤害野生动物;乱丢垃圾。</w:t>
      </w:r>
    </w:p>
    <w:p w:rsidR="00887B10" w:rsidRPr="00523DF3" w:rsidRDefault="00887B10" w:rsidP="00523DF3">
      <w:pPr>
        <w:tabs>
          <w:tab w:val="left" w:pos="1621"/>
          <w:tab w:val="left" w:pos="2914"/>
          <w:tab w:val="left" w:pos="3997"/>
          <w:tab w:val="left" w:pos="5074"/>
        </w:tabs>
        <w:spacing w:line="360" w:lineRule="auto"/>
        <w:ind w:firstLineChars="200" w:firstLine="420"/>
        <w:rPr>
          <w:rFonts w:ascii="宋体" w:hAnsi="宋体"/>
          <w:sz w:val="21"/>
          <w:lang w:eastAsia="zh-CN"/>
        </w:rPr>
      </w:pPr>
      <w:r w:rsidRPr="00523DF3">
        <w:rPr>
          <w:rFonts w:ascii="宋体" w:hAnsi="宋体"/>
          <w:sz w:val="21"/>
          <w:lang w:eastAsia="zh-CN"/>
        </w:rPr>
        <w:t>(2)旅游者约束自己的行为,保护旅游资源和旅游环境,提倡每个人都应为可持续发展尽其所能。</w:t>
      </w:r>
    </w:p>
    <w:sectPr w:rsidR="00887B10" w:rsidRPr="00523DF3"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66B" w:rsidRDefault="006C366B">
      <w:r>
        <w:separator/>
      </w:r>
    </w:p>
  </w:endnote>
  <w:endnote w:type="continuationSeparator" w:id="1">
    <w:p w:rsidR="006C366B" w:rsidRDefault="006C36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27F" w:rsidRDefault="002564AB" w:rsidP="00CC1200">
    <w:pPr>
      <w:pStyle w:val="a5"/>
      <w:framePr w:wrap="around" w:vAnchor="text" w:hAnchor="margin" w:xAlign="right" w:y="1"/>
      <w:rPr>
        <w:rStyle w:val="ae"/>
      </w:rPr>
    </w:pPr>
    <w:r>
      <w:rPr>
        <w:rStyle w:val="ae"/>
      </w:rPr>
      <w:fldChar w:fldCharType="begin"/>
    </w:r>
    <w:r w:rsidR="005C327F">
      <w:rPr>
        <w:rStyle w:val="ae"/>
      </w:rPr>
      <w:instrText xml:space="preserve">PAGE  </w:instrText>
    </w:r>
    <w:r>
      <w:rPr>
        <w:rStyle w:val="ae"/>
      </w:rPr>
      <w:fldChar w:fldCharType="end"/>
    </w:r>
  </w:p>
  <w:p w:rsidR="005C327F" w:rsidRDefault="005C327F" w:rsidP="005C327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27F" w:rsidRDefault="002564AB" w:rsidP="00CC1200">
    <w:pPr>
      <w:pStyle w:val="a5"/>
      <w:framePr w:wrap="around" w:vAnchor="text" w:hAnchor="margin" w:xAlign="right" w:y="1"/>
      <w:rPr>
        <w:rStyle w:val="ae"/>
      </w:rPr>
    </w:pPr>
    <w:r>
      <w:rPr>
        <w:rStyle w:val="ae"/>
      </w:rPr>
      <w:fldChar w:fldCharType="begin"/>
    </w:r>
    <w:r w:rsidR="005C327F">
      <w:rPr>
        <w:rStyle w:val="ae"/>
      </w:rPr>
      <w:instrText xml:space="preserve">PAGE  </w:instrText>
    </w:r>
    <w:r>
      <w:rPr>
        <w:rStyle w:val="ae"/>
      </w:rPr>
      <w:fldChar w:fldCharType="separate"/>
    </w:r>
    <w:r w:rsidR="00523DF3">
      <w:rPr>
        <w:rStyle w:val="ae"/>
        <w:noProof/>
      </w:rPr>
      <w:t>1</w:t>
    </w:r>
    <w:r>
      <w:rPr>
        <w:rStyle w:val="ae"/>
      </w:rPr>
      <w:fldChar w:fldCharType="end"/>
    </w:r>
  </w:p>
  <w:p w:rsidR="005C327F" w:rsidRDefault="005C327F" w:rsidP="005C327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66B" w:rsidRDefault="006C366B">
      <w:r>
        <w:separator/>
      </w:r>
    </w:p>
  </w:footnote>
  <w:footnote w:type="continuationSeparator" w:id="1">
    <w:p w:rsidR="006C366B" w:rsidRDefault="006C36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A5B45"/>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64AB"/>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23DF3"/>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327F"/>
    <w:rsid w:val="005C45A1"/>
    <w:rsid w:val="005D7853"/>
    <w:rsid w:val="005E1024"/>
    <w:rsid w:val="005E52D1"/>
    <w:rsid w:val="00600E2B"/>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C366B"/>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87B10"/>
    <w:rsid w:val="008964DE"/>
    <w:rsid w:val="008A79C7"/>
    <w:rsid w:val="008B48E3"/>
    <w:rsid w:val="008C045A"/>
    <w:rsid w:val="008C388A"/>
    <w:rsid w:val="008C4B02"/>
    <w:rsid w:val="008C5DE1"/>
    <w:rsid w:val="008D0C3A"/>
    <w:rsid w:val="008D50F5"/>
    <w:rsid w:val="008D65A0"/>
    <w:rsid w:val="008E181A"/>
    <w:rsid w:val="008E282F"/>
    <w:rsid w:val="008E3129"/>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CEBFF-23E9-4AE8-A11A-2DB6E4B9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2934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2014-09-06T07:39:00Z</dcterms:created>
  <dcterms:modified xsi:type="dcterms:W3CDTF">2019-03-02T06:09:00Z</dcterms:modified>
  <cp:category> </cp:category>
</cp:coreProperties>
</file>