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3F9" w:rsidRDefault="00E95D50">
      <w:pPr>
        <w:pStyle w:val="4"/>
        <w:jc w:val="center"/>
      </w:pPr>
      <w:r>
        <w:t>2018</w:t>
      </w:r>
      <w:r>
        <w:t>届高二学业水平测试模拟卷</w:t>
      </w:r>
      <w:r>
        <w:t>(</w:t>
      </w:r>
      <w:r>
        <w:t>五</w:t>
      </w:r>
      <w:r>
        <w:t>)(</w:t>
      </w:r>
      <w:r>
        <w:t>宿迁市</w:t>
      </w:r>
      <w:r>
        <w:t>)</w:t>
      </w:r>
    </w:p>
    <w:p w:rsidR="002D73F9" w:rsidRDefault="00E95D50">
      <w:pPr>
        <w:pStyle w:val="4"/>
        <w:jc w:val="center"/>
      </w:pPr>
      <w:r>
        <w:t>生物参考答案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</w:t>
      </w:r>
      <w:r>
        <w:rPr>
          <w:rFonts w:ascii="Times New Roman" w:eastAsia="黑体" w:hAnsi="Times New Roman" w:cs="Times New Roman"/>
          <w:b/>
        </w:rPr>
        <w:t xml:space="preserve"> </w:t>
      </w:r>
      <w:r>
        <w:rPr>
          <w:rFonts w:ascii="Times New Roman" w:eastAsia="黑体" w:hAnsi="Times New Roman" w:cs="Times New Roman"/>
        </w:rPr>
        <w:t>单项选择题：本部分包括</w:t>
      </w:r>
      <w:r>
        <w:rPr>
          <w:rFonts w:ascii="Times New Roman" w:eastAsia="黑体" w:hAnsi="Times New Roman" w:cs="Times New Roman"/>
          <w:b/>
        </w:rPr>
        <w:t>35</w:t>
      </w:r>
      <w:r>
        <w:rPr>
          <w:rFonts w:ascii="Times New Roman" w:eastAsia="黑体" w:hAnsi="Times New Roman" w:cs="Times New Roman"/>
        </w:rPr>
        <w:t>题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</w:rPr>
        <w:t>每题</w:t>
      </w:r>
      <w:r>
        <w:rPr>
          <w:rFonts w:ascii="Times New Roman" w:eastAsia="黑体" w:hAnsi="Times New Roman" w:cs="Times New Roman"/>
          <w:b/>
        </w:rPr>
        <w:t>2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</w:rPr>
        <w:t>共</w:t>
      </w:r>
      <w:r>
        <w:rPr>
          <w:rFonts w:ascii="Times New Roman" w:eastAsia="黑体" w:hAnsi="Times New Roman" w:cs="Times New Roman"/>
          <w:b/>
        </w:rPr>
        <w:t>70</w:t>
      </w:r>
      <w:r>
        <w:rPr>
          <w:rFonts w:ascii="Times New Roman" w:eastAsia="黑体" w:hAnsi="Times New Roman" w:cs="Times New Roman"/>
        </w:rPr>
        <w:t>分。每题只有一个选项最符合题意。</w:t>
      </w:r>
    </w:p>
    <w:p w:rsidR="002D73F9" w:rsidRDefault="00E95D50">
      <w:pPr>
        <w:pStyle w:val="a3"/>
        <w:ind w:firstLineChars="200" w:firstLine="42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3.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4.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5.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6.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7. B</w:t>
      </w:r>
      <w:r>
        <w:rPr>
          <w:rFonts w:ascii="Times New Roman" w:hAnsi="Times New Roman" w:cs="Times New Roman"/>
        </w:rPr>
        <w:t xml:space="preserve">　</w:t>
      </w:r>
      <w:bookmarkStart w:id="0" w:name="_GoBack"/>
      <w:bookmarkEnd w:id="0"/>
      <w:r>
        <w:rPr>
          <w:rFonts w:ascii="Times New Roman" w:hAnsi="Times New Roman" w:cs="Times New Roman"/>
          <w:b/>
        </w:rPr>
        <w:t>8.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9.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10.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11.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12.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13.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14.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15. A</w:t>
      </w:r>
    </w:p>
    <w:p w:rsidR="002D73F9" w:rsidRDefault="00E95D50">
      <w:pPr>
        <w:pStyle w:val="a3"/>
        <w:ind w:firstLineChars="200" w:firstLine="42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17.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18.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19.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20.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21.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22.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23.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24.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25.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26.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27.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28.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29. A</w:t>
      </w:r>
    </w:p>
    <w:p w:rsidR="002D73F9" w:rsidRDefault="00E95D50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30.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31.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32.</w:t>
      </w:r>
      <w:r>
        <w:rPr>
          <w:rFonts w:ascii="Times New Roman" w:hAnsi="Times New Roman" w:cs="Times New Roman"/>
          <w:b/>
        </w:rPr>
        <w:t xml:space="preserve">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33.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34.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b/>
        </w:rPr>
        <w:t>35. C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</w:t>
      </w:r>
      <w:r>
        <w:rPr>
          <w:rFonts w:ascii="Times New Roman" w:eastAsia="黑体" w:hAnsi="Times New Roman" w:cs="Times New Roman"/>
          <w:b/>
        </w:rPr>
        <w:t xml:space="preserve"> </w:t>
      </w:r>
      <w:r>
        <w:rPr>
          <w:rFonts w:ascii="Times New Roman" w:eastAsia="黑体" w:hAnsi="Times New Roman" w:cs="Times New Roman"/>
        </w:rPr>
        <w:t>非选择题：本部分包括</w:t>
      </w:r>
      <w:r>
        <w:rPr>
          <w:rFonts w:ascii="Times New Roman" w:eastAsia="黑体" w:hAnsi="Times New Roman" w:cs="Times New Roman"/>
          <w:b/>
        </w:rPr>
        <w:t>5</w:t>
      </w:r>
      <w:r>
        <w:rPr>
          <w:rFonts w:ascii="Times New Roman" w:eastAsia="黑体" w:hAnsi="Times New Roman" w:cs="Times New Roman"/>
        </w:rPr>
        <w:t>题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</w:rPr>
        <w:t>每题</w:t>
      </w:r>
      <w:r>
        <w:rPr>
          <w:rFonts w:ascii="Times New Roman" w:eastAsia="黑体" w:hAnsi="Times New Roman" w:cs="Times New Roman"/>
          <w:b/>
        </w:rPr>
        <w:t>6</w:t>
      </w:r>
      <w:r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  <w:b/>
        </w:rPr>
        <w:t>，</w:t>
      </w:r>
      <w:r>
        <w:rPr>
          <w:rFonts w:ascii="Times New Roman" w:eastAsia="黑体" w:hAnsi="Times New Roman" w:cs="Times New Roman"/>
        </w:rPr>
        <w:t>共计</w:t>
      </w:r>
      <w:r>
        <w:rPr>
          <w:rFonts w:ascii="Times New Roman" w:eastAsia="黑体" w:hAnsi="Times New Roman" w:cs="Times New Roman"/>
          <w:b/>
        </w:rPr>
        <w:t>30</w:t>
      </w:r>
      <w:r>
        <w:rPr>
          <w:rFonts w:ascii="Times New Roman" w:eastAsia="黑体" w:hAnsi="Times New Roman" w:cs="Times New Roman"/>
        </w:rPr>
        <w:t>分。</w:t>
      </w:r>
    </w:p>
    <w:p w:rsidR="002D73F9" w:rsidRDefault="00E95D50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36. 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 xml:space="preserve">细胞质基质　光反应　</w:t>
      </w:r>
      <w:r>
        <w:rPr>
          <w:rFonts w:hAnsi="宋体" w:cs="Times New Roman"/>
        </w:rPr>
        <w:t>⑥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升高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(3)  </w:t>
      </w:r>
      <w:r>
        <w:rPr>
          <w:rFonts w:hAnsi="宋体" w:cs="Times New Roman"/>
        </w:rPr>
        <w:t>①②⑤⑥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顺序可颠倒</w:t>
      </w:r>
      <w:r>
        <w:rPr>
          <w:rFonts w:ascii="Times New Roman" w:eastAsia="楷体_GB2312" w:hAnsi="Times New Roman" w:cs="Times New Roman"/>
        </w:rPr>
        <w:t>)</w:t>
      </w:r>
    </w:p>
    <w:p w:rsidR="002D73F9" w:rsidRDefault="00E95D50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37. 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 xml:space="preserve">有丝分裂后期　初级精母细胞　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2(4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8)  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甲乙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顺序可颠倒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乙</w:t>
      </w:r>
      <w:r>
        <w:rPr>
          <w:rFonts w:ascii="Times New Roman" w:hAnsi="Times New Roman" w:cs="Times New Roman"/>
        </w:rPr>
        <w:t xml:space="preserve">     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hAnsi="Times New Roman" w:cs="Times New Roman"/>
        </w:rPr>
        <w:t>基因突变</w:t>
      </w:r>
    </w:p>
    <w:p w:rsidR="002D73F9" w:rsidRDefault="00E95D50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38. 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长翅　常</w:t>
      </w:r>
      <w:r>
        <w:rPr>
          <w:rFonts w:ascii="Times New Roman" w:hAnsi="Times New Roman" w:cs="Times New Roman"/>
        </w:rPr>
        <w:t xml:space="preserve">   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 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 xml:space="preserve">5   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 5/9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 2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DdX</w:t>
      </w:r>
      <w:r>
        <w:rPr>
          <w:rFonts w:ascii="Times New Roman" w:hAnsi="Times New Roman" w:cs="Times New Roman"/>
          <w:vertAlign w:val="superscript"/>
        </w:rPr>
        <w:t>a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perscript"/>
        </w:rPr>
        <w:t>a</w:t>
      </w:r>
    </w:p>
    <w:p w:rsidR="002D73F9" w:rsidRDefault="00E95D50">
      <w:pPr>
        <w:pStyle w:val="a3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39. </w:t>
      </w: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Times New Roman" w:cs="Times New Roman"/>
        </w:rPr>
        <w:t>生产者　二氧化碳</w:t>
      </w:r>
      <w:r>
        <w:rPr>
          <w:rFonts w:ascii="Times New Roman" w:hAnsi="Times New Roman" w:cs="Times New Roman"/>
        </w:rPr>
        <w:t xml:space="preserve"> 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 </w:t>
      </w:r>
      <w:r>
        <w:rPr>
          <w:rFonts w:ascii="Times New Roman" w:hAnsi="Times New Roman" w:cs="Times New Roman"/>
        </w:rPr>
        <w:t>分解者、非生物成分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非生物物质、能量</w:t>
      </w:r>
      <w:r>
        <w:rPr>
          <w:rFonts w:ascii="Times New Roman" w:eastAsia="楷体_GB2312" w:hAnsi="Times New Roman" w:cs="Times New Roman"/>
        </w:rPr>
        <w:t xml:space="preserve">) </w:t>
      </w:r>
    </w:p>
    <w:p w:rsidR="002D73F9" w:rsidRDefault="00E95D50">
      <w:pPr>
        <w:pStyle w:val="a3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hAnsi="Times New Roman" w:cs="Times New Roman"/>
        </w:rPr>
        <w:t>三、四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缺一不可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捕食、竞争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缺一不可</w:t>
      </w:r>
      <w:r>
        <w:rPr>
          <w:rFonts w:ascii="Times New Roman" w:eastAsia="楷体_GB2312" w:hAnsi="Times New Roman" w:cs="Times New Roman"/>
        </w:rPr>
        <w:t>)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>
        <w:rPr>
          <w:rFonts w:ascii="Times New Roman" w:hAnsi="Times New Roman" w:cs="Times New Roman"/>
        </w:rPr>
        <w:t>单向流动，逐级递减</w:t>
      </w:r>
      <w:r>
        <w:rPr>
          <w:rFonts w:ascii="Times New Roman" w:hAnsi="Times New Roman" w:cs="Times New Roman"/>
        </w:rPr>
        <w:t xml:space="preserve"> </w:t>
      </w:r>
    </w:p>
    <w:p w:rsidR="002D73F9" w:rsidRDefault="00E95D50">
      <w:pPr>
        <w:pStyle w:val="a3"/>
        <w:ind w:firstLineChars="200" w:firstLine="422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  <w:b/>
        </w:rPr>
        <w:t xml:space="preserve">40. </w:t>
      </w:r>
      <w:r>
        <w:rPr>
          <w:rFonts w:ascii="Times New Roman" w:hAnsi="Times New Roman" w:cs="Times New Roman"/>
        </w:rPr>
        <w:t xml:space="preserve">(1) </w:t>
      </w:r>
      <w:r>
        <w:rPr>
          <w:rFonts w:hAnsi="宋体" w:cs="Times New Roman"/>
        </w:rPr>
        <w:t>①③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>缺一不可</w:t>
      </w:r>
      <w:r>
        <w:rPr>
          <w:rFonts w:ascii="Times New Roman" w:eastAsia="楷体_GB2312" w:hAnsi="Times New Roman" w:cs="Times New Roman"/>
        </w:rPr>
        <w:t xml:space="preserve">)  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>
        <w:rPr>
          <w:rFonts w:ascii="Times New Roman" w:hAnsi="Times New Roman" w:cs="Times New Roman"/>
        </w:rPr>
        <w:t>蔗糖溶液浓度过高</w:t>
      </w:r>
      <w:r>
        <w:rPr>
          <w:rFonts w:ascii="Times New Roman" w:hAnsi="Times New Roman" w:cs="Times New Roman"/>
        </w:rPr>
        <w:t xml:space="preserve">  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>
        <w:rPr>
          <w:rFonts w:ascii="Times New Roman" w:hAnsi="Times New Roman" w:cs="Times New Roman"/>
        </w:rPr>
        <w:t>提取色素</w:t>
      </w:r>
      <w:r>
        <w:rPr>
          <w:rFonts w:ascii="Times New Roman" w:hAnsi="Times New Roman" w:cs="Times New Roman"/>
        </w:rPr>
        <w:t xml:space="preserve">   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>
        <w:rPr>
          <w:rFonts w:ascii="Times New Roman" w:hAnsi="Times New Roman" w:cs="Times New Roman"/>
        </w:rPr>
        <w:t>解离</w:t>
      </w:r>
    </w:p>
    <w:p w:rsidR="002D73F9" w:rsidRDefault="00E95D5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(5) </w:t>
      </w:r>
      <w:r>
        <w:rPr>
          <w:rFonts w:hAnsi="宋体" w:cs="Times New Roman"/>
        </w:rPr>
        <w:t>⑤</w:t>
      </w:r>
      <w:r>
        <w:rPr>
          <w:rFonts w:hAnsi="宋体" w:cs="Times New Roman" w:hint="eastAsia"/>
        </w:rPr>
        <w:t xml:space="preserve"> </w:t>
      </w:r>
      <w:r>
        <w:rPr>
          <w:rFonts w:ascii="Times New Roman" w:hAnsi="Times New Roman" w:cs="Times New Roman"/>
        </w:rPr>
        <w:t>双线</w:t>
      </w:r>
    </w:p>
    <w:p w:rsidR="002D73F9" w:rsidRDefault="002D73F9">
      <w:pPr>
        <w:pStyle w:val="a3"/>
        <w:ind w:firstLineChars="200" w:firstLine="420"/>
        <w:rPr>
          <w:rFonts w:ascii="Times New Roman" w:hAnsi="Times New Roman" w:cs="Times New Roman"/>
        </w:rPr>
      </w:pPr>
    </w:p>
    <w:sectPr w:rsidR="002D73F9" w:rsidSect="002D73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D50" w:rsidRDefault="00E95D50" w:rsidP="00081832">
      <w:r>
        <w:separator/>
      </w:r>
    </w:p>
  </w:endnote>
  <w:endnote w:type="continuationSeparator" w:id="0">
    <w:p w:rsidR="00E95D50" w:rsidRDefault="00E95D50" w:rsidP="00081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832" w:rsidRDefault="0008183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832" w:rsidRDefault="0008183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832" w:rsidRDefault="000818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D50" w:rsidRDefault="00E95D50" w:rsidP="00081832">
      <w:r>
        <w:separator/>
      </w:r>
    </w:p>
  </w:footnote>
  <w:footnote w:type="continuationSeparator" w:id="0">
    <w:p w:rsidR="00E95D50" w:rsidRDefault="00E95D50" w:rsidP="00081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832" w:rsidRDefault="0008183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832" w:rsidRDefault="00081832">
    <w:pPr>
      <w:pStyle w:val="a4"/>
      <w:rPr>
        <w:rFonts w:hint="eastAsia"/>
      </w:rPr>
    </w:pPr>
  </w:p>
  <w:p w:rsidR="00081832" w:rsidRDefault="00081832">
    <w:pPr>
      <w:pStyle w:val="a4"/>
    </w:pPr>
    <w:r w:rsidRPr="00081832">
      <w:rPr>
        <w:rFonts w:hint="eastAsia"/>
      </w:rPr>
      <w:t>【备课大师】——</w:t>
    </w:r>
    <w:r w:rsidRPr="00081832">
      <w:rPr>
        <w:rFonts w:hint="eastAsia"/>
      </w:rPr>
      <w:t>9</w:t>
    </w:r>
    <w:r w:rsidRPr="00081832">
      <w:rPr>
        <w:rFonts w:hint="eastAsia"/>
      </w:rPr>
      <w:t>门全科：免注册，不收费！</w:t>
    </w:r>
    <w:r w:rsidRPr="00081832">
      <w:rPr>
        <w:rFonts w:hint="eastAsia"/>
      </w:rPr>
      <w:t>-</w:t>
    </w:r>
    <w:r w:rsidRPr="00081832">
      <w:rPr>
        <w:rFonts w:hint="eastAsia"/>
      </w:rPr>
      <w:t>“备课大师”全科【</w:t>
    </w:r>
    <w:r w:rsidRPr="00081832">
      <w:rPr>
        <w:rFonts w:hint="eastAsia"/>
      </w:rPr>
      <w:t>9</w:t>
    </w:r>
    <w:r w:rsidRPr="00081832">
      <w:rPr>
        <w:rFonts w:hint="eastAsia"/>
      </w:rPr>
      <w:t>门】：免注册，不收费！</w:t>
    </w:r>
    <w:r w:rsidRPr="00081832">
      <w:rPr>
        <w:rFonts w:hint="eastAsia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832" w:rsidRDefault="0008183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8CD"/>
    <w:rsid w:val="00081832"/>
    <w:rsid w:val="002D73F9"/>
    <w:rsid w:val="00A8768C"/>
    <w:rsid w:val="00B109D3"/>
    <w:rsid w:val="00BD7886"/>
    <w:rsid w:val="00C55967"/>
    <w:rsid w:val="00C718CD"/>
    <w:rsid w:val="00CA0838"/>
    <w:rsid w:val="00E95D50"/>
    <w:rsid w:val="00F72385"/>
    <w:rsid w:val="255B7F75"/>
    <w:rsid w:val="299B5C1F"/>
    <w:rsid w:val="2A944A76"/>
    <w:rsid w:val="34D90C9E"/>
    <w:rsid w:val="45177E87"/>
    <w:rsid w:val="5373588C"/>
    <w:rsid w:val="5B50401D"/>
    <w:rsid w:val="6A5325D4"/>
    <w:rsid w:val="6A7E70C8"/>
    <w:rsid w:val="6BC4642D"/>
    <w:rsid w:val="785B70E5"/>
    <w:rsid w:val="78850EFE"/>
    <w:rsid w:val="79B0151A"/>
    <w:rsid w:val="7D4F2D99"/>
    <w:rsid w:val="7DCD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3F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D73F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D73F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D73F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D73F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D73F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D73F9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D73F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D73F9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2D73F9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qFormat/>
    <w:rsid w:val="002D73F9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rsid w:val="002D73F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2D73F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2D73F9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sid w:val="002D73F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2D73F9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qFormat/>
    <w:rsid w:val="002D73F9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qFormat/>
    <w:rsid w:val="002D73F9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2D73F9"/>
    <w:rPr>
      <w:rFonts w:asciiTheme="majorHAnsi" w:eastAsiaTheme="majorEastAsia" w:hAnsiTheme="majorHAnsi" w:cstheme="majorBidi"/>
      <w:sz w:val="24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081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81832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81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8183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4</cp:revision>
  <dcterms:created xsi:type="dcterms:W3CDTF">2018-02-08T07:17:00Z</dcterms:created>
  <dcterms:modified xsi:type="dcterms:W3CDTF">2018-03-04T09:03:00Z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