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Times New Roman" w:hAnsi="Times New Roman" w:cs="Times New Roman"/>
          <w:b/>
          <w:sz w:val="32"/>
          <w:szCs w:val="32"/>
        </w:rPr>
      </w:pPr>
      <w:r>
        <w:rPr>
          <w:rFonts w:ascii="Times New Roman" w:hAnsi="Times New Roman" w:cs="Times New Roman"/>
          <w:b/>
          <w:sz w:val="32"/>
          <w:szCs w:val="32"/>
        </w:rPr>
        <w:t>§1.2　函数及其表示</w:t>
      </w:r>
    </w:p>
    <w:p>
      <w:pPr>
        <w:pStyle w:val="2"/>
        <w:jc w:val="center"/>
        <w:rPr>
          <w:rFonts w:hAnsi="宋体"/>
          <w:b/>
          <w:sz w:val="32"/>
          <w:szCs w:val="32"/>
        </w:rPr>
      </w:pPr>
      <w:r>
        <w:rPr>
          <w:rFonts w:hAnsi="宋体"/>
          <w:b/>
          <w:sz w:val="32"/>
          <w:szCs w:val="32"/>
        </w:rPr>
        <w:t>1．2.1　函数的概念</w:t>
      </w:r>
    </w:p>
    <w:p>
      <w:pPr>
        <w:pStyle w:val="2"/>
        <w:snapToGrid w:val="0"/>
        <w:ind w:firstLine="420" w:firstLineChars="200"/>
        <w:rPr>
          <w:rFonts w:ascii="Times New Roman" w:hAnsi="Times New Roman" w:cs="Times New Roman"/>
        </w:rPr>
      </w:pPr>
    </w:p>
    <w:p>
      <w:pPr>
        <w:pStyle w:val="2"/>
        <w:snapToGrid w:val="0"/>
        <w:ind w:left="420" w:left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8.05pt;width:2.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课时目标</w:t>
      </w: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8.05pt;width:2.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t>　1.理解函数的概念，明确函数的三要素.2.能正确使用区间表示数集，表示简单函数的定义域、值域.3.会求一些简单函数的定义域、值域．</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8.5pt;width:238.0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1．函数</w:t>
      </w:r>
    </w:p>
    <w:p>
      <w:pPr>
        <w:pStyle w:val="2"/>
        <w:snapToGrid w:val="0"/>
        <w:ind w:left="420" w:leftChars="200"/>
        <w:rPr>
          <w:rFonts w:ascii="Times New Roman" w:hAnsi="Times New Roman" w:cs="Times New Roman"/>
        </w:rPr>
      </w:pPr>
      <w:r>
        <w:rPr>
          <w:rFonts w:ascii="Times New Roman" w:hAnsi="Times New Roman" w:cs="Times New Roman"/>
        </w:rPr>
        <w:t>(1)设</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是非空的数集，如果按照某种确定的__________，使对于集合</w:t>
      </w:r>
      <w:r>
        <w:rPr>
          <w:rFonts w:ascii="Times New Roman" w:hAnsi="Times New Roman" w:cs="Times New Roman"/>
          <w:i/>
        </w:rPr>
        <w:t>A</w:t>
      </w:r>
      <w:r>
        <w:rPr>
          <w:rFonts w:ascii="Times New Roman" w:hAnsi="Times New Roman" w:cs="Times New Roman"/>
        </w:rPr>
        <w:t>中的____________，在集合</w:t>
      </w:r>
      <w:r>
        <w:rPr>
          <w:rFonts w:ascii="Times New Roman" w:hAnsi="Times New Roman" w:cs="Times New Roman"/>
          <w:i/>
        </w:rPr>
        <w:t>B</w:t>
      </w:r>
      <w:r>
        <w:rPr>
          <w:rFonts w:ascii="Times New Roman" w:hAnsi="Times New Roman" w:cs="Times New Roman"/>
        </w:rPr>
        <w:t>中都有________________和它对应，那么就称</w:t>
      </w:r>
      <w:r>
        <w:rPr>
          <w:rFonts w:ascii="Times New Roman" w:hAnsi="Times New Roman" w:cs="Times New Roman"/>
          <w:i/>
        </w:rPr>
        <w:t>f</w:t>
      </w:r>
      <w:r>
        <w:rPr>
          <w:rFonts w:ascii="Times New Roman" w:hAnsi="Times New Roman" w:cs="Times New Roman"/>
        </w:rPr>
        <w:t>：________为从集合</w:t>
      </w:r>
      <w:r>
        <w:rPr>
          <w:rFonts w:ascii="Times New Roman" w:hAnsi="Times New Roman" w:cs="Times New Roman"/>
          <w:i/>
        </w:rPr>
        <w:t>A</w:t>
      </w:r>
      <w:r>
        <w:rPr>
          <w:rFonts w:ascii="Times New Roman" w:hAnsi="Times New Roman" w:cs="Times New Roman"/>
        </w:rPr>
        <w:t>到集合</w:t>
      </w:r>
      <w:r>
        <w:rPr>
          <w:rFonts w:ascii="Times New Roman" w:hAnsi="Times New Roman" w:cs="Times New Roman"/>
          <w:i/>
        </w:rPr>
        <w:t>B</w:t>
      </w:r>
      <w:r>
        <w:rPr>
          <w:rFonts w:ascii="Times New Roman" w:hAnsi="Times New Roman" w:cs="Times New Roman"/>
        </w:rPr>
        <w:t>的一个函数，记作__________________．其中</w:t>
      </w:r>
      <w:r>
        <w:rPr>
          <w:rFonts w:ascii="Times New Roman" w:hAnsi="Times New Roman" w:cs="Times New Roman"/>
          <w:i/>
        </w:rPr>
        <w:t>x</w:t>
      </w:r>
      <w:r>
        <w:rPr>
          <w:rFonts w:ascii="Times New Roman" w:hAnsi="Times New Roman" w:cs="Times New Roman"/>
        </w:rPr>
        <w:t>叫做________，</w:t>
      </w:r>
      <w:r>
        <w:rPr>
          <w:rFonts w:ascii="Times New Roman" w:hAnsi="Times New Roman" w:cs="Times New Roman"/>
          <w:i/>
        </w:rPr>
        <w:t>x</w:t>
      </w:r>
      <w:r>
        <w:rPr>
          <w:rFonts w:ascii="Times New Roman" w:hAnsi="Times New Roman" w:cs="Times New Roman"/>
        </w:rPr>
        <w:t>的取值范围</w:t>
      </w:r>
      <w:r>
        <w:rPr>
          <w:rFonts w:ascii="Times New Roman" w:hAnsi="Times New Roman" w:cs="Times New Roman"/>
          <w:i/>
        </w:rPr>
        <w:t>A</w:t>
      </w:r>
      <w:r>
        <w:rPr>
          <w:rFonts w:ascii="Times New Roman" w:hAnsi="Times New Roman" w:cs="Times New Roman"/>
        </w:rPr>
        <w:t>叫做函数的________，与</w:t>
      </w:r>
      <w:r>
        <w:rPr>
          <w:rFonts w:ascii="Times New Roman" w:hAnsi="Times New Roman" w:cs="Times New Roman"/>
          <w:i/>
        </w:rPr>
        <w:t>x</w:t>
      </w:r>
      <w:r>
        <w:rPr>
          <w:rFonts w:ascii="Times New Roman" w:hAnsi="Times New Roman" w:cs="Times New Roman"/>
        </w:rPr>
        <w:t>的值相对应的</w:t>
      </w:r>
      <w:r>
        <w:rPr>
          <w:rFonts w:ascii="Times New Roman" w:hAnsi="Times New Roman" w:cs="Times New Roman"/>
          <w:i/>
        </w:rPr>
        <w:t>y</w:t>
      </w:r>
      <w:r>
        <w:rPr>
          <w:rFonts w:ascii="Times New Roman" w:hAnsi="Times New Roman" w:cs="Times New Roman"/>
        </w:rPr>
        <w:t>值叫做________，函数值的集合{</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int="eastAsia" w:hAnsi="宋体" w:cs="宋体"/>
        </w:rPr>
        <w:t>∈</w:t>
      </w:r>
      <w:r>
        <w:rPr>
          <w:rFonts w:ascii="Times New Roman" w:hAnsi="Times New Roman" w:cs="Times New Roman"/>
          <w:i/>
        </w:rPr>
        <w:t>A</w:t>
      </w:r>
      <w:r>
        <w:rPr>
          <w:rFonts w:ascii="Times New Roman" w:hAnsi="Times New Roman" w:cs="Times New Roman"/>
        </w:rPr>
        <w:t>}叫做函数的________．</w:t>
      </w:r>
    </w:p>
    <w:p>
      <w:pPr>
        <w:pStyle w:val="2"/>
        <w:snapToGrid w:val="0"/>
        <w:ind w:firstLine="420" w:firstLineChars="200"/>
        <w:rPr>
          <w:rFonts w:ascii="Times New Roman" w:hAnsi="Times New Roman" w:cs="Times New Roman"/>
        </w:rPr>
      </w:pPr>
      <w:r>
        <w:rPr>
          <w:rFonts w:ascii="Times New Roman" w:hAnsi="Times New Roman" w:cs="Times New Roman"/>
        </w:rPr>
        <w:t>(2)值域是集合</w:t>
      </w:r>
      <w:r>
        <w:rPr>
          <w:rFonts w:ascii="Times New Roman" w:hAnsi="Times New Roman" w:cs="Times New Roman"/>
          <w:i/>
        </w:rPr>
        <w:t>B</w:t>
      </w:r>
      <w:r>
        <w:rPr>
          <w:rFonts w:ascii="Times New Roman" w:hAnsi="Times New Roman" w:cs="Times New Roman"/>
        </w:rPr>
        <w:t>的________．</w:t>
      </w:r>
    </w:p>
    <w:p>
      <w:pPr>
        <w:pStyle w:val="2"/>
        <w:snapToGrid w:val="0"/>
        <w:ind w:firstLine="420" w:firstLineChars="200"/>
        <w:rPr>
          <w:rFonts w:ascii="Times New Roman" w:hAnsi="Times New Roman" w:cs="Times New Roman"/>
        </w:rPr>
      </w:pPr>
      <w:r>
        <w:rPr>
          <w:rFonts w:ascii="Times New Roman" w:hAnsi="Times New Roman" w:cs="Times New Roman"/>
        </w:rPr>
        <w:t>2．区间</w:t>
      </w:r>
    </w:p>
    <w:p>
      <w:pPr>
        <w:pStyle w:val="2"/>
        <w:snapToGrid w:val="0"/>
        <w:ind w:firstLine="420" w:firstLineChars="200"/>
        <w:rPr>
          <w:rFonts w:ascii="Times New Roman" w:hAnsi="Times New Roman" w:cs="Times New Roman"/>
        </w:rPr>
      </w:pPr>
      <w:r>
        <w:rPr>
          <w:rFonts w:ascii="Times New Roman" w:hAnsi="Times New Roman" w:cs="Times New Roman"/>
        </w:rPr>
        <w:t>(1)设</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是两个实数，且</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，规定：</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rPr>
        <w:t>满足不等式__________的实数</w:t>
      </w:r>
      <w:r>
        <w:rPr>
          <w:rFonts w:ascii="Times New Roman" w:hAnsi="Times New Roman" w:cs="Times New Roman"/>
          <w:i/>
        </w:rPr>
        <w:t>x</w:t>
      </w:r>
      <w:r>
        <w:rPr>
          <w:rFonts w:ascii="Times New Roman" w:hAnsi="Times New Roman" w:cs="Times New Roman"/>
        </w:rPr>
        <w:t>的集合叫做闭区间，表示为________；</w:t>
      </w:r>
    </w:p>
    <w:p>
      <w:pPr>
        <w:pStyle w:val="2"/>
        <w:snapToGrid w:val="0"/>
        <w:ind w:firstLine="420" w:firstLineChars="200"/>
        <w:rPr>
          <w:rFonts w:ascii="Times New Roman" w:hAnsi="Times New Roman" w:cs="Times New Roman"/>
        </w:rPr>
      </w:pPr>
      <w:r>
        <w:rPr>
          <w:rFonts w:hint="eastAsia" w:hAnsi="宋体" w:cs="宋体"/>
        </w:rPr>
        <w:t>②</w:t>
      </w:r>
      <w:r>
        <w:rPr>
          <w:rFonts w:ascii="Times New Roman" w:hAnsi="Times New Roman" w:cs="Times New Roman"/>
        </w:rPr>
        <w:t>满足不等式__________的实数</w:t>
      </w:r>
      <w:r>
        <w:rPr>
          <w:rFonts w:ascii="Times New Roman" w:hAnsi="Times New Roman" w:cs="Times New Roman"/>
          <w:i/>
        </w:rPr>
        <w:t>x</w:t>
      </w:r>
      <w:r>
        <w:rPr>
          <w:rFonts w:ascii="Times New Roman" w:hAnsi="Times New Roman" w:cs="Times New Roman"/>
        </w:rPr>
        <w:t>的集合叫做开区间，表示为________；</w:t>
      </w:r>
    </w:p>
    <w:p>
      <w:pPr>
        <w:pStyle w:val="2"/>
        <w:snapToGrid w:val="0"/>
        <w:ind w:left="420" w:leftChars="200"/>
        <w:rPr>
          <w:rFonts w:ascii="Times New Roman" w:hAnsi="Times New Roman" w:cs="Times New Roman"/>
        </w:rPr>
      </w:pPr>
      <w:r>
        <w:rPr>
          <w:rFonts w:hint="eastAsia" w:hAnsi="宋体" w:cs="宋体"/>
        </w:rPr>
        <w:t>③</w:t>
      </w:r>
      <w:r>
        <w:rPr>
          <w:rFonts w:ascii="Times New Roman" w:hAnsi="Times New Roman" w:cs="Times New Roman"/>
        </w:rPr>
        <w:t>满足不等式________或________的实数</w:t>
      </w:r>
      <w:r>
        <w:rPr>
          <w:rFonts w:ascii="Times New Roman" w:hAnsi="Times New Roman" w:cs="Times New Roman"/>
          <w:i/>
        </w:rPr>
        <w:t>x</w:t>
      </w:r>
      <w:r>
        <w:rPr>
          <w:rFonts w:ascii="Times New Roman" w:hAnsi="Times New Roman" w:cs="Times New Roman"/>
        </w:rPr>
        <w:t>的集合叫做半开半闭区间，分别表示为______________．</w:t>
      </w:r>
    </w:p>
    <w:p>
      <w:pPr>
        <w:pStyle w:val="2"/>
        <w:snapToGrid w:val="0"/>
        <w:ind w:left="420" w:leftChars="200"/>
        <w:rPr>
          <w:rFonts w:ascii="Times New Roman" w:hAnsi="Times New Roman" w:cs="Times New Roman"/>
        </w:rPr>
      </w:pPr>
      <w:r>
        <w:rPr>
          <w:rFonts w:ascii="Times New Roman" w:hAnsi="Times New Roman" w:cs="Times New Roman"/>
        </w:rPr>
        <w:t>(2)实数集</w:t>
      </w:r>
      <w:r>
        <w:rPr>
          <w:rFonts w:ascii="Times New Roman" w:hAnsi="Times New Roman" w:cs="Times New Roman"/>
          <w:b/>
        </w:rPr>
        <w:t>R</w:t>
      </w:r>
      <w:r>
        <w:rPr>
          <w:rFonts w:ascii="Times New Roman" w:hAnsi="Times New Roman" w:cs="Times New Roman"/>
        </w:rPr>
        <w:t>可以用区间表示为__________，</w:t>
      </w:r>
      <w:r>
        <w:rPr>
          <w:rFonts w:hAnsi="宋体" w:cs="Times New Roman"/>
        </w:rPr>
        <w:t>“∞”</w:t>
      </w:r>
      <w:r>
        <w:rPr>
          <w:rFonts w:ascii="Times New Roman" w:hAnsi="Times New Roman" w:cs="Times New Roman"/>
        </w:rPr>
        <w:t>读作</w:t>
      </w:r>
      <w:r>
        <w:rPr>
          <w:rFonts w:hAnsi="宋体" w:cs="Times New Roman"/>
        </w:rPr>
        <w:t>“</w:t>
      </w:r>
      <w:r>
        <w:rPr>
          <w:rFonts w:ascii="Times New Roman" w:hAnsi="Times New Roman" w:cs="Times New Roman"/>
        </w:rPr>
        <w:t>无穷大</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读作“__________”，</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读作“________”</w:t>
      </w:r>
      <w:r>
        <w:rPr>
          <w:rFonts w:hAnsi="宋体" w:cs="Times New Roman"/>
        </w:rPr>
        <w:t>．</w:t>
      </w:r>
    </w:p>
    <w:p>
      <w:pPr>
        <w:pStyle w:val="2"/>
        <w:snapToGrid w:val="0"/>
        <w:ind w:left="420" w:leftChars="200"/>
        <w:rPr>
          <w:rFonts w:ascii="Times New Roman" w:hAnsi="Times New Roman" w:cs="Times New Roman"/>
        </w:rPr>
      </w:pPr>
      <w:r>
        <w:rPr>
          <w:rFonts w:ascii="Times New Roman" w:hAnsi="Times New Roman" w:cs="Times New Roman"/>
        </w:rPr>
        <w:t>我们把满足</w:t>
      </w:r>
      <w:r>
        <w:rPr>
          <w:rFonts w:ascii="Times New Roman" w:hAnsi="Times New Roman" w:cs="Times New Roman"/>
          <w:i/>
        </w:rPr>
        <w:t>x</w:t>
      </w:r>
      <w:r>
        <w:rPr>
          <w:rFonts w:hAnsi="宋体"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的实数</w:t>
      </w:r>
      <w:r>
        <w:rPr>
          <w:rFonts w:ascii="Times New Roman" w:hAnsi="Times New Roman" w:cs="Times New Roman"/>
          <w:i/>
        </w:rPr>
        <w:t>x</w:t>
      </w:r>
      <w:r>
        <w:rPr>
          <w:rFonts w:ascii="Times New Roman" w:hAnsi="Times New Roman" w:cs="Times New Roman"/>
        </w:rPr>
        <w:t>的集合分别表示为________，________，________，______.</w:t>
      </w: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28.5pt;width:238.0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黑体" w:cs="Times New Roman"/>
        </w:rPr>
        <w:t>一、选择题</w:t>
      </w:r>
    </w:p>
    <w:p>
      <w:pPr>
        <w:pStyle w:val="2"/>
        <w:snapToGrid w:val="0"/>
        <w:ind w:firstLine="420" w:firstLineChars="200"/>
        <w:rPr>
          <w:rFonts w:ascii="Times New Roman" w:hAnsi="Times New Roman" w:cs="Times New Roman"/>
        </w:rPr>
      </w:pPr>
      <w:r>
        <w:rPr>
          <w:rFonts w:ascii="Times New Roman" w:hAnsi="Times New Roman" w:cs="Times New Roman"/>
        </w:rPr>
        <w:t>1．对于函数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)，以下说法正确的有(　　)</w:t>
      </w:r>
    </w:p>
    <w:p>
      <w:pPr>
        <w:pStyle w:val="2"/>
        <w:snapToGrid w:val="0"/>
        <w:ind w:firstLine="420" w:firstLineChars="200"/>
        <w:rPr>
          <w:rFonts w:ascii="Times New Roman" w:hAnsi="Times New Roman" w:cs="Times New Roman"/>
        </w:rPr>
      </w:pPr>
      <w:r>
        <w:rPr>
          <w:rFonts w:hint="eastAsia" w:hAnsi="宋体" w:cs="宋体"/>
        </w:rPr>
        <w:t>①</w:t>
      </w:r>
      <w:r>
        <w:rPr>
          <w:rFonts w:ascii="Times New Roman" w:hAnsi="Times New Roman" w:cs="Times New Roman"/>
          <w:i/>
        </w:rPr>
        <w:t>y</w:t>
      </w:r>
      <w:r>
        <w:rPr>
          <w:rFonts w:ascii="Times New Roman" w:hAnsi="Times New Roman" w:cs="Times New Roman"/>
        </w:rPr>
        <w:t>是</w:t>
      </w:r>
      <w:r>
        <w:rPr>
          <w:rFonts w:ascii="Times New Roman" w:hAnsi="Times New Roman" w:cs="Times New Roman"/>
          <w:i/>
        </w:rPr>
        <w:t>x</w:t>
      </w:r>
      <w:r>
        <w:rPr>
          <w:rFonts w:ascii="Times New Roman" w:hAnsi="Times New Roman" w:cs="Times New Roman"/>
        </w:rPr>
        <w:t>的函数</w:t>
      </w:r>
    </w:p>
    <w:p>
      <w:pPr>
        <w:pStyle w:val="2"/>
        <w:snapToGrid w:val="0"/>
        <w:ind w:firstLine="420" w:firstLineChars="200"/>
        <w:rPr>
          <w:rFonts w:ascii="Times New Roman" w:hAnsi="Times New Roman" w:cs="Times New Roman"/>
        </w:rPr>
      </w:pPr>
      <w:r>
        <w:rPr>
          <w:rFonts w:hint="eastAsia" w:hAnsi="宋体" w:cs="宋体"/>
        </w:rPr>
        <w:t>②</w:t>
      </w:r>
      <w:r>
        <w:rPr>
          <w:rFonts w:ascii="Times New Roman" w:hAnsi="Times New Roman" w:cs="Times New Roman"/>
        </w:rPr>
        <w:t>对于不同的</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的值也不同</w:t>
      </w:r>
    </w:p>
    <w:p>
      <w:pPr>
        <w:pStyle w:val="2"/>
        <w:snapToGrid w:val="0"/>
        <w:ind w:firstLine="420" w:firstLineChars="200"/>
        <w:rPr>
          <w:rFonts w:ascii="Times New Roman" w:hAnsi="Times New Roman" w:cs="Times New Roman"/>
        </w:rPr>
      </w:pPr>
      <w:r>
        <w:rPr>
          <w:rFonts w:hint="eastAsia" w:hAnsi="宋体" w:cs="宋体"/>
        </w:rPr>
        <w:t>③</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)表示当</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时函数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)的值，是一个常量</w:t>
      </w:r>
    </w:p>
    <w:p>
      <w:pPr>
        <w:pStyle w:val="2"/>
        <w:snapToGrid w:val="0"/>
        <w:ind w:firstLine="420" w:firstLineChars="200"/>
        <w:rPr>
          <w:rFonts w:ascii="Times New Roman" w:hAnsi="Times New Roman" w:cs="Times New Roman"/>
        </w:rPr>
      </w:pPr>
      <w:r>
        <w:rPr>
          <w:rFonts w:hint="eastAsia" w:hAnsi="宋体" w:cs="宋体"/>
        </w:rPr>
        <w:t>④</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)一定可以用一个具体的式子表示出来</w:t>
      </w:r>
    </w:p>
    <w:p>
      <w:pPr>
        <w:pStyle w:val="2"/>
        <w:snapToGrid w:val="0"/>
        <w:ind w:firstLine="420" w:firstLineChars="200"/>
        <w:rPr>
          <w:rFonts w:ascii="Times New Roman" w:hAnsi="Times New Roman" w:cs="Times New Roman"/>
        </w:rPr>
      </w:pPr>
      <w:r>
        <w:rPr>
          <w:rFonts w:ascii="Times New Roman" w:hAnsi="Times New Roman" w:cs="Times New Roman"/>
        </w:rPr>
        <w:t xml:space="preserve">A．1个  </w:t>
      </w:r>
      <w:r>
        <w:rPr>
          <w:rFonts w:hint="eastAsia" w:ascii="Times New Roman" w:hAnsi="Times New Roman" w:cs="Times New Roman"/>
        </w:rPr>
        <w:t xml:space="preserve">                         </w:t>
      </w:r>
      <w:r>
        <w:rPr>
          <w:rFonts w:ascii="Times New Roman" w:hAnsi="Times New Roman" w:cs="Times New Roman"/>
        </w:rPr>
        <w:t>B．2个</w:t>
      </w:r>
    </w:p>
    <w:p>
      <w:pPr>
        <w:pStyle w:val="2"/>
        <w:snapToGrid w:val="0"/>
        <w:ind w:firstLine="420" w:firstLineChars="200"/>
        <w:rPr>
          <w:rFonts w:ascii="Times New Roman" w:hAnsi="Times New Roman" w:cs="Times New Roman"/>
        </w:rPr>
      </w:pPr>
      <w:r>
        <w:rPr>
          <w:rFonts w:ascii="Times New Roman" w:hAnsi="Times New Roman" w:cs="Times New Roman"/>
        </w:rPr>
        <w:t xml:space="preserve">C．3个  </w:t>
      </w:r>
      <w:r>
        <w:rPr>
          <w:rFonts w:hint="eastAsia" w:ascii="Times New Roman" w:hAnsi="Times New Roman" w:cs="Times New Roman"/>
        </w:rPr>
        <w:t xml:space="preserve">                         </w:t>
      </w:r>
      <w:r>
        <w:rPr>
          <w:rFonts w:ascii="Times New Roman" w:hAnsi="Times New Roman" w:cs="Times New Roman"/>
        </w:rPr>
        <w:t>D．4个</w:t>
      </w:r>
    </w:p>
    <w:p>
      <w:pPr>
        <w:pStyle w:val="2"/>
        <w:snapToGrid w:val="0"/>
        <w:ind w:left="420" w:leftChars="200"/>
        <w:rPr>
          <w:rFonts w:ascii="Times New Roman" w:hAnsi="Times New Roman" w:cs="Times New Roman"/>
        </w:rPr>
      </w:pPr>
      <w:r>
        <w:rPr>
          <w:rFonts w:ascii="Times New Roman" w:hAnsi="Times New Roman" w:cs="Times New Roman"/>
        </w:rPr>
        <w:t>2．设集合</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|0</w:t>
      </w:r>
      <w:r>
        <w:rPr>
          <w:rFonts w:hAnsi="宋体" w:cs="Times New Roman"/>
        </w:rPr>
        <w:t>≤</w:t>
      </w:r>
      <w:r>
        <w:rPr>
          <w:rFonts w:ascii="Times New Roman" w:hAnsi="Times New Roman" w:cs="Times New Roman"/>
          <w:i/>
        </w:rPr>
        <w:t>y</w:t>
      </w:r>
      <w:r>
        <w:rPr>
          <w:rFonts w:hAnsi="宋体" w:cs="Times New Roman"/>
        </w:rPr>
        <w:t>≤</w:t>
      </w:r>
      <w:r>
        <w:rPr>
          <w:rFonts w:ascii="Times New Roman" w:hAnsi="Times New Roman" w:cs="Times New Roman"/>
        </w:rPr>
        <w:t>2}，那么下面的4个图形中，能表示集合</w:t>
      </w:r>
      <w:r>
        <w:rPr>
          <w:rFonts w:ascii="Times New Roman" w:hAnsi="Times New Roman" w:cs="Times New Roman"/>
          <w:i/>
        </w:rPr>
        <w:t>M</w:t>
      </w:r>
      <w:r>
        <w:rPr>
          <w:rFonts w:ascii="Times New Roman" w:hAnsi="Times New Roman" w:cs="Times New Roman"/>
        </w:rPr>
        <w:t>到集合</w:t>
      </w:r>
      <w:r>
        <w:rPr>
          <w:rFonts w:ascii="Times New Roman" w:hAnsi="Times New Roman" w:cs="Times New Roman"/>
          <w:i/>
        </w:rPr>
        <w:t>N</w:t>
      </w:r>
      <w:r>
        <w:rPr>
          <w:rFonts w:ascii="Times New Roman" w:hAnsi="Times New Roman" w:cs="Times New Roman"/>
        </w:rPr>
        <w:t>的函数关系的有(　　)</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"E:\\杨营\\2015\\同步\\数学\\创新设计\\人A必修1\\《课时作业与单元检测》Word版文档\\L16.TIF" \* MERGEFORMAT </w:instrText>
      </w:r>
      <w:r>
        <w:rPr>
          <w:rFonts w:ascii="Times New Roman" w:hAnsi="Times New Roman" w:cs="Times New Roman"/>
        </w:rPr>
        <w:fldChar w:fldCharType="separate"/>
      </w:r>
      <w:r>
        <w:rPr>
          <w:rFonts w:ascii="Times New Roman" w:hAnsi="Times New Roman" w:cs="Times New Roman"/>
        </w:rPr>
        <w:pict>
          <v:shape id="_x0000_i1029" o:spt="75" type="#_x0000_t75" style="height:83.3pt;width:171.4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"E:\\杨营\\2015\\同步\\数学\\创新设计\\人A必修1\\《课时作业与单元检测》Word版文档\\L17.TIF" \* MERGEFORMAT </w:instrText>
      </w:r>
      <w:r>
        <w:rPr>
          <w:rFonts w:ascii="Times New Roman" w:hAnsi="Times New Roman" w:cs="Times New Roman"/>
        </w:rPr>
        <w:fldChar w:fldCharType="separate"/>
      </w:r>
      <w:r>
        <w:rPr>
          <w:rFonts w:ascii="Times New Roman" w:hAnsi="Times New Roman" w:cs="Times New Roman"/>
        </w:rPr>
        <w:pict>
          <v:shape id="_x0000_i1030" o:spt="75" type="#_x0000_t75" style="height:84.35pt;width:171.4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hint="eastAsia" w:hAnsi="宋体" w:cs="宋体"/>
        </w:rPr>
        <w:t>①②③④</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w:t>
      </w:r>
      <w:r>
        <w:rPr>
          <w:rFonts w:hint="eastAsia" w:hAnsi="宋体" w:cs="宋体"/>
        </w:rPr>
        <w:t>①②③</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hint="eastAsia" w:hAnsi="宋体" w:cs="宋体"/>
        </w:rPr>
        <w:t>②③</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hint="eastAsia" w:hAnsi="宋体" w:cs="宋体"/>
        </w:rPr>
        <w:t>②</w:t>
      </w:r>
    </w:p>
    <w:p>
      <w:pPr>
        <w:pStyle w:val="2"/>
        <w:snapToGrid w:val="0"/>
        <w:ind w:firstLine="420" w:firstLineChars="200"/>
        <w:rPr>
          <w:rFonts w:ascii="Times New Roman" w:hAnsi="Times New Roman" w:cs="Times New Roman"/>
        </w:rPr>
      </w:pPr>
      <w:r>
        <w:rPr>
          <w:rFonts w:ascii="Times New Roman" w:hAnsi="Times New Roman" w:cs="Times New Roman"/>
        </w:rPr>
        <w:t>3．下列各组函数中，表示同一个函数的是(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－1和</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0</w:t>
      </w:r>
      <w:r>
        <w:rPr>
          <w:rFonts w:ascii="Times New Roman" w:hAnsi="Times New Roman" w:cs="Times New Roman"/>
        </w:rPr>
        <w:t>和</w:t>
      </w:r>
      <w:r>
        <w:rPr>
          <w:rFonts w:ascii="Times New Roman" w:hAnsi="Times New Roman" w:cs="Times New Roman"/>
          <w:i/>
        </w:rPr>
        <w:t>y</w:t>
      </w:r>
      <w:r>
        <w:rPr>
          <w:rFonts w:ascii="Times New Roman" w:hAnsi="Times New Roman" w:cs="Times New Roman"/>
        </w:rPr>
        <w:t>＝1</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和</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vertAlign w:val="superscript"/>
        </w:rPr>
        <w:t>2</w:t>
      </w:r>
    </w:p>
    <w:p>
      <w:pPr>
        <w:pStyle w:val="2"/>
        <w:snapToGrid w:val="0"/>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Symbol" w:hAnsi="Symbol" w:cs="Times New Roman"/>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和</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p>
    <w:p>
      <w:pPr>
        <w:pStyle w:val="2"/>
        <w:snapToGrid w:val="0"/>
        <w:ind w:left="420" w:leftChars="200"/>
        <w:rPr>
          <w:rFonts w:ascii="Times New Roman" w:hAnsi="Times New Roman" w:cs="Times New Roman"/>
        </w:rPr>
      </w:pPr>
      <w:r>
        <w:rPr>
          <w:rFonts w:ascii="Times New Roman" w:hAnsi="Times New Roman" w:cs="Times New Roman"/>
        </w:rPr>
        <w:t>4．若一系列函数的解析式相同，值域相同，但定义域不同，则称这些函数为</w:t>
      </w:r>
      <w:r>
        <w:rPr>
          <w:rFonts w:hAnsi="宋体" w:cs="Times New Roman"/>
        </w:rPr>
        <w:t>“</w:t>
      </w:r>
      <w:r>
        <w:rPr>
          <w:rFonts w:ascii="Times New Roman" w:hAnsi="Times New Roman" w:cs="Times New Roman"/>
        </w:rPr>
        <w:t>孪生函数</w:t>
      </w:r>
      <w:r>
        <w:rPr>
          <w:rFonts w:hAnsi="宋体" w:cs="Times New Roman"/>
        </w:rPr>
        <w:t>”</w:t>
      </w:r>
      <w:r>
        <w:rPr>
          <w:rFonts w:ascii="Times New Roman" w:hAnsi="Times New Roman" w:cs="Times New Roman"/>
        </w:rPr>
        <w:t>，那么函数解析式为</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－1，值域为{1,7}的</w:t>
      </w:r>
      <w:r>
        <w:rPr>
          <w:rFonts w:hAnsi="宋体" w:cs="Times New Roman"/>
        </w:rPr>
        <w:t>“</w:t>
      </w:r>
      <w:r>
        <w:rPr>
          <w:rFonts w:ascii="Times New Roman" w:hAnsi="Times New Roman" w:cs="Times New Roman"/>
        </w:rPr>
        <w:t>孪生函数</w:t>
      </w:r>
      <w:r>
        <w:rPr>
          <w:rFonts w:hAnsi="宋体" w:cs="Times New Roman"/>
        </w:rPr>
        <w:t>”</w:t>
      </w:r>
      <w:r>
        <w:rPr>
          <w:rFonts w:ascii="Times New Roman" w:hAnsi="Times New Roman" w:cs="Times New Roman"/>
        </w:rPr>
        <w:t>共有(　　)</w:t>
      </w:r>
    </w:p>
    <w:p>
      <w:pPr>
        <w:pStyle w:val="2"/>
        <w:snapToGrid w:val="0"/>
        <w:ind w:firstLine="420" w:firstLineChars="200"/>
        <w:rPr>
          <w:rFonts w:ascii="Times New Roman" w:hAnsi="Times New Roman" w:cs="Times New Roman"/>
        </w:rPr>
      </w:pPr>
      <w:r>
        <w:rPr>
          <w:rFonts w:ascii="Times New Roman" w:hAnsi="Times New Roman" w:cs="Times New Roman"/>
        </w:rPr>
        <w:t xml:space="preserve">A．10个 </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B．9个  </w:t>
      </w:r>
      <w:r>
        <w:rPr>
          <w:rFonts w:hint="eastAsia" w:ascii="Times New Roman" w:hAnsi="Times New Roman" w:cs="Times New Roman"/>
        </w:rPr>
        <w:t xml:space="preserve">         </w:t>
      </w:r>
      <w:r>
        <w:rPr>
          <w:rFonts w:ascii="Times New Roman" w:hAnsi="Times New Roman" w:cs="Times New Roman"/>
        </w:rPr>
        <w:t xml:space="preserve">C．8个 </w:t>
      </w:r>
      <w:r>
        <w:rPr>
          <w:rFonts w:hint="eastAsia" w:ascii="Times New Roman" w:hAnsi="Times New Roman" w:cs="Times New Roman"/>
        </w:rPr>
        <w:t xml:space="preserve">          </w:t>
      </w:r>
      <w:r>
        <w:rPr>
          <w:rFonts w:ascii="Times New Roman" w:hAnsi="Times New Roman" w:cs="Times New Roman"/>
        </w:rPr>
        <w:t>D．4个</w:t>
      </w:r>
    </w:p>
    <w:p>
      <w:pPr>
        <w:pStyle w:val="2"/>
        <w:snapToGrid w:val="0"/>
        <w:ind w:firstLine="420" w:firstLineChars="200"/>
        <w:rPr>
          <w:rFonts w:ascii="Times New Roman" w:hAnsi="Times New Roman" w:cs="Times New Roman"/>
        </w:rPr>
      </w:pPr>
      <w:r>
        <w:rPr>
          <w:rFonts w:ascii="Times New Roman" w:hAnsi="Times New Roman" w:cs="Times New Roman"/>
        </w:rPr>
        <w:t>5．函数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的定义域为(　　)</w:t>
      </w:r>
    </w:p>
    <w:p>
      <w:pPr>
        <w:pStyle w:val="2"/>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 xml:space="preserve">1}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0}</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1或</w:t>
      </w:r>
      <w:r>
        <w:rPr>
          <w:rFonts w:ascii="Times New Roman" w:hAnsi="Times New Roman" w:cs="Times New Roman"/>
          <w:i/>
        </w:rPr>
        <w:t>x</w:t>
      </w:r>
      <w:r>
        <w:rPr>
          <w:rFonts w:hAnsi="宋体" w:cs="Times New Roman"/>
        </w:rPr>
        <w:t>≤</w:t>
      </w:r>
      <w:r>
        <w:rPr>
          <w:rFonts w:ascii="Times New Roman" w:hAnsi="Times New Roman" w:cs="Times New Roman"/>
        </w:rPr>
        <w:t xml:space="preserve">0}  </w:t>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i/>
        </w:rPr>
        <w:t>x</w:t>
      </w:r>
      <w:r>
        <w:rPr>
          <w:rFonts w:ascii="Times New Roman" w:hAnsi="Times New Roman" w:cs="Times New Roman"/>
        </w:rPr>
        <w:t>|0</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1}</w:t>
      </w:r>
    </w:p>
    <w:p>
      <w:pPr>
        <w:pStyle w:val="2"/>
        <w:snapToGrid w:val="0"/>
        <w:ind w:firstLine="420" w:firstLineChars="200"/>
        <w:rPr>
          <w:rFonts w:ascii="Times New Roman" w:hAnsi="Times New Roman" w:cs="Times New Roman"/>
        </w:rPr>
      </w:pPr>
      <w:r>
        <w:rPr>
          <w:rFonts w:ascii="Times New Roman" w:hAnsi="Times New Roman" w:cs="Times New Roman"/>
        </w:rPr>
        <w:t>6．函数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的值域为(　　)</w:t>
      </w:r>
    </w:p>
    <w:p>
      <w:pPr>
        <w:pStyle w:val="2"/>
        <w:snapToGrid w:val="0"/>
        <w:ind w:firstLine="420" w:firstLineChars="200"/>
        <w:rPr>
          <w:rFonts w:ascii="Times New Roman" w:hAnsi="Times New Roman" w:cs="Times New Roman"/>
        </w:rPr>
      </w:pPr>
      <w:r>
        <w:rPr>
          <w:rFonts w:ascii="Times New Roman" w:hAnsi="Times New Roman" w:cs="Times New Roman"/>
        </w:rPr>
        <w:t>A．[－1，＋</w:t>
      </w:r>
      <w:r>
        <w:rPr>
          <w:rFonts w:hAnsi="宋体"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B．[0，＋</w:t>
      </w:r>
      <w:r>
        <w:rPr>
          <w:rFonts w:hAnsi="宋体" w:cs="Times New Roman"/>
        </w:rPr>
        <w:t>∞</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C．(－</w:t>
      </w:r>
      <w:r>
        <w:rPr>
          <w:rFonts w:hAnsi="宋体" w:cs="Times New Roman"/>
        </w:rPr>
        <w:t>∞</w:t>
      </w:r>
      <w:r>
        <w:rPr>
          <w:rFonts w:ascii="Times New Roman" w:hAnsi="Times New Roman" w:cs="Times New Roman"/>
        </w:rPr>
        <w:t xml:space="preserve">，0]  </w:t>
      </w:r>
      <w:r>
        <w:rPr>
          <w:rFonts w:hint="eastAsia" w:ascii="Times New Roman" w:hAnsi="Times New Roman" w:cs="Times New Roman"/>
        </w:rPr>
        <w:t xml:space="preserve">                    </w:t>
      </w:r>
      <w:r>
        <w:rPr>
          <w:rFonts w:ascii="Times New Roman" w:hAnsi="Times New Roman" w:cs="Times New Roman"/>
        </w:rPr>
        <w:t>D．(－</w:t>
      </w:r>
      <w:r>
        <w:rPr>
          <w:rFonts w:hAnsi="宋体" w:cs="Times New Roman"/>
        </w:rPr>
        <w:t>∞</w:t>
      </w:r>
      <w:r>
        <w:rPr>
          <w:rFonts w:ascii="Times New Roman" w:hAnsi="Times New Roman" w:cs="Times New Roman"/>
        </w:rPr>
        <w:t>，－1]</w:t>
      </w:r>
    </w:p>
    <w:p>
      <w:pPr>
        <w:pStyle w:val="2"/>
        <w:snapToGrid w:val="0"/>
        <w:ind w:firstLine="420" w:firstLineChars="200"/>
        <w:rPr>
          <w:rFonts w:ascii="Times New Roman" w:hAnsi="Times New Roman" w:cs="Times New Roman"/>
        </w:rPr>
      </w:pPr>
    </w:p>
    <w:tbl>
      <w:tblPr>
        <w:tblStyle w:val="6"/>
        <w:tblW w:w="2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1"/>
        <w:gridCol w:w="321"/>
        <w:gridCol w:w="321"/>
        <w:gridCol w:w="321"/>
        <w:gridCol w:w="321"/>
        <w:gridCol w:w="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center"/>
          </w:tcPr>
          <w:p>
            <w:pPr>
              <w:pStyle w:val="2"/>
              <w:snapToGrid w:val="0"/>
              <w:jc w:val="center"/>
              <w:rPr>
                <w:rFonts w:ascii="Times New Roman" w:hAnsi="Times New Roman" w:cs="Times New Roman"/>
                <w:i/>
              </w:rPr>
            </w:pPr>
            <w:r>
              <w:rPr>
                <w:rFonts w:ascii="Times New Roman" w:hAnsi="Times New Roman" w:eastAsia="黑体" w:cs="Times New Roman"/>
              </w:rPr>
              <w:t>题　号</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3</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4</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5</w:t>
            </w:r>
          </w:p>
        </w:tc>
        <w:tc>
          <w:tcPr>
            <w:tcW w:w="32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center"/>
          </w:tcPr>
          <w:p>
            <w:pPr>
              <w:pStyle w:val="2"/>
              <w:snapToGrid w:val="0"/>
              <w:jc w:val="center"/>
              <w:rPr>
                <w:rFonts w:ascii="Times New Roman" w:hAnsi="Times New Roman" w:cs="Times New Roman"/>
              </w:rPr>
            </w:pPr>
            <w:r>
              <w:rPr>
                <w:rFonts w:ascii="Times New Roman" w:hAnsi="Times New Roman" w:eastAsia="黑体" w:cs="Times New Roman"/>
              </w:rPr>
              <w:t>答　案</w:t>
            </w:r>
          </w:p>
        </w:tc>
        <w:tc>
          <w:tcPr>
            <w:tcW w:w="321" w:type="dxa"/>
            <w:shd w:val="clear" w:color="auto" w:fill="auto"/>
            <w:vAlign w:val="center"/>
          </w:tcPr>
          <w:p>
            <w:pPr>
              <w:pStyle w:val="2"/>
              <w:snapToGrid w:val="0"/>
              <w:jc w:val="center"/>
              <w:rPr>
                <w:rFonts w:ascii="Times New Roman" w:hAnsi="Times New Roman" w:cs="Times New Roman"/>
              </w:rPr>
            </w:pPr>
          </w:p>
        </w:tc>
        <w:tc>
          <w:tcPr>
            <w:tcW w:w="321" w:type="dxa"/>
            <w:shd w:val="clear" w:color="auto" w:fill="auto"/>
            <w:vAlign w:val="center"/>
          </w:tcPr>
          <w:p>
            <w:pPr>
              <w:pStyle w:val="2"/>
              <w:snapToGrid w:val="0"/>
              <w:jc w:val="center"/>
              <w:rPr>
                <w:rFonts w:ascii="Times New Roman" w:hAnsi="Times New Roman" w:cs="Times New Roman"/>
              </w:rPr>
            </w:pPr>
          </w:p>
        </w:tc>
        <w:tc>
          <w:tcPr>
            <w:tcW w:w="321" w:type="dxa"/>
            <w:shd w:val="clear" w:color="auto" w:fill="auto"/>
            <w:vAlign w:val="center"/>
          </w:tcPr>
          <w:p>
            <w:pPr>
              <w:pStyle w:val="2"/>
              <w:snapToGrid w:val="0"/>
              <w:jc w:val="center"/>
              <w:rPr>
                <w:rFonts w:ascii="Times New Roman" w:hAnsi="Times New Roman" w:cs="Times New Roman"/>
              </w:rPr>
            </w:pPr>
          </w:p>
        </w:tc>
        <w:tc>
          <w:tcPr>
            <w:tcW w:w="321" w:type="dxa"/>
            <w:shd w:val="clear" w:color="auto" w:fill="auto"/>
            <w:vAlign w:val="center"/>
          </w:tcPr>
          <w:p>
            <w:pPr>
              <w:pStyle w:val="2"/>
              <w:snapToGrid w:val="0"/>
              <w:jc w:val="center"/>
              <w:rPr>
                <w:rFonts w:ascii="Times New Roman" w:hAnsi="Times New Roman" w:cs="Times New Roman"/>
              </w:rPr>
            </w:pPr>
          </w:p>
        </w:tc>
        <w:tc>
          <w:tcPr>
            <w:tcW w:w="321" w:type="dxa"/>
            <w:shd w:val="clear" w:color="auto" w:fill="auto"/>
            <w:vAlign w:val="center"/>
          </w:tcPr>
          <w:p>
            <w:pPr>
              <w:pStyle w:val="2"/>
              <w:snapToGrid w:val="0"/>
              <w:jc w:val="center"/>
              <w:rPr>
                <w:rFonts w:ascii="Times New Roman" w:hAnsi="Times New Roman" w:cs="Times New Roman"/>
              </w:rPr>
            </w:pPr>
          </w:p>
        </w:tc>
        <w:tc>
          <w:tcPr>
            <w:tcW w:w="321" w:type="dxa"/>
            <w:shd w:val="clear" w:color="auto" w:fill="auto"/>
            <w:vAlign w:val="center"/>
          </w:tcPr>
          <w:p>
            <w:pPr>
              <w:pStyle w:val="2"/>
              <w:snapToGrid w:val="0"/>
              <w:jc w:val="center"/>
              <w:rPr>
                <w:rFonts w:ascii="Times New Roman" w:hAnsi="Times New Roman" w:cs="Times New Roman"/>
              </w:rPr>
            </w:pPr>
          </w:p>
        </w:tc>
      </w:tr>
    </w:tbl>
    <w:p>
      <w:pPr>
        <w:pStyle w:val="2"/>
        <w:snapToGrid w:val="0"/>
        <w:ind w:firstLine="420" w:firstLineChars="200"/>
        <w:rPr>
          <w:rFonts w:ascii="Times New Roman" w:hAnsi="Times New Roman" w:cs="Times New Roman"/>
        </w:rPr>
      </w:pPr>
      <w:r>
        <w:rPr>
          <w:rFonts w:ascii="Times New Roman" w:hAnsi="Times New Roman" w:eastAsia="黑体" w:cs="Times New Roman"/>
        </w:rPr>
        <w:t>二、填空题</w:t>
      </w:r>
    </w:p>
    <w:p>
      <w:pPr>
        <w:pStyle w:val="2"/>
        <w:snapToGrid w:val="0"/>
        <w:ind w:firstLine="420" w:firstLineChars="200"/>
        <w:rPr>
          <w:rFonts w:ascii="Times New Roman" w:hAnsi="Times New Roman" w:cs="Times New Roman"/>
        </w:rPr>
      </w:pPr>
      <w:r>
        <w:rPr>
          <w:rFonts w:ascii="Times New Roman" w:hAnsi="Times New Roman" w:cs="Times New Roman"/>
        </w:rPr>
        <w:t>7．已知两个函数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)和</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)的定义域和值域都是{1,2,3}，其定义如下表：</w:t>
      </w:r>
    </w:p>
    <w:p>
      <w:pPr>
        <w:pStyle w:val="2"/>
        <w:snapToGrid w:val="0"/>
        <w:ind w:firstLine="420" w:firstLineChars="200"/>
        <w:rPr>
          <w:rFonts w:ascii="Times New Roman" w:hAnsi="Times New Roman" w:cs="Times New Roman"/>
          <w:i/>
        </w:rPr>
      </w:pPr>
    </w:p>
    <w:tbl>
      <w:tblPr>
        <w:tblStyle w:val="6"/>
        <w:tblW w:w="14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321"/>
        <w:gridCol w:w="321"/>
        <w:gridCol w:w="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i/>
              </w:rPr>
              <w:t>x</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3</w:t>
            </w:r>
          </w:p>
        </w:tc>
        <w:tc>
          <w:tcPr>
            <w:tcW w:w="32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1</w:t>
            </w:r>
          </w:p>
        </w:tc>
      </w:tr>
    </w:tbl>
    <w:p>
      <w:pPr>
        <w:pStyle w:val="2"/>
        <w:snapToGrid w:val="0"/>
        <w:ind w:firstLine="420" w:firstLineChars="200"/>
        <w:rPr>
          <w:rFonts w:ascii="Times New Roman" w:hAnsi="Times New Roman" w:cs="Times New Roman"/>
        </w:rPr>
      </w:pPr>
    </w:p>
    <w:tbl>
      <w:tblPr>
        <w:tblStyle w:val="6"/>
        <w:tblW w:w="15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321"/>
        <w:gridCol w:w="321"/>
        <w:gridCol w:w="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i/>
              </w:rPr>
              <w:t>x</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i/>
              </w:rPr>
              <w:t>g</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3</w:t>
            </w:r>
          </w:p>
        </w:tc>
        <w:tc>
          <w:tcPr>
            <w:tcW w:w="32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2</w:t>
            </w:r>
          </w:p>
        </w:tc>
      </w:tr>
    </w:tbl>
    <w:p>
      <w:pPr>
        <w:pStyle w:val="2"/>
        <w:snapToGrid w:val="0"/>
        <w:ind w:firstLine="420" w:firstLineChars="200"/>
        <w:rPr>
          <w:rFonts w:ascii="Times New Roman" w:hAnsi="Times New Roman" w:cs="Times New Roman"/>
        </w:rPr>
      </w:pPr>
    </w:p>
    <w:tbl>
      <w:tblPr>
        <w:tblStyle w:val="6"/>
        <w:tblW w:w="1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21"/>
        <w:gridCol w:w="321"/>
        <w:gridCol w:w="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i/>
              </w:rPr>
              <w:t>x</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1</w:t>
            </w:r>
          </w:p>
        </w:tc>
        <w:tc>
          <w:tcPr>
            <w:tcW w:w="321"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rPr>
              <w:t>2</w:t>
            </w:r>
          </w:p>
        </w:tc>
        <w:tc>
          <w:tcPr>
            <w:tcW w:w="321" w:type="dxa"/>
            <w:shd w:val="clear" w:color="auto" w:fill="auto"/>
            <w:vAlign w:val="center"/>
          </w:tcPr>
          <w:p>
            <w:pPr>
              <w:pStyle w:val="2"/>
              <w:snapToGrid w:val="0"/>
              <w:jc w:val="center"/>
              <w:rPr>
                <w:rFonts w:ascii="Times New Roman" w:hAnsi="Times New Roman" w:cs="Times New Roman"/>
              </w:rPr>
            </w:pPr>
            <w:r>
              <w:rPr>
                <w:rFonts w:ascii="Times New Roman" w:hAnsi="Times New Roman"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snapToGrid w:val="0"/>
              <w:jc w:val="center"/>
              <w:rPr>
                <w:rFonts w:ascii="Times New Roman" w:hAnsi="Times New Roman" w:cs="Times New Roman"/>
                <w:i/>
              </w:rPr>
            </w:pPr>
            <w:r>
              <w:rPr>
                <w:rFonts w:ascii="Times New Roman" w:hAnsi="Times New Roman" w:cs="Times New Roman"/>
                <w:i/>
              </w:rPr>
              <w:t>g</w:t>
            </w:r>
            <w:r>
              <w:rPr>
                <w:rFonts w:ascii="IPAPANNEW" w:hAnsi="IPAPANNEW" w:cs="Times New Roman"/>
              </w:rPr>
              <w:t>[</w:t>
            </w:r>
            <w:r>
              <w:rPr>
                <w:rFonts w:ascii="IPAPANNEW" w:hAnsi="IPAPANNEW" w:cs="Times New Roman"/>
                <w:i/>
              </w:rPr>
              <w:t>f</w:t>
            </w:r>
            <w:r>
              <w:rPr>
                <w:rFonts w:ascii="IPAPANNEW" w:hAnsi="IPAPANNEW" w:cs="Times New Roman"/>
              </w:rPr>
              <w:t>(</w:t>
            </w:r>
            <w:r>
              <w:rPr>
                <w:rFonts w:ascii="IPAPANNEW" w:hAnsi="IPAPANNEW" w:cs="Times New Roman"/>
                <w:i/>
              </w:rPr>
              <w:t>x</w:t>
            </w:r>
            <w:r>
              <w:rPr>
                <w:rFonts w:ascii="IPAPANNEW" w:hAnsi="IPAPANNEW" w:cs="Times New Roman"/>
              </w:rPr>
              <w:t>)]</w:t>
            </w:r>
          </w:p>
        </w:tc>
        <w:tc>
          <w:tcPr>
            <w:tcW w:w="321" w:type="dxa"/>
            <w:shd w:val="clear" w:color="auto" w:fill="auto"/>
            <w:vAlign w:val="center"/>
          </w:tcPr>
          <w:p>
            <w:pPr>
              <w:pStyle w:val="2"/>
              <w:snapToGrid w:val="0"/>
              <w:jc w:val="center"/>
              <w:rPr>
                <w:rFonts w:ascii="Times New Roman" w:hAnsi="Times New Roman" w:cs="Times New Roman"/>
                <w:i/>
              </w:rPr>
            </w:pPr>
          </w:p>
        </w:tc>
        <w:tc>
          <w:tcPr>
            <w:tcW w:w="321" w:type="dxa"/>
            <w:shd w:val="clear" w:color="auto" w:fill="auto"/>
            <w:vAlign w:val="center"/>
          </w:tcPr>
          <w:p>
            <w:pPr>
              <w:pStyle w:val="2"/>
              <w:snapToGrid w:val="0"/>
              <w:jc w:val="center"/>
              <w:rPr>
                <w:rFonts w:ascii="Times New Roman" w:hAnsi="Times New Roman" w:cs="Times New Roman"/>
              </w:rPr>
            </w:pPr>
          </w:p>
        </w:tc>
        <w:tc>
          <w:tcPr>
            <w:tcW w:w="321" w:type="dxa"/>
            <w:shd w:val="clear" w:color="auto" w:fill="auto"/>
            <w:vAlign w:val="center"/>
          </w:tcPr>
          <w:p>
            <w:pPr>
              <w:pStyle w:val="2"/>
              <w:snapToGrid w:val="0"/>
              <w:jc w:val="center"/>
              <w:rPr>
                <w:rFonts w:ascii="Times New Roman" w:hAnsi="Times New Roman" w:cs="Times New Roman"/>
              </w:rPr>
            </w:pPr>
          </w:p>
        </w:tc>
      </w:tr>
    </w:tbl>
    <w:p>
      <w:pPr>
        <w:pStyle w:val="2"/>
        <w:snapToGrid w:val="0"/>
        <w:ind w:firstLine="420" w:firstLineChars="200"/>
        <w:rPr>
          <w:rFonts w:ascii="Times New Roman" w:hAnsi="Times New Roman" w:cs="Times New Roman"/>
        </w:rPr>
      </w:pPr>
      <w:r>
        <w:rPr>
          <w:rFonts w:ascii="Times New Roman" w:hAnsi="Times New Roman" w:cs="Times New Roman"/>
        </w:rPr>
        <w:t>填写后面表格，其三个数依次为：____________.</w:t>
      </w:r>
    </w:p>
    <w:p>
      <w:pPr>
        <w:pStyle w:val="2"/>
        <w:snapToGrid w:val="0"/>
        <w:ind w:left="540" w:leftChars="200" w:hanging="120" w:hangingChars="57"/>
        <w:rPr>
          <w:rFonts w:ascii="Times New Roman" w:hAnsi="Times New Roman" w:cs="Times New Roman"/>
        </w:rPr>
      </w:pPr>
      <w:r>
        <w:rPr>
          <w:rFonts w:ascii="Times New Roman" w:hAnsi="Times New Roman" w:cs="Times New Roman"/>
        </w:rPr>
        <w:t>8．如果函数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)满足：对任意实数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都有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)，且</w:t>
      </w:r>
      <w:r>
        <w:rPr>
          <w:rFonts w:ascii="Times New Roman" w:hAnsi="Times New Roman" w:cs="Times New Roman"/>
          <w:i/>
        </w:rPr>
        <w:t>f</w:t>
      </w:r>
      <w:r>
        <w:rPr>
          <w:rFonts w:ascii="Times New Roman" w:hAnsi="Times New Roman" w:cs="Times New Roman"/>
        </w:rPr>
        <w:t>(1)＝1，则</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3</w:instrText>
      </w:r>
      <w:r>
        <w:rPr>
          <w:rFonts w:ascii="Symbol" w:hAnsi="Symbol"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4</w:instrText>
      </w:r>
      <w:r>
        <w:rPr>
          <w:rFonts w:ascii="Symbol" w:hAnsi="Symbol"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3</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5</w:instrText>
      </w:r>
      <w:r>
        <w:rPr>
          <w:rFonts w:ascii="Symbol" w:hAnsi="Symbol"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4</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2 011</w:instrText>
      </w:r>
      <w:r>
        <w:rPr>
          <w:rFonts w:ascii="Symbol" w:hAnsi="Symbol"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rPr>
        <w:instrText xml:space="preserve">2 010</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＝________.</w:t>
      </w:r>
    </w:p>
    <w:p>
      <w:pPr>
        <w:pStyle w:val="2"/>
        <w:snapToGrid w:val="0"/>
        <w:ind w:firstLine="420" w:firstLineChars="200"/>
        <w:rPr>
          <w:rFonts w:ascii="Times New Roman" w:hAnsi="Times New Roman" w:cs="Times New Roman"/>
        </w:rPr>
      </w:pPr>
      <w:r>
        <w:rPr>
          <w:rFonts w:ascii="Times New Roman" w:hAnsi="Times New Roman" w:cs="Times New Roman"/>
        </w:rPr>
        <w:t>9．已知函数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x</w:t>
      </w:r>
      <w:r>
        <w:rPr>
          <w:rFonts w:hint="eastAsia" w:hAnsi="宋体" w:cs="宋体"/>
        </w:rPr>
        <w:t>∈</w:t>
      </w:r>
      <w:r>
        <w:rPr>
          <w:rFonts w:ascii="Times New Roman" w:hAnsi="Times New Roman" w:cs="Times New Roman"/>
        </w:rPr>
        <w:t>{</w:t>
      </w:r>
      <w:r>
        <w:rPr>
          <w:rFonts w:ascii="Times New Roman" w:hAnsi="Times New Roman" w:cs="Times New Roman"/>
          <w:i/>
        </w:rPr>
        <w:t>x</w:t>
      </w:r>
      <w:r>
        <w:rPr>
          <w:rFonts w:hint="eastAsia" w:hAnsi="宋体" w:cs="宋体"/>
        </w:rPr>
        <w:t>∈</w:t>
      </w:r>
      <w:r>
        <w:rPr>
          <w:rFonts w:ascii="Times New Roman" w:hAnsi="Times New Roman" w:cs="Times New Roman"/>
          <w:b/>
        </w:rPr>
        <w:t>N</w:t>
      </w:r>
      <w:r>
        <w:rPr>
          <w:rFonts w:ascii="Times New Roman" w:hAnsi="Times New Roman" w:cs="Times New Roman"/>
        </w:rPr>
        <w:t>|1</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5}，则函数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)的值域为______________．</w:t>
      </w:r>
    </w:p>
    <w:p>
      <w:pPr>
        <w:pStyle w:val="2"/>
        <w:snapToGrid w:val="0"/>
        <w:ind w:firstLine="420" w:firstLineChars="200"/>
        <w:rPr>
          <w:rFonts w:ascii="Times New Roman" w:hAnsi="Times New Roman" w:cs="Times New Roman"/>
        </w:rPr>
      </w:pPr>
      <w:r>
        <w:rPr>
          <w:rFonts w:ascii="Times New Roman" w:hAnsi="Times New Roman" w:cs="Times New Roman"/>
        </w:rPr>
        <w:t>10．若函数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)的定义域是</w:t>
      </w:r>
      <w:r>
        <w:rPr>
          <w:rFonts w:ascii="IPAPANNEW" w:hAnsi="IPAPANNEW" w:cs="Times New Roman"/>
        </w:rPr>
        <w:t>[0,1]</w:t>
      </w:r>
      <w:r>
        <w:rPr>
          <w:rFonts w:ascii="Times New Roman" w:hAnsi="Times New Roman" w:cs="Times New Roman"/>
        </w:rPr>
        <w:t>，则函数</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)的定义域为________．</w:t>
      </w:r>
    </w:p>
    <w:p>
      <w:pPr>
        <w:pStyle w:val="2"/>
        <w:snapToGrid w:val="0"/>
        <w:ind w:firstLine="420" w:firstLineChars="200"/>
        <w:rPr>
          <w:rFonts w:ascii="Times New Roman" w:hAnsi="Times New Roman" w:cs="Times New Roman"/>
        </w:rPr>
      </w:pPr>
      <w:r>
        <w:rPr>
          <w:rFonts w:ascii="Times New Roman" w:hAnsi="Times New Roman" w:eastAsia="黑体" w:cs="Times New Roman"/>
        </w:rPr>
        <w:t>三、解答题</w:t>
      </w:r>
    </w:p>
    <w:p>
      <w:pPr>
        <w:pStyle w:val="2"/>
        <w:snapToGrid w:val="0"/>
        <w:ind w:firstLine="420" w:firstLineChars="200"/>
        <w:rPr>
          <w:rFonts w:ascii="Times New Roman" w:hAnsi="Times New Roman" w:cs="Times New Roman"/>
        </w:rPr>
      </w:pPr>
      <w:r>
        <w:rPr>
          <w:rFonts w:ascii="Times New Roman" w:hAnsi="Times New Roman" w:cs="Times New Roman"/>
        </w:rPr>
        <w:t>11．已知函数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ascii="Times New Roman" w:hAnsi="Times New Roman" w:cs="Times New Roman"/>
        </w:rPr>
        <w:t>，求</w:t>
      </w:r>
      <w:r>
        <w:rPr>
          <w:rFonts w:ascii="Times New Roman" w:hAnsi="Times New Roman" w:cs="Times New Roman"/>
          <w:i/>
        </w:rPr>
        <w:t>f</w:t>
      </w:r>
      <w:r>
        <w:rPr>
          <w:rFonts w:ascii="Times New Roman" w:hAnsi="Times New Roman" w:cs="Times New Roman"/>
        </w:rPr>
        <w:t>(2)的值．</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31" o:spt="75" type="#_x0000_t75" style="height:8.05pt;width:2.1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2" o:spt="75" type="#_x0000_t75" style="height:8.05pt;width:2.15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"E:\\杨营\\2015\\同步\\数学\\创新设计\\人A必修1\\《课时作业与单元检测》Word版文档\\L18.TIF" \* MERGEFORMAT </w:instrText>
      </w:r>
      <w:r>
        <w:rPr>
          <w:rFonts w:ascii="Times New Roman" w:hAnsi="Times New Roman" w:cs="Times New Roman"/>
        </w:rPr>
        <w:fldChar w:fldCharType="separate"/>
      </w:r>
      <w:r>
        <w:rPr>
          <w:rFonts w:ascii="Times New Roman" w:hAnsi="Times New Roman" w:cs="Times New Roman"/>
        </w:rPr>
        <w:pict>
          <v:shape id="_x0000_i1033" o:spt="75" type="#_x0000_t75" style="height:92.95pt;width:121.45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2"/>
        <w:snapToGrid w:val="0"/>
        <w:ind w:left="420" w:leftChars="200"/>
        <w:rPr>
          <w:rFonts w:ascii="Times New Roman" w:hAnsi="Times New Roman" w:cs="Times New Roman"/>
        </w:rPr>
      </w:pPr>
      <w:r>
        <w:rPr>
          <w:rFonts w:ascii="Times New Roman" w:hAnsi="Times New Roman" w:cs="Times New Roman"/>
        </w:rPr>
        <w:t>12．如图，该曲线表示一人骑自行车离家的距离与时间的关系．骑车者9时离开家，15时回家．根据这个曲线图，请你回答下列问题：</w:t>
      </w:r>
    </w:p>
    <w:p>
      <w:pPr>
        <w:pStyle w:val="2"/>
        <w:snapToGrid w:val="0"/>
        <w:ind w:firstLine="420" w:firstLineChars="200"/>
        <w:rPr>
          <w:rFonts w:ascii="Times New Roman" w:hAnsi="Times New Roman" w:cs="Times New Roman"/>
        </w:rPr>
      </w:pPr>
      <w:r>
        <w:rPr>
          <w:rFonts w:ascii="Times New Roman" w:hAnsi="Times New Roman" w:cs="Times New Roman"/>
        </w:rPr>
        <w:t>(1)最初到达离家最远的地方是什么时间？离家多远？</w:t>
      </w:r>
    </w:p>
    <w:p>
      <w:pPr>
        <w:pStyle w:val="2"/>
        <w:snapToGrid w:val="0"/>
        <w:ind w:firstLine="420" w:firstLineChars="200"/>
        <w:rPr>
          <w:rFonts w:ascii="Times New Roman" w:hAnsi="Times New Roman" w:cs="Times New Roman"/>
        </w:rPr>
      </w:pPr>
      <w:r>
        <w:rPr>
          <w:rFonts w:ascii="Times New Roman" w:hAnsi="Times New Roman" w:cs="Times New Roman"/>
        </w:rPr>
        <w:t>(2)何时开始第一次休息？休息多长时间？</w:t>
      </w:r>
    </w:p>
    <w:p>
      <w:pPr>
        <w:pStyle w:val="2"/>
        <w:snapToGrid w:val="0"/>
        <w:ind w:firstLine="420" w:firstLineChars="200"/>
        <w:rPr>
          <w:rFonts w:ascii="Times New Roman" w:hAnsi="Times New Roman" w:cs="Times New Roman"/>
        </w:rPr>
      </w:pPr>
      <w:r>
        <w:rPr>
          <w:rFonts w:ascii="Times New Roman" w:hAnsi="Times New Roman" w:cs="Times New Roman"/>
        </w:rPr>
        <w:t>(3)第一次休息时，离家多远？</w:t>
      </w:r>
    </w:p>
    <w:p>
      <w:pPr>
        <w:pStyle w:val="2"/>
        <w:snapToGrid w:val="0"/>
        <w:ind w:firstLine="420" w:firstLineChars="200"/>
        <w:rPr>
          <w:rFonts w:ascii="Times New Roman" w:hAnsi="Times New Roman" w:cs="Times New Roman"/>
        </w:rPr>
      </w:pPr>
      <w:r>
        <w:rPr>
          <w:rFonts w:ascii="Times New Roman" w:hAnsi="Times New Roman" w:cs="Times New Roman"/>
        </w:rPr>
        <w:t>(4)11</w:t>
      </w:r>
      <w:r>
        <w:rPr>
          <w:rFonts w:hint="eastAsia" w:hAnsi="宋体" w:cs="宋体"/>
        </w:rPr>
        <w:t>∶</w:t>
      </w:r>
      <w:r>
        <w:rPr>
          <w:rFonts w:ascii="Times New Roman" w:hAnsi="Times New Roman" w:cs="Times New Roman"/>
        </w:rPr>
        <w:t>00到12</w:t>
      </w:r>
      <w:r>
        <w:rPr>
          <w:rFonts w:hint="eastAsia" w:hAnsi="宋体" w:cs="宋体"/>
        </w:rPr>
        <w:t>∶</w:t>
      </w:r>
      <w:r>
        <w:rPr>
          <w:rFonts w:ascii="Times New Roman" w:hAnsi="Times New Roman" w:cs="Times New Roman"/>
        </w:rPr>
        <w:t>00他骑了多少千米？</w:t>
      </w:r>
    </w:p>
    <w:p>
      <w:pPr>
        <w:pStyle w:val="2"/>
        <w:snapToGrid w:val="0"/>
        <w:ind w:firstLine="420" w:firstLineChars="200"/>
        <w:rPr>
          <w:rFonts w:ascii="Times New Roman" w:hAnsi="Times New Roman" w:cs="Times New Roman"/>
        </w:rPr>
      </w:pPr>
      <w:r>
        <w:rPr>
          <w:rFonts w:ascii="Times New Roman" w:hAnsi="Times New Roman" w:cs="Times New Roman"/>
        </w:rPr>
        <w:t>(5)他在9</w:t>
      </w:r>
      <w:r>
        <w:rPr>
          <w:rFonts w:hint="eastAsia" w:hAnsi="宋体" w:cs="宋体"/>
        </w:rPr>
        <w:t>∶</w:t>
      </w:r>
      <w:r>
        <w:rPr>
          <w:rFonts w:ascii="Times New Roman" w:hAnsi="Times New Roman" w:cs="Times New Roman"/>
        </w:rPr>
        <w:t>00～10</w:t>
      </w:r>
      <w:r>
        <w:rPr>
          <w:rFonts w:hint="eastAsia" w:hAnsi="宋体" w:cs="宋体"/>
        </w:rPr>
        <w:t>∶</w:t>
      </w:r>
      <w:r>
        <w:rPr>
          <w:rFonts w:ascii="Times New Roman" w:hAnsi="Times New Roman" w:cs="Times New Roman"/>
        </w:rPr>
        <w:t>00和10</w:t>
      </w:r>
      <w:r>
        <w:rPr>
          <w:rFonts w:hint="eastAsia" w:hAnsi="宋体" w:cs="宋体"/>
        </w:rPr>
        <w:t>∶</w:t>
      </w:r>
      <w:r>
        <w:rPr>
          <w:rFonts w:ascii="Times New Roman" w:hAnsi="Times New Roman" w:cs="Times New Roman"/>
        </w:rPr>
        <w:t>00～10</w:t>
      </w:r>
      <w:r>
        <w:rPr>
          <w:rFonts w:hint="eastAsia" w:hAnsi="宋体" w:cs="宋体"/>
        </w:rPr>
        <w:t>∶</w:t>
      </w:r>
      <w:r>
        <w:rPr>
          <w:rFonts w:ascii="Times New Roman" w:hAnsi="Times New Roman" w:cs="Times New Roman"/>
        </w:rPr>
        <w:t>30的平均速度分别是多少？</w:t>
      </w:r>
    </w:p>
    <w:p>
      <w:pPr>
        <w:pStyle w:val="2"/>
        <w:snapToGrid w:val="0"/>
        <w:ind w:firstLine="420" w:firstLineChars="200"/>
        <w:rPr>
          <w:rFonts w:ascii="Times New Roman" w:hAnsi="Times New Roman" w:cs="Times New Roman"/>
        </w:rPr>
      </w:pPr>
      <w:r>
        <w:rPr>
          <w:rFonts w:ascii="Times New Roman" w:hAnsi="Times New Roman" w:cs="Times New Roman"/>
        </w:rPr>
        <w:t>(6)他在哪段时间里停止前进并休息用午餐？</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left="420" w:leftChars="200"/>
        <w:rPr>
          <w:rFonts w:ascii="Times New Roman" w:hAnsi="Times New Roman" w:cs="Times New Roman"/>
        </w:rPr>
      </w:pPr>
      <w:r>
        <w:rPr>
          <w:rFonts w:ascii="Times New Roman" w:hAnsi="Times New Roman" w:cs="Times New Roman"/>
        </w:rPr>
        <w:t>13．如图，某灌溉渠的横断面是等腰梯形，底宽为2 m，渠深为1.8 m，斜坡的倾斜角是45°.(临界状态不考虑)</w:t>
      </w: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"E:\\杨营\\2015\\同步\\数学\\创新设计\\人A必修1\\《课时作业与单元检测》Word版文档\\L19.TIF" \* MERGEFORMAT </w:instrText>
      </w:r>
      <w:r>
        <w:rPr>
          <w:rFonts w:ascii="Times New Roman" w:hAnsi="Times New Roman" w:cs="Times New Roman"/>
        </w:rPr>
        <w:fldChar w:fldCharType="separate"/>
      </w:r>
      <w:r>
        <w:rPr>
          <w:rFonts w:ascii="Times New Roman" w:hAnsi="Times New Roman" w:cs="Times New Roman"/>
        </w:rPr>
        <w:pict>
          <v:shape id="_x0000_i1034" o:spt="75" type="#_x0000_t75" style="height:33.3pt;width:110.7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cs="Times New Roman"/>
        </w:rPr>
        <w:t>(1)试将横断面中水的面积</w:t>
      </w:r>
      <w:r>
        <w:rPr>
          <w:rFonts w:ascii="Times New Roman" w:hAnsi="Times New Roman" w:cs="Times New Roman"/>
          <w:i/>
        </w:rPr>
        <w:t>A</w:t>
      </w:r>
      <w:r>
        <w:rPr>
          <w:rFonts w:ascii="Times New Roman" w:hAnsi="Times New Roman" w:cs="Times New Roman"/>
        </w:rPr>
        <w:t>(m</w:t>
      </w:r>
      <w:r>
        <w:rPr>
          <w:rFonts w:ascii="Times New Roman" w:hAnsi="Times New Roman" w:cs="Times New Roman"/>
          <w:vertAlign w:val="superscript"/>
        </w:rPr>
        <w:t>2</w:t>
      </w:r>
      <w:r>
        <w:rPr>
          <w:rFonts w:ascii="Times New Roman" w:hAnsi="Times New Roman" w:cs="Times New Roman"/>
        </w:rPr>
        <w:t>)表示成水深</w:t>
      </w:r>
      <w:r>
        <w:rPr>
          <w:rFonts w:ascii="Times New Roman" w:hAnsi="Times New Roman" w:cs="Times New Roman"/>
          <w:i/>
        </w:rPr>
        <w:t>h</w:t>
      </w:r>
      <w:r>
        <w:rPr>
          <w:rFonts w:ascii="Times New Roman" w:hAnsi="Times New Roman" w:cs="Times New Roman"/>
        </w:rPr>
        <w:t>(m)的函数；</w:t>
      </w:r>
    </w:p>
    <w:p>
      <w:pPr>
        <w:pStyle w:val="2"/>
        <w:snapToGrid w:val="0"/>
        <w:ind w:firstLine="420" w:firstLineChars="200"/>
        <w:rPr>
          <w:rFonts w:ascii="Times New Roman" w:hAnsi="Times New Roman" w:cs="Times New Roman"/>
        </w:rPr>
      </w:pPr>
      <w:r>
        <w:rPr>
          <w:rFonts w:ascii="Times New Roman" w:hAnsi="Times New Roman" w:cs="Times New Roman"/>
        </w:rPr>
        <w:t>(2)确定函数的定义域和值域；</w:t>
      </w:r>
    </w:p>
    <w:p>
      <w:pPr>
        <w:pStyle w:val="2"/>
        <w:snapToGrid w:val="0"/>
        <w:ind w:firstLine="420" w:firstLineChars="200"/>
        <w:rPr>
          <w:rFonts w:ascii="Times New Roman" w:hAnsi="Times New Roman" w:cs="Times New Roman"/>
        </w:rPr>
      </w:pPr>
      <w:r>
        <w:rPr>
          <w:rFonts w:ascii="Times New Roman" w:hAnsi="Times New Roman" w:cs="Times New Roman"/>
        </w:rPr>
        <w:t>(3)画出函数的图象．</w:t>
      </w: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rPr>
          <w:rFonts w:ascii="Times New Roman" w:hAnsi="Times New Roman" w:cs="Times New Roman"/>
        </w:rPr>
      </w:pPr>
    </w:p>
    <w:p>
      <w:pPr>
        <w:pStyle w:val="2"/>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"E:\\杨营\\2015\\同步\\数学\\创新设计\\人A必修1\\《课时作业与单元检测》Word版文档\\反思感悟1.TIF" \* MERGEFORMAT </w:instrText>
      </w:r>
      <w:r>
        <w:rPr>
          <w:rFonts w:ascii="Times New Roman" w:hAnsi="Times New Roman" w:cs="Times New Roman"/>
        </w:rPr>
        <w:fldChar w:fldCharType="separate"/>
      </w:r>
      <w:r>
        <w:rPr>
          <w:rFonts w:hint="eastAsia" w:ascii="Times New Roman" w:hAnsi="Times New Roman" w:cs="Times New Roman"/>
        </w:rPr>
        <w:pict>
          <v:shape id="_x0000_i1035" o:spt="75" type="#_x0000_t75" style="height:33.85pt;width:419.65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cs="Times New Roman"/>
        </w:rPr>
        <w:fldChar w:fldCharType="end"/>
      </w:r>
    </w:p>
    <w:p>
      <w:pPr>
        <w:pStyle w:val="2"/>
        <w:shd w:val="clear" w:color="auto" w:fill="D9D9D9"/>
        <w:snapToGrid w:val="0"/>
        <w:ind w:left="540" w:leftChars="200" w:hanging="120" w:hangingChars="57"/>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函数的判定</w:t>
      </w:r>
    </w:p>
    <w:p>
      <w:pPr>
        <w:pStyle w:val="2"/>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判定一个对应关系是否为函数，关键是看对于数集</w:t>
      </w:r>
      <w:r>
        <w:rPr>
          <w:rFonts w:ascii="Times New Roman" w:hAnsi="Times New Roman" w:eastAsia="仿宋_GB2312" w:cs="Times New Roman"/>
          <w:i/>
        </w:rPr>
        <w:t>A</w:t>
      </w:r>
      <w:r>
        <w:rPr>
          <w:rFonts w:ascii="Times New Roman" w:hAnsi="Times New Roman" w:eastAsia="仿宋_GB2312" w:cs="Times New Roman"/>
        </w:rPr>
        <w:t>中的任一个值，按照对应关系所对应数集</w:t>
      </w:r>
      <w:r>
        <w:rPr>
          <w:rFonts w:ascii="Times New Roman" w:hAnsi="Times New Roman" w:eastAsia="仿宋_GB2312" w:cs="Times New Roman"/>
          <w:i/>
        </w:rPr>
        <w:t>B</w:t>
      </w:r>
      <w:r>
        <w:rPr>
          <w:rFonts w:ascii="Times New Roman" w:hAnsi="Times New Roman" w:eastAsia="仿宋_GB2312" w:cs="Times New Roman"/>
        </w:rPr>
        <w:t>中的值是否唯一确定，如果唯一确定，就是一个函数，否则就不是一个函数．</w:t>
      </w:r>
    </w:p>
    <w:p>
      <w:pPr>
        <w:pStyle w:val="2"/>
        <w:shd w:val="clear" w:color="auto" w:fill="D9D9D9"/>
        <w:snapToGrid w:val="0"/>
        <w:ind w:left="420" w:leftChars="200"/>
        <w:rPr>
          <w:rFonts w:ascii="Times New Roman" w:hAnsi="Times New Roman" w:eastAsia="仿宋_GB2312" w:cs="Times New Roman"/>
        </w:rPr>
      </w:pPr>
      <w:r>
        <w:rPr>
          <w:rFonts w:ascii="Times New Roman" w:hAnsi="Times New Roman" w:eastAsia="仿宋_GB2312" w:cs="Times New Roman"/>
        </w:rPr>
        <w:t>2．由函数式求函数值，及由函数值求</w:t>
      </w:r>
      <w:r>
        <w:rPr>
          <w:rFonts w:ascii="Times New Roman" w:hAnsi="Times New Roman" w:eastAsia="仿宋_GB2312" w:cs="Times New Roman"/>
          <w:i/>
        </w:rPr>
        <w:t>x</w:t>
      </w:r>
      <w:r>
        <w:rPr>
          <w:rFonts w:ascii="Times New Roman" w:hAnsi="Times New Roman" w:eastAsia="仿宋_GB2312" w:cs="Times New Roman"/>
        </w:rPr>
        <w:t>，只要认清楚对应关系，然后对号入座就可以解决问题．</w:t>
      </w:r>
    </w:p>
    <w:p>
      <w:pPr>
        <w:pStyle w:val="2"/>
        <w:shd w:val="clear" w:color="auto" w:fill="D9D9D9"/>
        <w:snapToGrid w:val="0"/>
        <w:ind w:left="420" w:leftChars="200"/>
        <w:rPr>
          <w:rFonts w:ascii="Times New Roman" w:hAnsi="Times New Roman" w:cs="Times New Roman"/>
        </w:rPr>
      </w:pPr>
      <w:r>
        <w:rPr>
          <w:rFonts w:ascii="Times New Roman" w:hAnsi="Times New Roman" w:eastAsia="仿宋_GB2312" w:cs="Times New Roman"/>
        </w:rPr>
        <w:t>3．求函数定义域的原则：</w:t>
      </w:r>
      <w:r>
        <w:rPr>
          <w:rFonts w:hint="eastAsia" w:hAnsi="宋体" w:eastAsia="仿宋_GB2312" w:cs="宋体"/>
        </w:rPr>
        <w:t>①</w:t>
      </w:r>
      <w:r>
        <w:rPr>
          <w:rFonts w:ascii="Times New Roman" w:hAnsi="Times New Roman" w:eastAsia="仿宋_GB2312" w:cs="Times New Roman"/>
        </w:rPr>
        <w:t>当</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)以表格形式给出时，其定义域指表格中的</w:t>
      </w:r>
      <w:r>
        <w:rPr>
          <w:rFonts w:ascii="Times New Roman" w:hAnsi="Times New Roman" w:eastAsia="仿宋_GB2312" w:cs="Times New Roman"/>
          <w:i/>
        </w:rPr>
        <w:t>x</w:t>
      </w:r>
      <w:r>
        <w:rPr>
          <w:rFonts w:ascii="Times New Roman" w:hAnsi="Times New Roman" w:eastAsia="仿宋_GB2312" w:cs="Times New Roman"/>
        </w:rPr>
        <w:t>的集合；</w:t>
      </w:r>
      <w:r>
        <w:rPr>
          <w:rFonts w:hint="eastAsia" w:hAnsi="宋体" w:eastAsia="仿宋_GB2312" w:cs="宋体"/>
        </w:rPr>
        <w:t>②</w:t>
      </w:r>
      <w:r>
        <w:rPr>
          <w:rFonts w:ascii="Times New Roman" w:hAnsi="Times New Roman" w:eastAsia="仿宋_GB2312" w:cs="Times New Roman"/>
        </w:rPr>
        <w:t>当</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)以图象形式给出时，由图象范围决定；</w:t>
      </w:r>
      <w:r>
        <w:rPr>
          <w:rFonts w:hint="eastAsia" w:hAnsi="宋体" w:eastAsia="仿宋_GB2312" w:cs="宋体"/>
        </w:rPr>
        <w:t>③</w:t>
      </w:r>
      <w:r>
        <w:rPr>
          <w:rFonts w:ascii="Times New Roman" w:hAnsi="Times New Roman" w:eastAsia="仿宋_GB2312" w:cs="Times New Roman"/>
        </w:rPr>
        <w:t>当</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)以解析式给出时，其定义域由使解析式有意义的</w:t>
      </w:r>
      <w:r>
        <w:rPr>
          <w:rFonts w:ascii="Times New Roman" w:hAnsi="Times New Roman" w:eastAsia="仿宋_GB2312" w:cs="Times New Roman"/>
          <w:i/>
        </w:rPr>
        <w:t>x</w:t>
      </w:r>
      <w:r>
        <w:rPr>
          <w:rFonts w:ascii="Times New Roman" w:hAnsi="Times New Roman" w:eastAsia="仿宋_GB2312" w:cs="Times New Roman"/>
        </w:rPr>
        <w:t>的集合构成；</w:t>
      </w:r>
      <w:r>
        <w:rPr>
          <w:rFonts w:hint="eastAsia" w:hAnsi="宋体" w:eastAsia="仿宋_GB2312" w:cs="宋体"/>
        </w:rPr>
        <w:t>④</w:t>
      </w:r>
      <w:r>
        <w:rPr>
          <w:rFonts w:ascii="Times New Roman" w:hAnsi="Times New Roman" w:eastAsia="仿宋_GB2312" w:cs="Times New Roman"/>
        </w:rPr>
        <w:t>在实际问题中，函数的定义域由实际问题的意义确定．</w:t>
      </w:r>
    </w:p>
    <w:p>
      <w:pPr>
        <w:pStyle w:val="2"/>
        <w:snapToGrid w:val="0"/>
        <w:ind w:firstLine="643" w:firstLineChars="200"/>
        <w:jc w:val="center"/>
        <w:rPr>
          <w:rFonts w:ascii="Times New Roman" w:hAnsi="Times New Roman" w:eastAsia="黑体" w:cs="Times New Roman"/>
          <w:b/>
          <w:sz w:val="32"/>
          <w:szCs w:val="32"/>
        </w:rPr>
      </w:pPr>
      <w:r>
        <w:rPr>
          <w:rFonts w:ascii="Times New Roman" w:hAnsi="Times New Roman" w:eastAsia="黑体" w:cs="Times New Roman"/>
          <w:b/>
          <w:sz w:val="32"/>
          <w:szCs w:val="32"/>
        </w:rPr>
        <w:t>§1.2　函数及其表示</w:t>
      </w:r>
    </w:p>
    <w:p>
      <w:pPr>
        <w:pStyle w:val="2"/>
        <w:snapToGrid w:val="0"/>
        <w:ind w:firstLine="643" w:firstLineChars="200"/>
        <w:jc w:val="center"/>
        <w:rPr>
          <w:rFonts w:ascii="Times New Roman" w:hAnsi="Times New Roman" w:cs="Times New Roman"/>
          <w:b/>
          <w:sz w:val="32"/>
          <w:szCs w:val="32"/>
        </w:rPr>
      </w:pPr>
      <w:r>
        <w:rPr>
          <w:rFonts w:ascii="Times New Roman" w:hAnsi="Times New Roman" w:cs="Times New Roman"/>
          <w:b/>
          <w:sz w:val="32"/>
          <w:szCs w:val="32"/>
        </w:rPr>
        <w:t>1</w:t>
      </w:r>
      <w:r>
        <w:rPr>
          <w:rFonts w:ascii="Times New Roman" w:hAnsi="Times New Roman" w:eastAsia="黑体" w:cs="Times New Roman"/>
          <w:b/>
          <w:sz w:val="32"/>
          <w:szCs w:val="32"/>
        </w:rPr>
        <w:t>．</w:t>
      </w:r>
      <w:r>
        <w:rPr>
          <w:rFonts w:ascii="Times New Roman" w:hAnsi="Times New Roman" w:cs="Times New Roman"/>
          <w:b/>
          <w:sz w:val="32"/>
          <w:szCs w:val="32"/>
        </w:rPr>
        <w:t>2.1　函数的概念</w:t>
      </w:r>
    </w:p>
    <w:p>
      <w:pPr>
        <w:pStyle w:val="2"/>
        <w:snapToGrid w:val="0"/>
        <w:ind w:firstLine="420" w:firstLineChars="200"/>
        <w:rPr>
          <w:rFonts w:ascii="Times New Roman" w:hAnsi="Times New Roman" w:cs="Times New Roman"/>
        </w:rPr>
      </w:pPr>
      <w:r>
        <w:rPr>
          <w:rFonts w:ascii="Times New Roman" w:hAnsi="Times New Roman" w:eastAsia="黑体" w:cs="Times New Roman"/>
        </w:rPr>
        <w:t>知识梳理</w:t>
      </w:r>
    </w:p>
    <w:p>
      <w:pPr>
        <w:pStyle w:val="2"/>
        <w:snapToGrid w:val="0"/>
        <w:ind w:left="420" w:leftChars="200"/>
        <w:rPr>
          <w:rFonts w:ascii="Times New Roman" w:hAnsi="Times New Roman" w:cs="Times New Roman"/>
        </w:rPr>
      </w:pPr>
      <w:r>
        <w:rPr>
          <w:rFonts w:ascii="Times New Roman" w:hAnsi="Times New Roman" w:cs="Times New Roman"/>
        </w:rPr>
        <w:t>1．(1)对应关系</w:t>
      </w:r>
      <w:r>
        <w:rPr>
          <w:rFonts w:ascii="Times New Roman" w:hAnsi="Times New Roman" w:cs="Times New Roman"/>
          <w:i/>
        </w:rPr>
        <w:t>f</w:t>
      </w:r>
      <w:r>
        <w:rPr>
          <w:rFonts w:ascii="Times New Roman" w:hAnsi="Times New Roman" w:cs="Times New Roman"/>
        </w:rPr>
        <w:t>　任意一个数</w:t>
      </w:r>
      <w:r>
        <w:rPr>
          <w:rFonts w:ascii="Times New Roman" w:hAnsi="Times New Roman" w:cs="Times New Roman"/>
          <w:i/>
        </w:rPr>
        <w:t>x</w:t>
      </w:r>
      <w:r>
        <w:rPr>
          <w:rFonts w:ascii="Times New Roman" w:hAnsi="Times New Roman" w:cs="Times New Roman"/>
        </w:rPr>
        <w:t>　唯一确定的数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w:t>
      </w:r>
      <w:r>
        <w:rPr>
          <w:rFonts w:ascii="Times New Roman" w:hAnsi="Times New Roman" w:cs="Times New Roman"/>
          <w:i/>
        </w:rPr>
        <w:t>A</w:t>
      </w:r>
      <w:r>
        <w:rPr>
          <w:rFonts w:hAnsi="宋体" w:cs="Times New Roman"/>
        </w:rPr>
        <w:t>→</w:t>
      </w:r>
      <w:r>
        <w:rPr>
          <w:rFonts w:ascii="Times New Roman" w:hAnsi="Times New Roman" w:cs="Times New Roman"/>
          <w:i/>
        </w:rPr>
        <w:t>B</w:t>
      </w:r>
      <w:r>
        <w:rPr>
          <w:rFonts w:ascii="Times New Roman" w:hAnsi="Times New Roman" w:cs="Times New Roman"/>
        </w:rPr>
        <w:t>　</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int="eastAsia" w:hAnsi="宋体" w:cs="宋体"/>
        </w:rPr>
        <w:t>∈</w:t>
      </w:r>
      <w:r>
        <w:rPr>
          <w:rFonts w:ascii="Times New Roman" w:hAnsi="Times New Roman" w:cs="Times New Roman"/>
          <w:i/>
        </w:rPr>
        <w:t>A</w:t>
      </w:r>
      <w:r>
        <w:rPr>
          <w:rFonts w:ascii="Times New Roman" w:hAnsi="Times New Roman" w:cs="Times New Roman"/>
        </w:rPr>
        <w:t>　自变量　定义域　函数值　值域　(2)子集</w:t>
      </w:r>
    </w:p>
    <w:p>
      <w:pPr>
        <w:pStyle w:val="2"/>
        <w:snapToGrid w:val="0"/>
        <w:ind w:left="420" w:leftChars="200"/>
        <w:rPr>
          <w:rFonts w:ascii="Times New Roman" w:hAnsi="Times New Roman" w:cs="Times New Roman"/>
        </w:rPr>
      </w:pPr>
      <w:r>
        <w:rPr>
          <w:rFonts w:ascii="Times New Roman" w:hAnsi="Times New Roman" w:cs="Times New Roman"/>
        </w:rPr>
        <w:t>2．(1)</w:t>
      </w:r>
      <w:r>
        <w:rPr>
          <w:rFonts w:hint="eastAsia" w:hAnsi="宋体" w:cs="宋体"/>
        </w:rPr>
        <w:t>①</w:t>
      </w:r>
      <w:r>
        <w:rPr>
          <w:rFonts w:ascii="Times New Roman" w:hAnsi="Times New Roman" w:cs="Times New Roman"/>
          <w:i/>
        </w:rPr>
        <w:t>a</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　</w:t>
      </w:r>
      <w:r>
        <w:rPr>
          <w:rFonts w:ascii="IPAPANNEW" w:hAnsi="IPAPANNEW" w:cs="Times New Roman"/>
        </w:rPr>
        <w:t>[</w:t>
      </w:r>
      <w:r>
        <w:rPr>
          <w:rFonts w:ascii="IPAPANNEW" w:hAnsi="IPAPANNEW" w:cs="Times New Roman"/>
          <w:i/>
        </w:rPr>
        <w:t>a</w:t>
      </w:r>
      <w:r>
        <w:rPr>
          <w:rFonts w:ascii="IPAPANNEW" w:hAnsi="IPAPANNEW" w:cs="Times New Roman"/>
        </w:rPr>
        <w:t>，</w:t>
      </w:r>
      <w:r>
        <w:rPr>
          <w:rFonts w:ascii="IPAPANNEW" w:hAnsi="IPAPANNEW" w:cs="Times New Roman"/>
          <w:i/>
        </w:rPr>
        <w:t>b</w:t>
      </w:r>
      <w:r>
        <w:rPr>
          <w:rFonts w:ascii="IPAPANNEW" w:hAnsi="IPAPANNEW" w:cs="Times New Roman"/>
        </w:rPr>
        <w:t>]</w:t>
      </w:r>
      <w:r>
        <w:rPr>
          <w:rFonts w:ascii="Times New Roman" w:hAnsi="Times New Roman" w:cs="Times New Roman"/>
        </w:rPr>
        <w:t>　</w:t>
      </w:r>
      <w:r>
        <w:rPr>
          <w:rFonts w:hint="eastAsia" w:hAnsi="宋体" w:cs="宋体"/>
        </w:rPr>
        <w:t>②</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　(</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　</w:t>
      </w:r>
      <w:r>
        <w:rPr>
          <w:rFonts w:hint="eastAsia" w:hAnsi="宋体" w:cs="宋体"/>
        </w:rPr>
        <w:t>③</w:t>
      </w:r>
      <w:r>
        <w:rPr>
          <w:rFonts w:ascii="Times New Roman" w:hAnsi="Times New Roman" w:cs="Times New Roman"/>
          <w:i/>
        </w:rPr>
        <w:t>a</w:t>
      </w:r>
      <w:r>
        <w:rPr>
          <w:rFonts w:hAnsi="宋体" w:cs="Times New Roman"/>
        </w:rPr>
        <w:t>≤</w:t>
      </w:r>
      <w:r>
        <w:rPr>
          <w:rFonts w:ascii="Times New Roman" w:hAnsi="Times New Roman" w:cs="Times New Roman"/>
          <w:i/>
        </w:rPr>
        <w:t>x</w:t>
      </w:r>
      <w:r>
        <w:rPr>
          <w:rFonts w:ascii="Times New Roman" w:hAnsi="Times New Roman" w:cs="Times New Roman"/>
        </w:rPr>
        <w:t>&lt;</w:t>
      </w:r>
      <w:r>
        <w:rPr>
          <w:rFonts w:ascii="Times New Roman" w:hAnsi="Times New Roman" w:cs="Times New Roman"/>
          <w:i/>
        </w:rPr>
        <w:t>b</w:t>
      </w:r>
      <w:r>
        <w:rPr>
          <w:rFonts w:ascii="Times New Roman" w:hAnsi="Times New Roman" w:cs="Times New Roman"/>
        </w:rPr>
        <w:t>　</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x</w:t>
      </w:r>
      <w:r>
        <w:rPr>
          <w:rFonts w:hAnsi="宋体" w:cs="Times New Roman"/>
        </w:rPr>
        <w:t>≤</w:t>
      </w:r>
      <w:r>
        <w:rPr>
          <w:rFonts w:ascii="Times New Roman" w:hAnsi="Times New Roman" w:cs="Times New Roman"/>
          <w:i/>
        </w:rPr>
        <w:t>b</w:t>
      </w:r>
      <w:r>
        <w:rPr>
          <w:rFonts w:ascii="Times New Roman" w:hAnsi="Times New Roman" w:cs="Times New Roman"/>
        </w:rPr>
        <w:t>　</w:t>
      </w:r>
      <w:r>
        <w:rPr>
          <w:rFonts w:ascii="IPAPANNEW" w:hAnsi="IPAPANNEW" w:cs="Times New Roman"/>
        </w:rPr>
        <w:t>[</w:t>
      </w:r>
      <w:r>
        <w:rPr>
          <w:rFonts w:ascii="IPAPANNEW" w:hAnsi="IPAPANNEW" w:cs="Times New Roman"/>
          <w:i/>
        </w:rPr>
        <w:t>a</w:t>
      </w:r>
      <w:r>
        <w:rPr>
          <w:rFonts w:ascii="IPAPANNEW" w:hAnsi="IPAPANNEW" w:cs="Times New Roman"/>
        </w:rPr>
        <w:t>，</w:t>
      </w:r>
      <w:r>
        <w:rPr>
          <w:rFonts w:ascii="IPAPANNEW" w:hAnsi="IPAPANNEW" w:cs="Times New Roman"/>
          <w:i/>
        </w:rPr>
        <w:t>b</w:t>
      </w:r>
      <w:r>
        <w:rPr>
          <w:rFonts w:ascii="IPAPANNEW" w:hAnsi="IPAPANNEW" w:cs="Times New Roman"/>
        </w:rPr>
        <w:t>)，(</w:t>
      </w:r>
      <w:r>
        <w:rPr>
          <w:rFonts w:ascii="IPAPANNEW" w:hAnsi="IPAPANNEW" w:cs="Times New Roman"/>
          <w:i/>
        </w:rPr>
        <w:t>a</w:t>
      </w:r>
      <w:r>
        <w:rPr>
          <w:rFonts w:ascii="IPAPANNEW" w:hAnsi="IPAPANNEW" w:cs="Times New Roman"/>
        </w:rPr>
        <w:t>，</w:t>
      </w:r>
      <w:r>
        <w:rPr>
          <w:rFonts w:ascii="IPAPANNEW" w:hAnsi="IPAPANNEW" w:cs="Times New Roman"/>
          <w:i/>
        </w:rPr>
        <w:t>b</w:t>
      </w:r>
      <w:r>
        <w:rPr>
          <w:rFonts w:ascii="IPAPANNEW" w:hAnsi="IPAPANNEW" w:cs="Times New Roman"/>
        </w:rPr>
        <w:t>]</w:t>
      </w:r>
      <w:r>
        <w:rPr>
          <w:rFonts w:ascii="Times New Roman" w:hAnsi="Times New Roman" w:cs="Times New Roman"/>
        </w:rPr>
        <w:t>　(2)(－</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　正无穷大　负无穷大　</w:t>
      </w:r>
      <w:r>
        <w:rPr>
          <w:rFonts w:ascii="IPAPANNEW" w:hAnsi="IPAPANNEW" w:cs="Times New Roman"/>
        </w:rPr>
        <w:t>[</w:t>
      </w:r>
      <w:r>
        <w:rPr>
          <w:rFonts w:ascii="IPAPANNEW" w:hAnsi="IPAPANNEW" w:cs="Times New Roman"/>
          <w:i/>
        </w:rPr>
        <w:t>a</w:t>
      </w:r>
      <w:r>
        <w:rPr>
          <w:rFonts w:ascii="IPAPANNEW" w:hAnsi="IPAPANNEW" w:cs="Times New Roman"/>
        </w:rPr>
        <w:t>，＋∞)　(</w:t>
      </w:r>
      <w:r>
        <w:rPr>
          <w:rFonts w:ascii="IPAPANNEW" w:hAnsi="IPAPANNEW" w:cs="Times New Roman"/>
          <w:i/>
        </w:rPr>
        <w:t>a</w:t>
      </w:r>
      <w:r>
        <w:rPr>
          <w:rFonts w:ascii="IPAPANNEW" w:hAnsi="IPAPANNEW" w:cs="Times New Roman"/>
        </w:rPr>
        <w:t>，＋∞)　(－∞，</w:t>
      </w:r>
      <w:r>
        <w:rPr>
          <w:rFonts w:ascii="IPAPANNEW" w:hAnsi="IPAPANNEW" w:cs="Times New Roman"/>
          <w:i/>
        </w:rPr>
        <w:t>b</w:t>
      </w:r>
      <w:r>
        <w:rPr>
          <w:rFonts w:ascii="IPAPANNEW" w:hAnsi="IPAPANNEW" w:cs="Times New Roman"/>
        </w:rPr>
        <w:t>]</w:t>
      </w:r>
      <w:r>
        <w:rPr>
          <w:rFonts w:ascii="Times New Roman" w:hAnsi="Times New Roman" w:cs="Times New Roman"/>
        </w:rPr>
        <w:t>　(－</w:t>
      </w:r>
      <w:r>
        <w:rPr>
          <w:rFonts w:hAnsi="宋体" w:cs="Times New Roman"/>
        </w:rPr>
        <w:t>∞</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p>
    <w:p>
      <w:pPr>
        <w:pStyle w:val="2"/>
        <w:snapToGrid w:val="0"/>
        <w:ind w:firstLine="420" w:firstLineChars="200"/>
        <w:rPr>
          <w:rFonts w:ascii="Times New Roman" w:hAnsi="Times New Roman" w:cs="Times New Roman"/>
        </w:rPr>
      </w:pPr>
      <w:r>
        <w:rPr>
          <w:rFonts w:ascii="Times New Roman" w:hAnsi="Times New Roman" w:eastAsia="黑体" w:cs="Times New Roman"/>
        </w:rPr>
        <w:t>作业设计</w:t>
      </w:r>
    </w:p>
    <w:p>
      <w:pPr>
        <w:pStyle w:val="2"/>
        <w:snapToGrid w:val="0"/>
        <w:ind w:left="420" w:leftChars="200"/>
        <w:rPr>
          <w:rFonts w:ascii="Times New Roman" w:hAnsi="Times New Roman" w:cs="Times New Roman"/>
        </w:rPr>
      </w:pPr>
      <w:r>
        <w:rPr>
          <w:rFonts w:ascii="Times New Roman" w:hAnsi="Times New Roman" w:cs="Times New Roman"/>
        </w:rPr>
        <w:t>1．B　</w:t>
      </w:r>
      <w:r>
        <w:rPr>
          <w:rFonts w:ascii="IPAPANNEW" w:hAnsi="IPAPANNEW" w:cs="Times New Roman"/>
        </w:rPr>
        <w:t>[</w:t>
      </w:r>
      <w:r>
        <w:rPr>
          <w:rFonts w:hint="eastAsia" w:ascii="IPAPANNEW" w:hAnsi="IPAPANNEW" w:eastAsia="仿宋_GB2312" w:cs="宋体"/>
        </w:rPr>
        <w:t>①</w:t>
      </w:r>
      <w:r>
        <w:rPr>
          <w:rFonts w:ascii="IPAPANNEW" w:hAnsi="IPAPANNEW" w:eastAsia="仿宋_GB2312" w:cs="Times New Roman"/>
        </w:rPr>
        <w:t>、</w:t>
      </w:r>
      <w:r>
        <w:rPr>
          <w:rFonts w:hint="eastAsia" w:ascii="IPAPANNEW" w:hAnsi="IPAPANNEW" w:eastAsia="仿宋_GB2312" w:cs="宋体"/>
        </w:rPr>
        <w:t>③</w:t>
      </w:r>
      <w:r>
        <w:rPr>
          <w:rFonts w:ascii="IPAPANNEW" w:hAnsi="IPAPANNEW" w:eastAsia="仿宋_GB2312" w:cs="Times New Roman"/>
        </w:rPr>
        <w:t>正确；</w:t>
      </w:r>
      <w:r>
        <w:rPr>
          <w:rFonts w:hint="eastAsia" w:ascii="IPAPANNEW" w:hAnsi="IPAPANNEW" w:eastAsia="仿宋_GB2312" w:cs="宋体"/>
        </w:rPr>
        <w:t>②</w:t>
      </w:r>
      <w:r>
        <w:rPr>
          <w:rFonts w:ascii="IPAPANNEW" w:hAnsi="IPAPANNEW" w:eastAsia="仿宋_GB2312" w:cs="Times New Roman"/>
        </w:rPr>
        <w:t>不对，如</w:t>
      </w:r>
      <w:r>
        <w:rPr>
          <w:rFonts w:ascii="IPAPANNEW" w:hAnsi="IPAPANNEW" w:eastAsia="仿宋_GB2312" w:cs="Times New Roman"/>
          <w:i/>
        </w:rPr>
        <w:t>f</w:t>
      </w:r>
      <w:r>
        <w:rPr>
          <w:rFonts w:ascii="IPAPANNEW" w:hAnsi="IPAPANNEW" w:eastAsia="仿宋_GB2312" w:cs="Times New Roman"/>
        </w:rPr>
        <w:t>(</w:t>
      </w:r>
      <w:r>
        <w:rPr>
          <w:rFonts w:ascii="IPAPANNEW" w:hAnsi="IPAPANNEW" w:eastAsia="仿宋_GB2312" w:cs="Times New Roman"/>
          <w:i/>
        </w:rPr>
        <w:t>x</w:t>
      </w:r>
      <w:r>
        <w:rPr>
          <w:rFonts w:ascii="IPAPANNEW" w:hAnsi="IPAPANNEW" w:eastAsia="仿宋_GB2312" w:cs="Times New Roman"/>
        </w:rPr>
        <w:t>)＝</w:t>
      </w:r>
      <w:r>
        <w:rPr>
          <w:rFonts w:ascii="IPAPANNEW" w:hAnsi="IPAPANNEW" w:eastAsia="仿宋_GB2312" w:cs="Times New Roman"/>
          <w:i/>
        </w:rPr>
        <w:t>x</w:t>
      </w:r>
      <w:r>
        <w:rPr>
          <w:rFonts w:ascii="IPAPANNEW" w:hAnsi="IPAPANNEW" w:eastAsia="仿宋_GB2312" w:cs="Times New Roman"/>
          <w:vertAlign w:val="superscript"/>
        </w:rPr>
        <w:t>2</w:t>
      </w:r>
      <w:r>
        <w:rPr>
          <w:rFonts w:ascii="IPAPANNEW" w:hAnsi="IPAPANNEW" w:eastAsia="仿宋_GB2312" w:cs="Times New Roman"/>
        </w:rPr>
        <w:t>，当</w:t>
      </w:r>
      <w:r>
        <w:rPr>
          <w:rFonts w:ascii="IPAPANNEW" w:hAnsi="IPAPANNEW" w:eastAsia="仿宋_GB2312" w:cs="Times New Roman"/>
          <w:i/>
        </w:rPr>
        <w:t>x</w:t>
      </w:r>
      <w:r>
        <w:rPr>
          <w:rFonts w:ascii="IPAPANNEW" w:hAnsi="IPAPANNEW" w:eastAsia="仿宋_GB2312" w:cs="Times New Roman"/>
        </w:rPr>
        <w:t>＝±1时</w:t>
      </w:r>
      <w:r>
        <w:rPr>
          <w:rFonts w:ascii="IPAPANNEW" w:hAnsi="IPAPANNEW" w:eastAsia="仿宋_GB2312" w:cs="Times New Roman"/>
          <w:i/>
        </w:rPr>
        <w:t>y</w:t>
      </w:r>
      <w:r>
        <w:rPr>
          <w:rFonts w:ascii="IPAPANNEW" w:hAnsi="IPAPANNEW" w:eastAsia="仿宋_GB2312" w:cs="Times New Roman"/>
        </w:rPr>
        <w:t>＝1；</w:t>
      </w:r>
      <w:r>
        <w:rPr>
          <w:rFonts w:hint="eastAsia" w:ascii="IPAPANNEW" w:hAnsi="IPAPANNEW" w:eastAsia="仿宋_GB2312" w:cs="宋体"/>
        </w:rPr>
        <w:t>④</w:t>
      </w:r>
      <w:r>
        <w:rPr>
          <w:rFonts w:ascii="IPAPANNEW" w:hAnsi="IPAPANNEW" w:eastAsia="仿宋_GB2312" w:cs="Times New Roman"/>
        </w:rPr>
        <w:t>不对，</w:t>
      </w:r>
      <w:r>
        <w:rPr>
          <w:rFonts w:ascii="IPAPANNEW" w:hAnsi="IPAPANNEW" w:eastAsia="仿宋_GB2312" w:cs="Times New Roman"/>
          <w:i/>
        </w:rPr>
        <w:t>f</w:t>
      </w:r>
      <w:r>
        <w:rPr>
          <w:rFonts w:ascii="IPAPANNEW" w:hAnsi="IPAPANNEW" w:eastAsia="仿宋_GB2312" w:cs="Times New Roman"/>
        </w:rPr>
        <w:t>(</w:t>
      </w:r>
      <w:r>
        <w:rPr>
          <w:rFonts w:ascii="IPAPANNEW" w:hAnsi="IPAPANNEW" w:eastAsia="仿宋_GB2312" w:cs="Times New Roman"/>
          <w:i/>
        </w:rPr>
        <w:t>x</w:t>
      </w:r>
      <w:r>
        <w:rPr>
          <w:rFonts w:ascii="IPAPANNEW" w:hAnsi="IPAPANNEW" w:eastAsia="仿宋_GB2312" w:cs="Times New Roman"/>
        </w:rPr>
        <w:t>)不一定可以用一个具体的式子表示出来，如南极上空臭氧空洞的面积随时间的变化情况就不能用一个具体的式子来表示．</w:t>
      </w:r>
      <w:r>
        <w:rPr>
          <w:rFonts w:ascii="IPAPANNEW" w:hAnsi="IPAPANNEW"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2．C　</w:t>
      </w:r>
      <w:r>
        <w:rPr>
          <w:rFonts w:ascii="IPAPANNEW" w:hAnsi="IPAPANNEW" w:cs="Times New Roman"/>
        </w:rPr>
        <w:t>[</w:t>
      </w:r>
      <w:r>
        <w:rPr>
          <w:rFonts w:hint="eastAsia" w:ascii="IPAPANNEW" w:hAnsi="IPAPANNEW" w:eastAsia="仿宋_GB2312" w:cs="宋体"/>
        </w:rPr>
        <w:t>①</w:t>
      </w:r>
      <w:r>
        <w:rPr>
          <w:rFonts w:ascii="IPAPANNEW" w:hAnsi="IPAPANNEW" w:eastAsia="仿宋_GB2312" w:cs="Times New Roman"/>
        </w:rPr>
        <w:t>的定义域不是集合</w:t>
      </w:r>
      <w:r>
        <w:rPr>
          <w:rFonts w:ascii="IPAPANNEW" w:hAnsi="IPAPANNEW" w:eastAsia="仿宋_GB2312" w:cs="Times New Roman"/>
          <w:i/>
        </w:rPr>
        <w:t>M</w:t>
      </w:r>
      <w:r>
        <w:rPr>
          <w:rFonts w:ascii="IPAPANNEW" w:hAnsi="IPAPANNEW" w:eastAsia="仿宋_GB2312" w:cs="Times New Roman"/>
        </w:rPr>
        <w:t>；</w:t>
      </w:r>
      <w:r>
        <w:rPr>
          <w:rFonts w:hint="eastAsia" w:ascii="IPAPANNEW" w:hAnsi="IPAPANNEW" w:eastAsia="仿宋_GB2312" w:cs="宋体"/>
        </w:rPr>
        <w:t>②</w:t>
      </w:r>
      <w:r>
        <w:rPr>
          <w:rFonts w:ascii="IPAPANNEW" w:hAnsi="IPAPANNEW" w:eastAsia="仿宋_GB2312" w:cs="Times New Roman"/>
        </w:rPr>
        <w:t>能；</w:t>
      </w:r>
      <w:r>
        <w:rPr>
          <w:rFonts w:hint="eastAsia" w:ascii="IPAPANNEW" w:hAnsi="IPAPANNEW" w:eastAsia="仿宋_GB2312" w:cs="宋体"/>
        </w:rPr>
        <w:t>③</w:t>
      </w:r>
      <w:r>
        <w:rPr>
          <w:rFonts w:ascii="IPAPANNEW" w:hAnsi="IPAPANNEW" w:eastAsia="仿宋_GB2312" w:cs="Times New Roman"/>
        </w:rPr>
        <w:t>能；</w:t>
      </w:r>
      <w:r>
        <w:rPr>
          <w:rFonts w:hint="eastAsia" w:ascii="IPAPANNEW" w:hAnsi="IPAPANNEW" w:eastAsia="仿宋_GB2312" w:cs="宋体"/>
        </w:rPr>
        <w:t>④</w:t>
      </w:r>
      <w:r>
        <w:rPr>
          <w:rFonts w:ascii="IPAPANNEW" w:hAnsi="IPAPANNEW" w:eastAsia="仿宋_GB2312" w:cs="Times New Roman"/>
        </w:rPr>
        <w:t>与函数的定义矛盾．故选C.]</w:t>
      </w:r>
    </w:p>
    <w:p>
      <w:pPr>
        <w:pStyle w:val="2"/>
        <w:snapToGrid w:val="0"/>
        <w:ind w:left="420" w:leftChars="200"/>
        <w:rPr>
          <w:rFonts w:ascii="Times New Roman" w:hAnsi="Times New Roman" w:cs="Times New Roman"/>
        </w:rPr>
      </w:pPr>
      <w:r>
        <w:rPr>
          <w:rFonts w:ascii="Times New Roman" w:hAnsi="Times New Roman" w:cs="Times New Roman"/>
        </w:rPr>
        <w:t>3．D</w:t>
      </w:r>
      <w:r>
        <w:rPr>
          <w:rFonts w:ascii="Times New Roman" w:hAnsi="Times New Roman" w:eastAsia="仿宋_GB2312" w:cs="Times New Roman"/>
        </w:rPr>
        <w:t>　</w:t>
      </w:r>
      <w:r>
        <w:rPr>
          <w:rFonts w:ascii="IPAPANNEW" w:hAnsi="IPAPANNEW" w:eastAsia="仿宋_GB2312" w:cs="Times New Roman"/>
        </w:rPr>
        <w:t>[A中的函数定义域不同；B中</w:t>
      </w:r>
      <w:r>
        <w:rPr>
          <w:rFonts w:ascii="IPAPANNEW" w:hAnsi="IPAPANNEW" w:eastAsia="仿宋_GB2312" w:cs="Times New Roman"/>
          <w:i/>
        </w:rPr>
        <w:t>y</w:t>
      </w:r>
      <w:r>
        <w:rPr>
          <w:rFonts w:ascii="IPAPANNEW" w:hAnsi="IPAPANNEW" w:eastAsia="仿宋_GB2312" w:cs="Times New Roman"/>
        </w:rPr>
        <w:t>＝</w:t>
      </w:r>
      <w:r>
        <w:rPr>
          <w:rFonts w:ascii="IPAPANNEW" w:hAnsi="IPAPANNEW" w:eastAsia="仿宋_GB2312" w:cs="Times New Roman"/>
          <w:i/>
        </w:rPr>
        <w:t>x</w:t>
      </w:r>
      <w:r>
        <w:rPr>
          <w:rFonts w:ascii="IPAPANNEW" w:hAnsi="IPAPANNEW" w:eastAsia="仿宋_GB2312" w:cs="Times New Roman"/>
          <w:vertAlign w:val="superscript"/>
        </w:rPr>
        <w:t>0</w:t>
      </w:r>
      <w:r>
        <w:rPr>
          <w:rFonts w:ascii="IPAPANNEW" w:hAnsi="IPAPANNEW" w:eastAsia="仿宋_GB2312" w:cs="Times New Roman"/>
        </w:rPr>
        <w:t>的</w:t>
      </w:r>
      <w:r>
        <w:rPr>
          <w:rFonts w:ascii="IPAPANNEW" w:hAnsi="IPAPANNEW" w:eastAsia="仿宋_GB2312" w:cs="Times New Roman"/>
          <w:i/>
        </w:rPr>
        <w:t>x</w:t>
      </w:r>
      <w:r>
        <w:rPr>
          <w:rFonts w:ascii="IPAPANNEW" w:hAnsi="IPAPANNEW" w:eastAsia="仿宋_GB2312" w:cs="Times New Roman"/>
        </w:rPr>
        <w:t>不能取0；C中两函数的对应关系不同，故选D.]</w:t>
      </w:r>
    </w:p>
    <w:p>
      <w:pPr>
        <w:pStyle w:val="2"/>
        <w:snapToGrid w:val="0"/>
        <w:ind w:left="420" w:leftChars="200"/>
        <w:rPr>
          <w:rFonts w:ascii="Times New Roman" w:hAnsi="Times New Roman" w:cs="Times New Roman"/>
        </w:rPr>
      </w:pPr>
      <w:r>
        <w:rPr>
          <w:rFonts w:ascii="Times New Roman" w:hAnsi="Times New Roman" w:cs="Times New Roman"/>
        </w:rPr>
        <w:t>4．B　</w:t>
      </w:r>
      <w:r>
        <w:rPr>
          <w:rFonts w:ascii="IPAPANNEW" w:hAnsi="IPAPANNEW" w:cs="Times New Roman"/>
        </w:rPr>
        <w:t>[</w:t>
      </w:r>
      <w:r>
        <w:rPr>
          <w:rFonts w:ascii="IPAPANNEW" w:hAnsi="IPAPANNEW" w:eastAsia="仿宋_GB2312" w:cs="Times New Roman"/>
        </w:rPr>
        <w:t>由2</w:t>
      </w:r>
      <w:r>
        <w:rPr>
          <w:rFonts w:ascii="IPAPANNEW" w:hAnsi="IPAPANNEW" w:eastAsia="仿宋_GB2312" w:cs="Times New Roman"/>
          <w:i/>
        </w:rPr>
        <w:t>x</w:t>
      </w:r>
      <w:r>
        <w:rPr>
          <w:rFonts w:ascii="IPAPANNEW" w:hAnsi="IPAPANNEW" w:eastAsia="仿宋_GB2312" w:cs="Times New Roman"/>
          <w:vertAlign w:val="superscript"/>
        </w:rPr>
        <w:t>2</w:t>
      </w:r>
      <w:r>
        <w:rPr>
          <w:rFonts w:ascii="IPAPANNEW" w:hAnsi="IPAPANNEW" w:eastAsia="仿宋_GB2312" w:cs="Times New Roman"/>
        </w:rPr>
        <w:t>－1＝1,2</w:t>
      </w:r>
      <w:r>
        <w:rPr>
          <w:rFonts w:ascii="IPAPANNEW" w:hAnsi="IPAPANNEW" w:eastAsia="仿宋_GB2312" w:cs="Times New Roman"/>
          <w:i/>
        </w:rPr>
        <w:t>x</w:t>
      </w:r>
      <w:r>
        <w:rPr>
          <w:rFonts w:ascii="IPAPANNEW" w:hAnsi="IPAPANNEW" w:eastAsia="仿宋_GB2312" w:cs="Times New Roman"/>
          <w:vertAlign w:val="superscript"/>
        </w:rPr>
        <w:t>2</w:t>
      </w:r>
      <w:r>
        <w:rPr>
          <w:rFonts w:ascii="IPAPANNEW" w:hAnsi="IPAPANNEW" w:eastAsia="仿宋_GB2312" w:cs="Times New Roman"/>
        </w:rPr>
        <w:t>－1＝7得</w:t>
      </w:r>
      <w:r>
        <w:rPr>
          <w:rFonts w:ascii="IPAPANNEW" w:hAnsi="IPAPANNEW" w:eastAsia="仿宋_GB2312" w:cs="Times New Roman"/>
          <w:i/>
        </w:rPr>
        <w:t>x</w:t>
      </w:r>
      <w:r>
        <w:rPr>
          <w:rFonts w:ascii="IPAPANNEW" w:hAnsi="IPAPANNEW" w:eastAsia="仿宋_GB2312" w:cs="Times New Roman"/>
        </w:rPr>
        <w:t>的值为1，－1,2，－2，定义域为两个元素的集合有4个，定义域为3个元素的集合有4个，定义域为4个元素的集合有1个，因此共有9个</w:t>
      </w:r>
      <w:r>
        <w:rPr>
          <w:rFonts w:ascii="IPAPANNEW" w:hAnsi="IPAPANNEW" w:cs="Times New Roman"/>
        </w:rPr>
        <w:t>“</w:t>
      </w:r>
      <w:r>
        <w:rPr>
          <w:rFonts w:ascii="IPAPANNEW" w:hAnsi="IPAPANNEW" w:eastAsia="仿宋_GB2312" w:cs="Times New Roman"/>
        </w:rPr>
        <w:t>孪生函数</w:t>
      </w:r>
      <w:r>
        <w:rPr>
          <w:rFonts w:ascii="IPAPANNEW" w:hAnsi="IPAPANNEW" w:cs="Times New Roman"/>
        </w:rPr>
        <w:t>”．</w:t>
      </w:r>
      <w:r>
        <w:rPr>
          <w:rFonts w:ascii="IPAPANNEW" w:hAnsi="IPAPANNEW"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5．D　[</w:t>
      </w:r>
      <w:r>
        <w:rPr>
          <w:rFonts w:ascii="Times New Roman" w:hAnsi="Times New Roman" w:eastAsia="仿宋_GB2312" w:cs="Times New Roman"/>
        </w:rPr>
        <w:t>由题意可知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解得0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1.]</w:t>
      </w:r>
    </w:p>
    <w:p>
      <w:pPr>
        <w:pStyle w:val="2"/>
        <w:snapToGrid w:val="0"/>
        <w:ind w:firstLine="420" w:firstLineChars="200"/>
        <w:rPr>
          <w:rFonts w:ascii="Times New Roman" w:hAnsi="Times New Roman" w:cs="Times New Roman"/>
        </w:rPr>
      </w:pPr>
      <w:r>
        <w:rPr>
          <w:rFonts w:ascii="Times New Roman" w:hAnsi="Times New Roman" w:cs="Times New Roman"/>
        </w:rPr>
        <w:t>6．B</w:t>
      </w:r>
    </w:p>
    <w:p>
      <w:pPr>
        <w:pStyle w:val="2"/>
        <w:snapToGrid w:val="0"/>
        <w:ind w:firstLine="420" w:firstLineChars="200"/>
        <w:rPr>
          <w:rFonts w:ascii="Times New Roman" w:hAnsi="Times New Roman" w:cs="Times New Roman"/>
        </w:rPr>
      </w:pPr>
      <w:r>
        <w:rPr>
          <w:rFonts w:ascii="Times New Roman" w:hAnsi="Times New Roman" w:cs="Times New Roman"/>
        </w:rPr>
        <w:t>7．3　2　1</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g</w:t>
      </w:r>
      <w:r>
        <w:rPr>
          <w:rFonts w:ascii="IPAPANNEW" w:hAnsi="IPAPANNEW" w:eastAsia="仿宋_GB2312" w:cs="Times New Roman"/>
        </w:rPr>
        <w:t>[</w:t>
      </w:r>
      <w:r>
        <w:rPr>
          <w:rFonts w:ascii="IPAPANNEW" w:hAnsi="IPAPANNEW" w:eastAsia="仿宋_GB2312" w:cs="Times New Roman"/>
          <w:i/>
        </w:rPr>
        <w:t>f</w:t>
      </w:r>
      <w:r>
        <w:rPr>
          <w:rFonts w:ascii="IPAPANNEW" w:hAnsi="IPAPANNEW" w:eastAsia="仿宋_GB2312" w:cs="Times New Roman"/>
        </w:rPr>
        <w:t>(1)]</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(2)＝3，</w:t>
      </w:r>
      <w:r>
        <w:rPr>
          <w:rFonts w:ascii="Times New Roman" w:hAnsi="Times New Roman" w:eastAsia="仿宋_GB2312" w:cs="Times New Roman"/>
          <w:i/>
        </w:rPr>
        <w:t>g</w:t>
      </w:r>
      <w:r>
        <w:rPr>
          <w:rFonts w:ascii="IPAPANNEW" w:hAnsi="IPAPANNEW" w:eastAsia="仿宋_GB2312" w:cs="Times New Roman"/>
        </w:rPr>
        <w:t>[</w:t>
      </w:r>
      <w:r>
        <w:rPr>
          <w:rFonts w:ascii="IPAPANNEW" w:hAnsi="IPAPANNEW" w:eastAsia="仿宋_GB2312" w:cs="Times New Roman"/>
          <w:i/>
        </w:rPr>
        <w:t>f</w:t>
      </w:r>
      <w:r>
        <w:rPr>
          <w:rFonts w:ascii="IPAPANNEW" w:hAnsi="IPAPANNEW" w:eastAsia="仿宋_GB2312" w:cs="Times New Roman"/>
        </w:rPr>
        <w:t>(2)]</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(3)＝2，</w:t>
      </w:r>
    </w:p>
    <w:p>
      <w:pPr>
        <w:pStyle w:val="2"/>
        <w:snapToGrid w:val="0"/>
        <w:ind w:firstLine="420" w:firstLineChars="200"/>
        <w:rPr>
          <w:rFonts w:ascii="Times New Roman" w:hAnsi="Times New Roman" w:cs="Times New Roman"/>
        </w:rPr>
      </w:pPr>
      <w:r>
        <w:rPr>
          <w:rFonts w:ascii="Times New Roman" w:hAnsi="Times New Roman" w:eastAsia="仿宋_GB2312" w:cs="Times New Roman"/>
          <w:i/>
        </w:rPr>
        <w:t>g</w:t>
      </w:r>
      <w:r>
        <w:rPr>
          <w:rFonts w:ascii="IPAPANNEW" w:hAnsi="IPAPANNEW" w:eastAsia="仿宋_GB2312" w:cs="Times New Roman"/>
        </w:rPr>
        <w:t>[</w:t>
      </w:r>
      <w:r>
        <w:rPr>
          <w:rFonts w:ascii="IPAPANNEW" w:hAnsi="IPAPANNEW" w:eastAsia="仿宋_GB2312" w:cs="Times New Roman"/>
          <w:i/>
        </w:rPr>
        <w:t>f</w:t>
      </w:r>
      <w:r>
        <w:rPr>
          <w:rFonts w:ascii="IPAPANNEW" w:hAnsi="IPAPANNEW" w:eastAsia="仿宋_GB2312" w:cs="Times New Roman"/>
        </w:rPr>
        <w:t>(3)]</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(1)＝1.</w:t>
      </w:r>
    </w:p>
    <w:p>
      <w:pPr>
        <w:pStyle w:val="2"/>
        <w:snapToGrid w:val="0"/>
        <w:ind w:firstLine="420" w:firstLineChars="200"/>
        <w:rPr>
          <w:rFonts w:ascii="Times New Roman" w:hAnsi="Times New Roman" w:cs="Times New Roman"/>
        </w:rPr>
      </w:pPr>
      <w:r>
        <w:rPr>
          <w:rFonts w:ascii="Times New Roman" w:hAnsi="Times New Roman" w:cs="Times New Roman"/>
        </w:rPr>
        <w:t>8．2 010</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)，令</w:t>
      </w:r>
      <w:r>
        <w:rPr>
          <w:rFonts w:ascii="Times New Roman" w:hAnsi="Times New Roman" w:eastAsia="仿宋_GB2312" w:cs="Times New Roman"/>
          <w:i/>
        </w:rPr>
        <w:t>b</w:t>
      </w:r>
      <w:r>
        <w:rPr>
          <w:rFonts w:ascii="Times New Roman" w:hAnsi="Times New Roman" w:eastAsia="仿宋_GB2312" w:cs="Times New Roman"/>
        </w:rPr>
        <w:t>＝1，</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(1)＝1，</w:t>
      </w:r>
    </w:p>
    <w:p>
      <w:pPr>
        <w:pStyle w:val="2"/>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＝1，由</w:t>
      </w:r>
      <w:r>
        <w:rPr>
          <w:rFonts w:ascii="Times New Roman" w:hAnsi="Times New Roman" w:eastAsia="仿宋_GB2312" w:cs="Times New Roman"/>
          <w:i/>
        </w:rPr>
        <w:t>a</w:t>
      </w:r>
      <w:r>
        <w:rPr>
          <w:rFonts w:ascii="Times New Roman" w:hAnsi="Times New Roman" w:eastAsia="仿宋_GB2312" w:cs="Times New Roman"/>
        </w:rPr>
        <w:t>是任意实数，</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所以当</w:t>
      </w:r>
      <w:r>
        <w:rPr>
          <w:rFonts w:ascii="Times New Roman" w:hAnsi="Times New Roman" w:eastAsia="仿宋_GB2312" w:cs="Times New Roman"/>
          <w:i/>
        </w:rPr>
        <w:t>a</w:t>
      </w:r>
      <w:r>
        <w:rPr>
          <w:rFonts w:ascii="Times New Roman" w:hAnsi="Times New Roman" w:eastAsia="仿宋_GB2312" w:cs="Times New Roman"/>
        </w:rPr>
        <w:t>取1,2,3，</w:t>
      </w:r>
      <w:r>
        <w:rPr>
          <w:rFonts w:hAnsi="宋体" w:cs="Times New Roman"/>
        </w:rPr>
        <w:t>…</w:t>
      </w:r>
      <w:r>
        <w:rPr>
          <w:rFonts w:ascii="Times New Roman" w:hAnsi="Times New Roman" w:eastAsia="仿宋_GB2312" w:cs="Times New Roman"/>
        </w:rPr>
        <w:t>，2 010时，得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2 011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2 010</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＝1.故答案为2 010.</w:t>
      </w:r>
    </w:p>
    <w:p>
      <w:pPr>
        <w:pStyle w:val="2"/>
        <w:snapToGrid w:val="0"/>
        <w:ind w:firstLine="420" w:firstLineChars="200"/>
        <w:rPr>
          <w:rFonts w:ascii="Times New Roman" w:hAnsi="Times New Roman" w:cs="Times New Roman"/>
        </w:rPr>
      </w:pPr>
      <w:r>
        <w:rPr>
          <w:rFonts w:ascii="Times New Roman" w:hAnsi="Times New Roman" w:cs="Times New Roman"/>
        </w:rPr>
        <w:t>9．{－1,1,3,5,7}</w:t>
      </w:r>
    </w:p>
    <w:p>
      <w:pPr>
        <w:pStyle w:val="2"/>
        <w:snapToGrid w:val="0"/>
        <w:ind w:firstLine="420" w:firstLineChars="200"/>
        <w:rPr>
          <w:rFonts w:ascii="Times New Roman" w:hAnsi="Times New Roman" w:cs="Times New Roman"/>
        </w:rPr>
      </w:pPr>
      <w:r>
        <w:rPr>
          <w:rFonts w:ascii="Times New Roman" w:hAnsi="Times New Roman" w:eastAsia="黑体" w:cs="Times New Roman"/>
        </w:rPr>
        <w:t>解析　</w:t>
      </w:r>
      <w:r>
        <w:rPr>
          <w:rFonts w:hint="eastAsia" w:hAnsi="宋体" w:eastAsia="仿宋_GB2312" w:cs="宋体"/>
        </w:rPr>
        <w:t>∵</w:t>
      </w:r>
      <w:r>
        <w:rPr>
          <w:rFonts w:ascii="Times New Roman" w:hAnsi="Times New Roman" w:eastAsia="仿宋_GB2312" w:cs="Times New Roman"/>
          <w:i/>
        </w:rPr>
        <w:t>x</w:t>
      </w:r>
      <w:r>
        <w:rPr>
          <w:rFonts w:ascii="Times New Roman" w:hAnsi="Times New Roman" w:eastAsia="仿宋_GB2312" w:cs="Times New Roman"/>
        </w:rPr>
        <w:t>＝1,2,3,4,5，</w:t>
      </w:r>
      <w:r>
        <w:rPr>
          <w:rFonts w:hint="eastAsia" w:hAnsi="宋体" w:eastAsia="仿宋_GB2312"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－3＝－1,1,3,5,7.</w:t>
      </w:r>
    </w:p>
    <w:p>
      <w:pPr>
        <w:pStyle w:val="2"/>
        <w:snapToGrid w:val="0"/>
        <w:ind w:firstLine="420" w:firstLineChars="200"/>
        <w:rPr>
          <w:rFonts w:ascii="Times New Roman" w:hAnsi="Times New Roman" w:cs="Times New Roman"/>
        </w:rPr>
      </w:pPr>
      <w:r>
        <w:rPr>
          <w:rFonts w:ascii="Times New Roman" w:hAnsi="Times New Roman" w:cs="Times New Roman"/>
        </w:rPr>
        <w:t>10．[0，</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w:instrText>
      </w:r>
      <w:r>
        <w:rPr>
          <w:rFonts w:hAnsi="宋体"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1，,0</w:instrText>
      </w:r>
      <w:r>
        <w:rPr>
          <w:rFonts w:hAnsi="宋体"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w:instrText>
      </w:r>
      <w:r>
        <w:rPr>
          <w:rFonts w:hAnsi="宋体"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x</w:t>
      </w:r>
      <w:r>
        <w:rPr>
          <w:rFonts w:hint="eastAsia" w:hAnsi="宋体" w:eastAsia="仿宋_GB2312" w:cs="宋体"/>
        </w:rPr>
        <w:t>∈</w:t>
      </w:r>
      <w:r>
        <w:rPr>
          <w:rFonts w:ascii="Times New Roman" w:hAnsi="Times New Roman" w:eastAsia="仿宋_GB2312" w:cs="Times New Roman"/>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eastAsia="黑体" w:cs="Times New Roman"/>
        </w:rPr>
        <w:t>解　</w:t>
      </w: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＝2，解得</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12．</w:t>
      </w:r>
      <w:r>
        <w:rPr>
          <w:rFonts w:ascii="Times New Roman" w:hAnsi="Times New Roman" w:eastAsia="黑体" w:cs="Times New Roman"/>
        </w:rPr>
        <w:t>解　</w:t>
      </w:r>
      <w:r>
        <w:rPr>
          <w:rFonts w:ascii="Times New Roman" w:hAnsi="Times New Roman" w:eastAsia="仿宋_GB2312" w:cs="Times New Roman"/>
        </w:rPr>
        <w:t>(1)最初到达离家最远的地方的时间是12时，离家30千米．</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(2)10</w:t>
      </w:r>
      <w:r>
        <w:rPr>
          <w:rFonts w:hint="eastAsia" w:hAnsi="宋体" w:eastAsia="仿宋_GB2312" w:cs="宋体"/>
        </w:rPr>
        <w:t>∶</w:t>
      </w:r>
      <w:r>
        <w:rPr>
          <w:rFonts w:ascii="Times New Roman" w:hAnsi="Times New Roman" w:eastAsia="仿宋_GB2312" w:cs="Times New Roman"/>
        </w:rPr>
        <w:t>30开始第一次休息，休息了半小时．</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(3)第一次休息时，离家17千米．</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(4)11</w:t>
      </w:r>
      <w:r>
        <w:rPr>
          <w:rFonts w:hint="eastAsia" w:hAnsi="宋体" w:eastAsia="仿宋_GB2312" w:cs="宋体"/>
        </w:rPr>
        <w:t>∶</w:t>
      </w:r>
      <w:r>
        <w:rPr>
          <w:rFonts w:ascii="Times New Roman" w:hAnsi="Times New Roman" w:eastAsia="仿宋_GB2312" w:cs="Times New Roman"/>
        </w:rPr>
        <w:t>00至12</w:t>
      </w:r>
      <w:r>
        <w:rPr>
          <w:rFonts w:hint="eastAsia" w:hAnsi="宋体" w:eastAsia="仿宋_GB2312" w:cs="宋体"/>
        </w:rPr>
        <w:t>∶</w:t>
      </w:r>
      <w:r>
        <w:rPr>
          <w:rFonts w:ascii="Times New Roman" w:hAnsi="Times New Roman" w:eastAsia="仿宋_GB2312" w:cs="Times New Roman"/>
        </w:rPr>
        <w:t>00他骑了13千米．</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(5)9</w:t>
      </w:r>
      <w:r>
        <w:rPr>
          <w:rFonts w:hint="eastAsia" w:hAnsi="宋体" w:eastAsia="仿宋_GB2312" w:cs="宋体"/>
        </w:rPr>
        <w:t>∶</w:t>
      </w:r>
      <w:r>
        <w:rPr>
          <w:rFonts w:ascii="Times New Roman" w:hAnsi="Times New Roman" w:eastAsia="仿宋_GB2312" w:cs="Times New Roman"/>
        </w:rPr>
        <w:t>00～10</w:t>
      </w:r>
      <w:r>
        <w:rPr>
          <w:rFonts w:hint="eastAsia" w:hAnsi="宋体" w:eastAsia="仿宋_GB2312" w:cs="宋体"/>
        </w:rPr>
        <w:t>∶</w:t>
      </w:r>
      <w:r>
        <w:rPr>
          <w:rFonts w:ascii="Times New Roman" w:hAnsi="Times New Roman" w:eastAsia="仿宋_GB2312" w:cs="Times New Roman"/>
        </w:rPr>
        <w:t>00的平均速度是10千米</w:t>
      </w:r>
      <w:r>
        <w:rPr>
          <w:rFonts w:ascii="IPAPANNEW" w:hAnsi="IPAPANNEW" w:eastAsia="仿宋_GB2312" w:cs="Times New Roman"/>
        </w:rPr>
        <w:t>/时；10</w:t>
      </w:r>
      <w:r>
        <w:rPr>
          <w:rFonts w:hint="eastAsia" w:ascii="IPAPANNEW" w:hAnsi="IPAPANNEW" w:eastAsia="仿宋_GB2312" w:cs="宋体"/>
        </w:rPr>
        <w:t>∶</w:t>
      </w:r>
      <w:r>
        <w:rPr>
          <w:rFonts w:ascii="IPAPANNEW" w:hAnsi="IPAPANNEW" w:eastAsia="仿宋_GB2312" w:cs="Times New Roman"/>
        </w:rPr>
        <w:t>00～10</w:t>
      </w:r>
      <w:r>
        <w:rPr>
          <w:rFonts w:hint="eastAsia" w:ascii="IPAPANNEW" w:hAnsi="IPAPANNEW" w:eastAsia="仿宋_GB2312" w:cs="宋体"/>
        </w:rPr>
        <w:t>∶</w:t>
      </w:r>
      <w:r>
        <w:rPr>
          <w:rFonts w:ascii="IPAPANNEW" w:hAnsi="IPAPANNEW" w:eastAsia="仿宋_GB2312" w:cs="Times New Roman"/>
        </w:rPr>
        <w:t>30的平均速度是14千米/</w:t>
      </w:r>
      <w:r>
        <w:rPr>
          <w:rFonts w:ascii="Times New Roman" w:hAnsi="Times New Roman" w:eastAsia="仿宋_GB2312" w:cs="Times New Roman"/>
        </w:rPr>
        <w:t>时．</w:t>
      </w:r>
    </w:p>
    <w:p>
      <w:pPr>
        <w:pStyle w:val="2"/>
        <w:snapToGrid w:val="0"/>
        <w:ind w:firstLine="420" w:firstLineChars="200"/>
        <w:rPr>
          <w:rFonts w:ascii="Times New Roman" w:hAnsi="Times New Roman" w:cs="Times New Roman"/>
        </w:rPr>
      </w:pPr>
      <w:r>
        <w:rPr>
          <w:rFonts w:ascii="Times New Roman" w:hAnsi="Times New Roman" w:eastAsia="仿宋_GB2312" w:cs="Times New Roman"/>
        </w:rPr>
        <w:t>(6)从12时到13时停止前进，并休息用午餐较为符合实际情形．</w:t>
      </w:r>
    </w:p>
    <w:p>
      <w:pPr>
        <w:pStyle w:val="2"/>
        <w:snapToGrid w:val="0"/>
        <w:ind w:firstLine="420" w:firstLineChars="200"/>
        <w:rPr>
          <w:rFonts w:ascii="Times New Roman" w:hAnsi="Times New Roman" w:eastAsia="仿宋_GB2312" w:cs="Times New Roman"/>
        </w:rPr>
      </w:pPr>
      <w:r>
        <w:rPr>
          <w:rFonts w:ascii="Times New Roman" w:hAnsi="Times New Roman" w:cs="Times New Roman"/>
        </w:rPr>
        <w:t>13．</w:t>
      </w:r>
      <w:r>
        <w:rPr>
          <w:rFonts w:ascii="Times New Roman" w:hAnsi="Times New Roman" w:eastAsia="黑体" w:cs="Times New Roman"/>
        </w:rPr>
        <w:t>解　</w:t>
      </w:r>
      <w:r>
        <w:rPr>
          <w:rFonts w:ascii="Times New Roman" w:hAnsi="Times New Roman" w:eastAsia="仿宋_GB2312" w:cs="Times New Roman"/>
        </w:rPr>
        <w:t>(1)由已知，横断面为等腰梯形，下底为2 m，上底为(2＋2</w:t>
      </w:r>
      <w:r>
        <w:rPr>
          <w:rFonts w:ascii="Times New Roman" w:hAnsi="Times New Roman" w:eastAsia="仿宋_GB2312" w:cs="Times New Roman"/>
          <w:i/>
        </w:rPr>
        <w:t>h</w:t>
      </w:r>
      <w:r>
        <w:rPr>
          <w:rFonts w:ascii="Times New Roman" w:hAnsi="Times New Roman" w:eastAsia="仿宋_GB2312" w:cs="Times New Roman"/>
        </w:rPr>
        <w:t>)m，高为</w:t>
      </w:r>
      <w:r>
        <w:rPr>
          <w:rFonts w:ascii="Times New Roman" w:hAnsi="Times New Roman" w:eastAsia="仿宋_GB2312" w:cs="Times New Roman"/>
          <w:i/>
        </w:rPr>
        <w:t>h</w:t>
      </w:r>
      <w:r>
        <w:rPr>
          <w:rFonts w:ascii="Times New Roman" w:hAnsi="Times New Roman" w:eastAsia="仿宋_GB2312" w:cs="Times New Roman"/>
        </w:rPr>
        <w:t xml:space="preserve"> m，</w:t>
      </w:r>
    </w:p>
    <w:p>
      <w:pPr>
        <w:pStyle w:val="2"/>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水的面积</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Symbol" w:hAnsi="Symbol" w:eastAsia="仿宋_GB2312" w:cs="Times New Roman"/>
        </w:rPr>
        <w:instrText xml:space="preserve"></w:instrText>
      </w:r>
      <w:r>
        <w:rPr>
          <w:rFonts w:ascii="Times New Roman" w:hAnsi="Times New Roman" w:eastAsia="仿宋_GB2312" w:cs="Times New Roman"/>
        </w:rPr>
        <w:instrText xml:space="preserve">2＋2</w:instrText>
      </w:r>
      <w:r>
        <w:rPr>
          <w:rFonts w:ascii="Times New Roman" w:hAnsi="Times New Roman" w:eastAsia="仿宋_GB2312" w:cs="Times New Roman"/>
          <w:i/>
        </w:rPr>
        <w:instrText xml:space="preserve">h</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h,</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h</w:t>
      </w:r>
      <w:r>
        <w:rPr>
          <w:rFonts w:ascii="Times New Roman" w:hAnsi="Times New Roman" w:eastAsia="仿宋_GB2312" w:cs="Times New Roman"/>
        </w:rPr>
        <w:t>(m</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"E:\\杨营\\2015\\同步\\数学\\创新设计\\人A必修1\\《课时作业与单元检测》Word版文档\\L20.TIF"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6" o:spt="75" type="#_x0000_t75" style="height:93.5pt;width:84.9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eastAsia="仿宋_GB2312" w:cs="Times New Roman"/>
        </w:rPr>
        <w:fldChar w:fldCharType="end"/>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(2)定义域为{</w:t>
      </w:r>
      <w:r>
        <w:rPr>
          <w:rFonts w:ascii="Times New Roman" w:hAnsi="Times New Roman" w:eastAsia="仿宋_GB2312" w:cs="Times New Roman"/>
          <w:i/>
        </w:rPr>
        <w:t>h</w:t>
      </w:r>
      <w:r>
        <w:rPr>
          <w:rFonts w:ascii="Times New Roman" w:hAnsi="Times New Roman" w:eastAsia="仿宋_GB2312" w:cs="Times New Roman"/>
        </w:rPr>
        <w:t>|0&lt;</w:t>
      </w:r>
      <w:r>
        <w:rPr>
          <w:rFonts w:ascii="Times New Roman" w:hAnsi="Times New Roman" w:eastAsia="仿宋_GB2312" w:cs="Times New Roman"/>
          <w:i/>
        </w:rPr>
        <w:t>h</w:t>
      </w:r>
      <w:r>
        <w:rPr>
          <w:rFonts w:ascii="Times New Roman" w:hAnsi="Times New Roman" w:eastAsia="仿宋_GB2312" w:cs="Times New Roman"/>
        </w:rPr>
        <w:t>&lt;1.8}．值域由二次函数</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h</w:t>
      </w:r>
      <w:r>
        <w:rPr>
          <w:rFonts w:ascii="Times New Roman" w:hAnsi="Times New Roman" w:eastAsia="仿宋_GB2312" w:cs="Times New Roman"/>
        </w:rPr>
        <w:t>(0&lt;</w:t>
      </w:r>
      <w:r>
        <w:rPr>
          <w:rFonts w:ascii="Times New Roman" w:hAnsi="Times New Roman" w:eastAsia="仿宋_GB2312" w:cs="Times New Roman"/>
          <w:i/>
        </w:rPr>
        <w:t>h</w:t>
      </w:r>
      <w:r>
        <w:rPr>
          <w:rFonts w:ascii="Times New Roman" w:hAnsi="Times New Roman" w:eastAsia="仿宋_GB2312" w:cs="Times New Roman"/>
        </w:rPr>
        <w:t>&lt;1.8)求得．</w:t>
      </w:r>
    </w:p>
    <w:p>
      <w:pPr>
        <w:pStyle w:val="2"/>
        <w:snapToGrid w:val="0"/>
        <w:ind w:left="420" w:leftChars="200"/>
        <w:rPr>
          <w:rFonts w:ascii="Times New Roman" w:hAnsi="Times New Roman" w:eastAsia="仿宋_GB2312" w:cs="Times New Roman"/>
        </w:rPr>
      </w:pPr>
      <w:r>
        <w:rPr>
          <w:rFonts w:ascii="Times New Roman" w:hAnsi="Times New Roman" w:eastAsia="仿宋_GB2312" w:cs="Times New Roman"/>
        </w:rPr>
        <w:t>由函数</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－1的图象可知，在区间(0,1.8)上函数值随自变量的增大而增大，</w:t>
      </w:r>
    </w:p>
    <w:p>
      <w:pPr>
        <w:pStyle w:val="2"/>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rPr>
        <w:t>0&lt;</w:t>
      </w:r>
      <w:r>
        <w:rPr>
          <w:rFonts w:ascii="Times New Roman" w:hAnsi="Times New Roman" w:eastAsia="仿宋_GB2312" w:cs="Times New Roman"/>
          <w:i/>
        </w:rPr>
        <w:t>A</w:t>
      </w:r>
      <w:r>
        <w:rPr>
          <w:rFonts w:ascii="Times New Roman" w:hAnsi="Times New Roman" w:eastAsia="仿宋_GB2312" w:cs="Times New Roman"/>
        </w:rPr>
        <w:t>&lt;6.84.</w:t>
      </w:r>
    </w:p>
    <w:p>
      <w:pPr>
        <w:pStyle w:val="2"/>
        <w:snapToGrid w:val="0"/>
        <w:ind w:firstLine="420" w:firstLineChars="200"/>
        <w:rPr>
          <w:rFonts w:ascii="Times New Roman" w:hAnsi="Times New Roman" w:eastAsia="仿宋_GB2312" w:cs="Times New Roman"/>
        </w:rPr>
      </w:pPr>
      <w:r>
        <w:rPr>
          <w:rFonts w:ascii="Times New Roman" w:hAnsi="Times New Roman" w:eastAsia="仿宋_GB2312" w:cs="Times New Roman"/>
        </w:rPr>
        <w:t>故值域为{</w:t>
      </w:r>
      <w:r>
        <w:rPr>
          <w:rFonts w:ascii="Times New Roman" w:hAnsi="Times New Roman" w:eastAsia="仿宋_GB2312" w:cs="Times New Roman"/>
          <w:i/>
        </w:rPr>
        <w:t>A</w:t>
      </w:r>
      <w:r>
        <w:rPr>
          <w:rFonts w:ascii="Times New Roman" w:hAnsi="Times New Roman" w:eastAsia="仿宋_GB2312" w:cs="Times New Roman"/>
        </w:rPr>
        <w:t>|0&lt;</w:t>
      </w:r>
      <w:r>
        <w:rPr>
          <w:rFonts w:ascii="Times New Roman" w:hAnsi="Times New Roman" w:eastAsia="仿宋_GB2312" w:cs="Times New Roman"/>
          <w:i/>
        </w:rPr>
        <w:t>A</w:t>
      </w:r>
      <w:r>
        <w:rPr>
          <w:rFonts w:ascii="Times New Roman" w:hAnsi="Times New Roman" w:eastAsia="仿宋_GB2312" w:cs="Times New Roman"/>
        </w:rPr>
        <w:t>&lt;6.84}．</w:t>
      </w:r>
    </w:p>
    <w:p>
      <w:pPr>
        <w:pStyle w:val="2"/>
        <w:snapToGrid w:val="0"/>
        <w:ind w:left="420" w:leftChars="200"/>
        <w:rPr>
          <w:rFonts w:ascii="Times New Roman" w:hAnsi="Times New Roman" w:eastAsia="仿宋_GB2312" w:cs="Times New Roman"/>
        </w:rPr>
      </w:pPr>
      <w:r>
        <w:rPr>
          <w:rFonts w:ascii="Times New Roman" w:hAnsi="Times New Roman" w:eastAsia="仿宋_GB2312" w:cs="Times New Roman"/>
        </w:rPr>
        <w:t>(3)由于</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－1，对称轴为直线</w:t>
      </w:r>
      <w:r>
        <w:rPr>
          <w:rFonts w:ascii="Times New Roman" w:hAnsi="Times New Roman" w:eastAsia="仿宋_GB2312" w:cs="Times New Roman"/>
          <w:i/>
        </w:rPr>
        <w:t>h</w:t>
      </w:r>
      <w:r>
        <w:rPr>
          <w:rFonts w:ascii="Times New Roman" w:hAnsi="Times New Roman" w:eastAsia="仿宋_GB2312" w:cs="Times New Roman"/>
        </w:rPr>
        <w:t>＝－1，顶点坐标为(－1，－1)，且图象过(0,0)和(－2,0)两点，又考虑到0&lt;</w:t>
      </w:r>
      <w:r>
        <w:rPr>
          <w:rFonts w:ascii="Times New Roman" w:hAnsi="Times New Roman" w:eastAsia="仿宋_GB2312" w:cs="Times New Roman"/>
          <w:i/>
        </w:rPr>
        <w:t>h</w:t>
      </w:r>
      <w:r>
        <w:rPr>
          <w:rFonts w:ascii="Times New Roman" w:hAnsi="Times New Roman" w:eastAsia="仿宋_GB2312" w:cs="Times New Roman"/>
        </w:rPr>
        <w:t>&lt;1.8，</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h</w:t>
      </w:r>
      <w:r>
        <w:rPr>
          <w:rFonts w:ascii="Times New Roman" w:hAnsi="Times New Roman" w:eastAsia="仿宋_GB2312" w:cs="Times New Roman"/>
        </w:rPr>
        <w:t>的图象仅是抛物线的一部分，如下图所示．</w:t>
      </w:r>
    </w:p>
    <w:p>
      <w:pPr>
        <w:pStyle w:val="2"/>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"E:\\杨营\\2015\\同步\\数学\\创新设计\\人A必修1\\《课时作业与单元检测》Word版文档\\L21.TIF"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7" o:spt="75" type="#_x0000_t75" style="height:100.5pt;width:90.8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eastAsia="仿宋_GB2312" w:cs="Times New Roman"/>
        </w:rPr>
        <w:fldChar w:fldCharType="end"/>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4"/>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DF6"/>
    <w:rsid w:val="002251CE"/>
    <w:rsid w:val="009B5DF6"/>
    <w:rsid w:val="00A83328"/>
    <w:rsid w:val="00DE0BBA"/>
    <w:rsid w:val="17FC73A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L21.TIF" TargetMode="External"/><Relationship Id="rId26" Type="http://schemas.openxmlformats.org/officeDocument/2006/relationships/image" Target="media/image11.png"/><Relationship Id="rId25" Type="http://schemas.openxmlformats.org/officeDocument/2006/relationships/image" Target="L20.TIF" TargetMode="External"/><Relationship Id="rId24" Type="http://schemas.openxmlformats.org/officeDocument/2006/relationships/image" Target="media/image10.png"/><Relationship Id="rId23" Type="http://schemas.openxmlformats.org/officeDocument/2006/relationships/image" Target="&#21453;&#24605;&#24863;&#24735;1.TIF" TargetMode="External"/><Relationship Id="rId22" Type="http://schemas.openxmlformats.org/officeDocument/2006/relationships/image" Target="media/image9.png"/><Relationship Id="rId21" Type="http://schemas.openxmlformats.org/officeDocument/2006/relationships/image" Target="L19.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L18.TIF" TargetMode="External"/><Relationship Id="rId18" Type="http://schemas.openxmlformats.org/officeDocument/2006/relationships/image" Target="media/image7.png"/><Relationship Id="rId17" Type="http://schemas.openxmlformats.org/officeDocument/2006/relationships/image" Target="L17.TIF" TargetMode="External"/><Relationship Id="rId16" Type="http://schemas.openxmlformats.org/officeDocument/2006/relationships/image" Target="media/image6.png"/><Relationship Id="rId15" Type="http://schemas.openxmlformats.org/officeDocument/2006/relationships/image" Target="L16.TIF" TargetMode="External"/><Relationship Id="rId14" Type="http://schemas.openxmlformats.org/officeDocument/2006/relationships/image" Target="media/image5.png"/><Relationship Id="rId13" Type="http://schemas.openxmlformats.org/officeDocument/2006/relationships/image" Target="&#20316;&#19994;&#35774;&#35745;.TIF" TargetMode="External"/><Relationship Id="rId12" Type="http://schemas.openxmlformats.org/officeDocument/2006/relationships/image" Target="media/image4.png"/><Relationship Id="rId11" Type="http://schemas.openxmlformats.org/officeDocument/2006/relationships/image" Target="&#30693;&#35782;&#26803;&#29702;.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816</Words>
  <Characters>4652</Characters>
  <Lines>38</Lines>
  <Paragraphs>10</Paragraphs>
  <TotalTime>0</TotalTime>
  <ScaleCrop>false</ScaleCrop>
  <LinksUpToDate>false</LinksUpToDate>
  <CharactersWithSpaces>5458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2015-06-12T01:27:00Z</dcterms:created>
  <dc:creator>微软用户</dc:creator>
  <cp:lastModifiedBy>Administrator</cp:lastModifiedBy>
  <dcterms:modified xsi:type="dcterms:W3CDTF">2017-03-14T06:53:17Z</dcterms:modified>
  <dc:title>§1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