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§1.1　习题课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1.巩固和深化对基础知识的理解与掌握.2.重点掌握好集合间的关系与集合的基本运算．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"E:\\杨营\\2015\\同步\\数学\\创新设计\\人A必修1\\《课时作业与单元检测》Word版文档\\双基演练.TIF"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＋1&gt;0}，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－3&lt;0}，则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&gt;－1} 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>B．{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&lt;3}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&lt;3}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D．{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&lt;3}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|－3&lt;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5}，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&lt;－5或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&gt;5}，则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&lt;－5或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&gt;－3}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B．{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|－5&lt;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&lt;5}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|－3&lt;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&lt;5}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D．{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&lt;－3或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&gt;5}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，那么(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28" o:spt="75" type="#_x0000_t75" style="height:11.8pt;width:17.7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A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}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>D．{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}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29" o:spt="75" type="#_x0000_t75" style="height:11.8pt;width:17.7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A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4．设全集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}，集合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}，那么(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B．{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 xml:space="preserve">} 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>D．{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}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＝4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＋1，</w:t>
      </w:r>
      <w:r>
        <w:rPr>
          <w:rFonts w:ascii="Times New Roman" w:hAnsi="Times New Roman" w:cs="Times New Roman"/>
          <w:i/>
        </w:rPr>
        <w:t>k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＝4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－3，</w:t>
      </w:r>
      <w:r>
        <w:rPr>
          <w:rFonts w:ascii="Times New Roman" w:hAnsi="Times New Roman" w:cs="Times New Roman"/>
          <w:i/>
        </w:rPr>
        <w:t>k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}，则集合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的关系为____________．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|－6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6}，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＝{1,2,3}，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＝{3,4,5,6}，求：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1．设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&lt;4}，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&lt;4}，则(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P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Q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P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P</w:t>
      </w:r>
      <w:r>
        <w:rPr>
          <w:rFonts w:hint="eastAsia" w:ascii="MS Gothic" w:hAnsi="MS Gothic" w:eastAsia="MS Gothic" w:cs="MS Gothic"/>
        </w:rPr>
        <w:t>⊆∁</w:t>
      </w:r>
      <w:r>
        <w:rPr>
          <w:rFonts w:ascii="Times New Roman" w:hAnsi="Times New Roman" w:cs="Times New Roman"/>
          <w:b/>
          <w:vertAlign w:val="subscript"/>
        </w:rPr>
        <w:t>R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D．</w:t>
      </w:r>
      <w:r>
        <w:rPr>
          <w:rFonts w:ascii="Times New Roman" w:hAnsi="Times New Roman" w:cs="Times New Roman"/>
          <w:i/>
        </w:rPr>
        <w:t>Q</w:t>
      </w:r>
      <w:r>
        <w:rPr>
          <w:rFonts w:hint="eastAsia" w:ascii="MS Gothic" w:hAnsi="MS Gothic" w:eastAsia="MS Gothic" w:cs="MS Gothic"/>
        </w:rPr>
        <w:t>⊆∁</w:t>
      </w:r>
      <w:r>
        <w:rPr>
          <w:rFonts w:ascii="Times New Roman" w:hAnsi="Times New Roman" w:cs="Times New Roman"/>
          <w:b/>
          <w:vertAlign w:val="subscript"/>
        </w:rPr>
        <w:t>R</w:t>
      </w:r>
      <w:r>
        <w:rPr>
          <w:rFonts w:ascii="Times New Roman" w:hAnsi="Times New Roman" w:cs="Times New Roman"/>
          <w:i/>
        </w:rPr>
        <w:t>P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2．符合条件{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}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31" o:spt="75" type="#_x0000_t75" style="height:11.8pt;width:17.7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P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}的集合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的个数是(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B．3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C．4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D．5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＋1，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＋5，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}，则下列关系正确的是(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32" o:spt="75" type="#_x0000_t75" style="height:11.8pt;width:17.7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P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P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33" o:spt="75" type="#_x0000_t75" style="height:11.8pt;width:17.7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没有公共元素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4．如图所示，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>的三个子集，则阴影部分所表示的集合是(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"E:\\杨营\\2015\\同步\\数学\\创新设计\\人A必修1\\《课时作业与单元检测》Word版文档\\L12.TIF"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66.65pt;width:90.8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B．(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  <w:i/>
        </w:rPr>
        <w:t>S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S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D．(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V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＋2}，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|3&lt;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&lt;5}，则能使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⊇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成立的实数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的范围是(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|3&lt;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4}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B．{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|3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4}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|3&lt;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&lt;4} 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>D．</w:t>
      </w:r>
      <w:r>
        <w:rPr>
          <w:rFonts w:hint="eastAsia" w:ascii="MS Gothic" w:hAnsi="MS Gothic" w:eastAsia="MS Gothic" w:cs="MS Gothic"/>
        </w:rPr>
        <w:t>∅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tbl>
      <w:tblPr>
        <w:tblStyle w:val="6"/>
        <w:tblW w:w="24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21"/>
        <w:gridCol w:w="321"/>
        <w:gridCol w:w="321"/>
        <w:gridCol w:w="321"/>
        <w:gridCol w:w="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}，如果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的取值范围是________．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＝{1,2,3,5}，当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时，若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</w:t>
      </w:r>
      <w:r>
        <w:rPr>
          <w:rFonts w:hint="eastAsia" w:ascii="MS Gothic" w:hAnsi="MS Gothic" w:eastAsia="MS Gothic" w:cs="MS Gothic"/>
        </w:rPr>
        <w:t>∉</w:t>
      </w:r>
      <w:r>
        <w:rPr>
          <w:rFonts w:ascii="IPAPANNEW" w:hAnsi="IPAPANNEW" w:cs="Times New Roman"/>
          <w:i/>
        </w:rPr>
        <w:t>A</w:t>
      </w:r>
      <w:r>
        <w:rPr>
          <w:rFonts w:ascii="IPAPANNEW" w:hAnsi="IPAPANNEW" w:cs="Times New Roman"/>
        </w:rPr>
        <w:t>，</w:t>
      </w:r>
      <w:r>
        <w:rPr>
          <w:rFonts w:ascii="IPAPANNEW" w:hAnsi="IPAPANNEW" w:cs="Times New Roman"/>
          <w:i/>
        </w:rPr>
        <w:t>x</w:t>
      </w:r>
      <w:r>
        <w:rPr>
          <w:rFonts w:ascii="IPAPANNEW" w:hAnsi="IPAPANNEW" w:cs="Times New Roman"/>
        </w:rPr>
        <w:t>＋1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的一个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孤立元素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中孤立元素的个数为____．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＝{3,7，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－3}，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＝{7，|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－7|}，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＝{5}，则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9．设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&lt;5}，则(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)＝________________.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&lt;3}，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－2}．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(2)若集合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&gt;0}，满足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11．某班50名同学参加一次智力竞猜活动，对其中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三道知识题作答情况如下：答错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者17人，答错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者15人，答错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者11人，答错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者5人，答错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者3人，答错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者4人，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都答错的有1人，问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都答对的有多少人？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5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6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12．对于</w:t>
      </w:r>
      <w:r>
        <w:rPr>
          <w:rFonts w:ascii="Times New Roman" w:hAnsi="Times New Roman" w:cs="Times New Roman"/>
          <w:i/>
        </w:rPr>
        <w:t>k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，如果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－1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＋1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，那么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的一个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孤立元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，给定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＝{1,2,3,4,5,6,7,8}，由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的3个元素构成的所有集合中，不含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孤立元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的集合共有几个？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13．设数集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}，且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都是集合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1}的子集，定义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为集合{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}的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长度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，求集合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的长度的最小值．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7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在解决有关集合运算题目时，关键是准确理解交、并、补集的意义，并能将题目中符号语言准确转化为文字语言．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2．集合运算的法则可借助于Venn图理解，无限集的交集、并集和补集运算可结合数轴，运用数形结合思想．</w:t>
      </w:r>
    </w:p>
    <w:p>
      <w:pPr>
        <w:pStyle w:val="2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3．熟记一些常用结论和性质，可以加快集合运算的速度．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4．在有的集合题目中，如果直接去解可能比较麻烦，若用补集的思想解集合问题可变得更简单．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§1.1　习题课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双基演练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1．C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&gt;－1}，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&lt;3}，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|－1&lt;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&lt;3}，故选C.]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2．A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画出数轴，将不等式－3&lt;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cs="Times New Roman"/>
        </w:rPr>
        <w:t>≤</w:t>
      </w:r>
      <w:r>
        <w:rPr>
          <w:rFonts w:ascii="IPAPANNEW" w:hAnsi="IPAPANNEW" w:eastAsia="仿宋_GB2312" w:cs="Times New Roman"/>
        </w:rPr>
        <w:t>5，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&lt;－5，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&gt;5在数轴上表示出来，不难看出</w:t>
      </w:r>
      <w:r>
        <w:rPr>
          <w:rFonts w:ascii="IPAPANNEW" w:hAnsi="IPAPANNEW" w:eastAsia="仿宋_GB2312" w:cs="Times New Roman"/>
          <w:i/>
        </w:rPr>
        <w:t>M</w:t>
      </w:r>
      <w:r>
        <w:rPr>
          <w:rFonts w:hint="eastAsia" w:ascii="IPAPANNEW" w:hAnsi="IPAPANNEW" w:eastAsia="仿宋_GB2312" w:cs="宋体"/>
        </w:rPr>
        <w:t>∪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＝{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|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&lt;－5或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&gt;－3}．]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3．D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4．A　[</w:t>
      </w:r>
      <w:r>
        <w:rPr>
          <w:rFonts w:hint="eastAsia" w:hAnsi="宋体" w:eastAsia="仿宋_GB2312" w:cs="宋体"/>
        </w:rPr>
        <w:t>∵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}，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}，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)＝{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}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}＝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－3＝4(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－1)＋1，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，可见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</w:t>
      </w:r>
      <w:r>
        <w:rPr>
          <w:rFonts w:ascii="Times New Roman" w:hAnsi="Times New Roman" w:eastAsia="黑体" w:cs="Times New Roman"/>
        </w:rPr>
        <w:t>解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＝{－6，－5，－4，－3，－2，－1,0,1,2,3,4,5,6}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＝{3}，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)＝{－6，－5，－4，－3，－2，－1,0,1,2,3,4,5,6}．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＝{1,2,3,4,5,6}，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)＝{－6，－5，－4，－3，－2，－1,0}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))＝{－6，－5，－4，－3，－2，－1,0}．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  <w:i/>
        </w:rPr>
        <w:t>Q</w:t>
      </w:r>
      <w:r>
        <w:rPr>
          <w:rFonts w:ascii="IPAPANNEW" w:hAnsi="IPAPANNEW" w:eastAsia="仿宋_GB2312" w:cs="Times New Roman"/>
        </w:rPr>
        <w:t>＝{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|－2&lt;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&lt;2}，可知B正确．]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集合</w:t>
      </w:r>
      <w:r>
        <w:rPr>
          <w:rFonts w:ascii="IPAPANNEW" w:hAnsi="IPAPANNEW" w:eastAsia="仿宋_GB2312" w:cs="Times New Roman"/>
          <w:i/>
        </w:rPr>
        <w:t>P</w:t>
      </w:r>
      <w:r>
        <w:rPr>
          <w:rFonts w:ascii="IPAPANNEW" w:hAnsi="IPAPANNEW" w:eastAsia="仿宋_GB2312" w:cs="Times New Roman"/>
        </w:rPr>
        <w:t>内除了含有元素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外，还必须含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c</w:t>
      </w:r>
      <w:r>
        <w:rPr>
          <w:rFonts w:ascii="IPAPANNEW" w:hAnsi="IPAPANNEW" w:eastAsia="仿宋_GB2312" w:cs="Times New Roman"/>
        </w:rPr>
        <w:t>中至少一个，故</w:t>
      </w:r>
      <w:r>
        <w:rPr>
          <w:rFonts w:ascii="IPAPANNEW" w:hAnsi="IPAPANNEW" w:eastAsia="仿宋_GB2312" w:cs="Times New Roman"/>
          <w:i/>
        </w:rPr>
        <w:t>P</w:t>
      </w:r>
      <w:r>
        <w:rPr>
          <w:rFonts w:ascii="IPAPANNEW" w:hAnsi="IPAPANNEW" w:eastAsia="仿宋_GB2312" w:cs="Times New Roman"/>
        </w:rPr>
        <w:t>＝{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}，{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c</w:t>
      </w:r>
      <w:r>
        <w:rPr>
          <w:rFonts w:ascii="IPAPANNEW" w:hAnsi="IPAPANNEW" w:eastAsia="仿宋_GB2312" w:cs="Times New Roman"/>
        </w:rPr>
        <w:t>}，{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c</w:t>
      </w:r>
      <w:r>
        <w:rPr>
          <w:rFonts w:ascii="IPAPANNEW" w:hAnsi="IPAPANNEW" w:eastAsia="仿宋_GB2312" w:cs="Times New Roman"/>
        </w:rPr>
        <w:t>}共3个．]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3．B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＋1＝2,5,10，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＋5＝(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＋1＝1,2,5,10，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38" o:spt="75" type="#_x0000_t75" style="height:11.8pt;width:17.7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.]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阴影部分是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∩</w:t>
      </w:r>
      <w:r>
        <w:rPr>
          <w:rFonts w:ascii="IPAPANNEW" w:hAnsi="IPAPANNEW" w:eastAsia="仿宋_GB2312" w:cs="Times New Roman"/>
          <w:i/>
        </w:rPr>
        <w:t>S</w:t>
      </w:r>
      <w:r>
        <w:rPr>
          <w:rFonts w:ascii="IPAPANNEW" w:hAnsi="IPAPANNEW" w:eastAsia="仿宋_GB2312" w:cs="Times New Roman"/>
        </w:rPr>
        <w:t>的部分再去掉属于集合</w:t>
      </w:r>
      <w:r>
        <w:rPr>
          <w:rFonts w:ascii="IPAPANNEW" w:hAnsi="IPAPANNEW" w:eastAsia="仿宋_GB2312" w:cs="Times New Roman"/>
          <w:i/>
        </w:rPr>
        <w:t>P</w:t>
      </w:r>
      <w:r>
        <w:rPr>
          <w:rFonts w:ascii="IPAPANNEW" w:hAnsi="IPAPANNEW" w:eastAsia="仿宋_GB2312" w:cs="Times New Roman"/>
        </w:rPr>
        <w:t>的一小部分，因此为(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∩</w:t>
      </w:r>
      <w:r>
        <w:rPr>
          <w:rFonts w:ascii="IPAPANNEW" w:hAnsi="IPAPANNEW" w:eastAsia="仿宋_GB2312" w:cs="Times New Roman"/>
          <w:i/>
        </w:rPr>
        <w:t>S</w:t>
      </w:r>
      <w:r>
        <w:rPr>
          <w:rFonts w:ascii="IPAPANNEW" w:hAnsi="IPAPANNEW" w:eastAsia="仿宋_GB2312" w:cs="Times New Roman"/>
        </w:rPr>
        <w:t>)∩(</w:t>
      </w:r>
      <w:r>
        <w:rPr>
          <w:rFonts w:hint="eastAsia" w:ascii="IPAPANNEW" w:hAnsi="IPAPANNEW" w:eastAsia="MS Gothic" w:cs="MS Gothic"/>
        </w:rPr>
        <w:t>∁</w:t>
      </w:r>
      <w:r>
        <w:rPr>
          <w:rFonts w:ascii="IPAPANNEW" w:hAnsi="IPAPANNEW" w:eastAsia="仿宋_GB2312" w:cs="Times New Roman"/>
          <w:i/>
          <w:vertAlign w:val="subscript"/>
        </w:rPr>
        <w:t>S</w:t>
      </w:r>
      <w:r>
        <w:rPr>
          <w:rFonts w:ascii="IPAPANNEW" w:hAnsi="IPAPANNEW" w:eastAsia="仿宋_GB2312" w:cs="Times New Roman"/>
          <w:i/>
        </w:rPr>
        <w:t>P</w:t>
      </w:r>
      <w:r>
        <w:rPr>
          <w:rFonts w:ascii="IPAPANNEW" w:hAnsi="IPAPANNEW" w:eastAsia="仿宋_GB2312" w:cs="Times New Roman"/>
        </w:rPr>
        <w:t>)．]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5．B　[</w:t>
      </w:r>
      <w:r>
        <w:rPr>
          <w:rFonts w:ascii="Times New Roman" w:hAnsi="Times New Roman" w:eastAsia="仿宋_GB2312" w:cs="Times New Roman"/>
        </w:rPr>
        <w:t>根据题意可画出下图．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"E:\\杨营\\2015\\同步\\数学\\创新设计\\人A必修1\\《课时作业与单元检测》Word版文档\\L13.TIF"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9" o:spt="75" type="#_x0000_t75" style="height:23.1pt;width:83.3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.有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3，,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5.))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解得3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4.]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如图中的数轴所示，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"E:\\杨营\\2015\\同步\\数学\\创新设计\\人A必修1\\《课时作业与单元检测》Word版文档\\L14.TIF"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0" o:spt="75" type="#_x0000_t75" style="height:21.5pt;width:75.7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要使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7．1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－1＝0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＋1＝2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－1＝1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＋1＝3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－1＝2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＋1＝4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＝5时，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－1＝4</w:t>
      </w:r>
      <w:r>
        <w:rPr>
          <w:rFonts w:hint="eastAsia" w:ascii="MS Gothic" w:hAnsi="MS Gothic" w:eastAsia="MS Gothic" w:cs="MS Gothic"/>
        </w:rPr>
        <w:t>∉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＋1＝6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综上可知，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中只有一个孤立元素5.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8．4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＝{5}知，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－3＝5，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＝－2，或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＝－2时，|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－7|＝9,9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－2.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＝4经验证，符合题意．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&lt;1或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5}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&lt;1}，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5}，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5}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或由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&lt;5}，(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5}．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2}，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&lt;3}．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&lt;2，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&gt;－4.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"E:\\杨营\\2015\\同步\\数学\\创新设计\\人A必修1\\《课时作业与单元检测》Word版文档\\L15A.TIF"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1" o:spt="75" type="#_x0000_t75" style="height:57.5pt;width:82.2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由题意，设全班同学为全集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，画出Venn图，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表示答错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的集合，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表示答错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的集合，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表示答错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的集合，将其集合中元素数目填入图中，自中心区域向四周的各区域数目分别为1,2,3,4,10,7,5，因此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中元素数目为32，从而至少错一题的共32人，因此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全对的有50－32＝18人．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依题意可知，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孤立元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必须是没有与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相邻的元素，因而无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孤立元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是指在集合中有与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相邻的元素．因此，符合题意的集合是：{1,2,3}，{2,3,4}，{3,4,5}，{4,5,6}，{5,6,7}，{6,7,8}共6个．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在数轴上表示出集合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，可知当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＝0且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＝0且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长度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最小．当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＝0且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}，长度为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}，长度为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的长度的最小值为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056A"/>
    <w:rsid w:val="00022309"/>
    <w:rsid w:val="000C1449"/>
    <w:rsid w:val="0047056A"/>
    <w:rsid w:val="00E43474"/>
    <w:rsid w:val="2F834DC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L15A.TIF" TargetMode="External"/><Relationship Id="rId24" Type="http://schemas.openxmlformats.org/officeDocument/2006/relationships/image" Target="media/image10.png"/><Relationship Id="rId23" Type="http://schemas.openxmlformats.org/officeDocument/2006/relationships/image" Target="L14.TIF" TargetMode="External"/><Relationship Id="rId22" Type="http://schemas.openxmlformats.org/officeDocument/2006/relationships/image" Target="media/image9.png"/><Relationship Id="rId21" Type="http://schemas.openxmlformats.org/officeDocument/2006/relationships/image" Target="L13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&#21453;&#24605;&#24863;&#24735;1.TIF" TargetMode="External"/><Relationship Id="rId18" Type="http://schemas.openxmlformats.org/officeDocument/2006/relationships/image" Target="media/image7.png"/><Relationship Id="rId17" Type="http://schemas.openxmlformats.org/officeDocument/2006/relationships/image" Target="L12.TIF" TargetMode="External"/><Relationship Id="rId16" Type="http://schemas.openxmlformats.org/officeDocument/2006/relationships/image" Target="media/image6.png"/><Relationship Id="rId15" Type="http://schemas.openxmlformats.org/officeDocument/2006/relationships/image" Target="&#20316;&#19994;&#35774;&#35745;.TIF" TargetMode="External"/><Relationship Id="rId14" Type="http://schemas.openxmlformats.org/officeDocument/2006/relationships/image" Target="media/image5.png"/><Relationship Id="rId13" Type="http://schemas.openxmlformats.org/officeDocument/2006/relationships/image" Target="../Application%20Data/Tencent/Users/329662031/QQ/WinTemp/RichOle/W%25G5%5dJ%5bAH9ZAIFZVZ%7bK7U9N.jpg" TargetMode="External"/><Relationship Id="rId12" Type="http://schemas.openxmlformats.org/officeDocument/2006/relationships/image" Target="media/image4.jpeg"/><Relationship Id="rId11" Type="http://schemas.openxmlformats.org/officeDocument/2006/relationships/image" Target="&#21452;&#22522;&#28436;&#32451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914</Words>
  <Characters>5210</Characters>
  <Lines>43</Lines>
  <Paragraphs>12</Paragraphs>
  <ScaleCrop>false</ScaleCrop>
  <LinksUpToDate>false</LinksUpToDate>
  <CharactersWithSpaces>6112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2015-06-12T01:26:00Z</dcterms:created>
  <dc:creator>微软用户</dc:creator>
  <cp:lastModifiedBy>Administrator</cp:lastModifiedBy>
  <dcterms:modified xsi:type="dcterms:W3CDTF">2017-03-14T06:53:10Z</dcterms:modified>
  <dc:title>§1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